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14:paraId="2A9EB045" w14:textId="77777777" w:rsidTr="00A838C4">
        <w:trPr>
          <w:trHeight w:val="1512"/>
        </w:trPr>
        <w:tc>
          <w:tcPr>
            <w:tcW w:w="1596" w:type="dxa"/>
            <w:tcBorders>
              <w:right w:val="single" w:sz="4" w:space="0" w:color="auto"/>
            </w:tcBorders>
          </w:tcPr>
          <w:p w14:paraId="603A711F" w14:textId="77777777" w:rsidR="00147F99" w:rsidRPr="00147F99" w:rsidRDefault="008E3138" w:rsidP="009E2A2C">
            <w:pPr>
              <w:pStyle w:val="Balk1"/>
              <w:jc w:val="center"/>
              <w:rPr>
                <w:sz w:val="18"/>
                <w:szCs w:val="18"/>
              </w:rPr>
            </w:pPr>
            <w:r>
              <w:rPr>
                <w:noProof/>
                <w:sz w:val="18"/>
                <w:szCs w:val="18"/>
                <w:lang w:val="tr-TR" w:eastAsia="tr-TR"/>
              </w:rPr>
              <w:drawing>
                <wp:inline distT="0" distB="0" distL="0" distR="0" wp14:anchorId="70A73B43" wp14:editId="5A996024">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3D128F9F" w14:textId="77777777" w:rsidR="00147F99" w:rsidRDefault="00147F99" w:rsidP="009926FA">
            <w:pPr>
              <w:jc w:val="center"/>
              <w:rPr>
                <w:b/>
                <w:color w:val="000000"/>
                <w:sz w:val="32"/>
              </w:rPr>
            </w:pPr>
            <w:r>
              <w:rPr>
                <w:b/>
                <w:color w:val="000000"/>
                <w:sz w:val="32"/>
              </w:rPr>
              <w:t>ÇANKAYA UNIVERSITY</w:t>
            </w:r>
          </w:p>
          <w:p w14:paraId="0C1CAD0B" w14:textId="77777777" w:rsidR="00147F99" w:rsidRDefault="00BC5C0C" w:rsidP="009926FA">
            <w:pPr>
              <w:jc w:val="center"/>
              <w:rPr>
                <w:b/>
                <w:color w:val="000000"/>
                <w:sz w:val="32"/>
              </w:rPr>
            </w:pPr>
            <w:r>
              <w:rPr>
                <w:b/>
                <w:color w:val="000000"/>
                <w:sz w:val="32"/>
              </w:rPr>
              <w:t>Faculty of Engineering</w:t>
            </w:r>
          </w:p>
          <w:p w14:paraId="43273026" w14:textId="77777777" w:rsidR="00147F99" w:rsidRDefault="00147F99" w:rsidP="009926FA">
            <w:pPr>
              <w:jc w:val="center"/>
              <w:rPr>
                <w:b/>
                <w:color w:val="000000"/>
                <w:sz w:val="10"/>
              </w:rPr>
            </w:pPr>
          </w:p>
          <w:p w14:paraId="516F01A3" w14:textId="77777777" w:rsidR="00147F99" w:rsidRDefault="00147F99" w:rsidP="005D5058">
            <w:pPr>
              <w:pStyle w:val="Balk1"/>
              <w:jc w:val="center"/>
              <w:rPr>
                <w:color w:val="000000"/>
              </w:rPr>
            </w:pPr>
            <w:r>
              <w:rPr>
                <w:b/>
                <w:color w:val="000000"/>
                <w:sz w:val="28"/>
              </w:rPr>
              <w:t xml:space="preserve">Course </w:t>
            </w:r>
            <w:r w:rsidR="005D5058">
              <w:rPr>
                <w:b/>
                <w:color w:val="000000"/>
                <w:sz w:val="28"/>
              </w:rPr>
              <w:t>Definition Form</w:t>
            </w:r>
          </w:p>
        </w:tc>
      </w:tr>
    </w:tbl>
    <w:p w14:paraId="24DD09AE" w14:textId="77777777" w:rsidR="00AB1E8C" w:rsidRDefault="00AB1E8C">
      <w:pPr>
        <w:ind w:right="270"/>
        <w:jc w:val="both"/>
      </w:pPr>
    </w:p>
    <w:p w14:paraId="4EC91E0B" w14:textId="595DA2F7" w:rsidR="008843AE" w:rsidRPr="0023627A" w:rsidRDefault="008843AE" w:rsidP="008843AE">
      <w:pPr>
        <w:ind w:right="49"/>
        <w:jc w:val="both"/>
        <w:rPr>
          <w:sz w:val="20"/>
        </w:rPr>
      </w:pPr>
      <w:r w:rsidRPr="0023627A">
        <w:rPr>
          <w:sz w:val="20"/>
        </w:rPr>
        <w:t xml:space="preserve">This form should be used for either </w:t>
      </w:r>
      <w:r>
        <w:rPr>
          <w:sz w:val="20"/>
        </w:rPr>
        <w:t xml:space="preserve">an </w:t>
      </w:r>
      <w:r w:rsidRPr="0023627A">
        <w:rPr>
          <w:sz w:val="20"/>
        </w:rPr>
        <w:t xml:space="preserve">elective or </w:t>
      </w:r>
      <w:r>
        <w:rPr>
          <w:sz w:val="20"/>
        </w:rPr>
        <w:t xml:space="preserve">a </w:t>
      </w:r>
      <w:r w:rsidRPr="0023627A">
        <w:rPr>
          <w:sz w:val="20"/>
        </w:rPr>
        <w:t xml:space="preserve">compulsory course being proposed and curricula development processes for an undergraduate curriculum at </w:t>
      </w:r>
      <w:proofErr w:type="spellStart"/>
      <w:r w:rsidRPr="0023627A">
        <w:rPr>
          <w:sz w:val="20"/>
        </w:rPr>
        <w:t>Çankaya</w:t>
      </w:r>
      <w:proofErr w:type="spellEnd"/>
      <w:r w:rsidRPr="0023627A">
        <w:rPr>
          <w:sz w:val="20"/>
        </w:rPr>
        <w:t xml:space="preserve"> University</w:t>
      </w:r>
      <w:r>
        <w:rPr>
          <w:sz w:val="20"/>
        </w:rPr>
        <w:t xml:space="preserve">, </w:t>
      </w:r>
      <w:r w:rsidRPr="001530E6">
        <w:rPr>
          <w:sz w:val="20"/>
        </w:rPr>
        <w:t>Faculty of Engineering.</w:t>
      </w:r>
      <w:r w:rsidRPr="0023627A">
        <w:rPr>
          <w:sz w:val="20"/>
        </w:rPr>
        <w:t xml:space="preserve"> Please fill in the form completely and submit the printed copy containing the approval of the Department Chair to the Dean's </w:t>
      </w:r>
      <w:proofErr w:type="gramStart"/>
      <w:r w:rsidRPr="0023627A">
        <w:rPr>
          <w:sz w:val="20"/>
        </w:rPr>
        <w:t>Office, and</w:t>
      </w:r>
      <w:proofErr w:type="gramEnd"/>
      <w:r w:rsidRPr="0023627A">
        <w:rPr>
          <w:sz w:val="20"/>
        </w:rPr>
        <w:t xml:space="preserve"> mail its electronic copy to </w:t>
      </w:r>
      <w:hyperlink r:id="rId9" w:history="1">
        <w:r w:rsidR="00951DEF" w:rsidRPr="00872EAA">
          <w:rPr>
            <w:rStyle w:val="Kpr"/>
            <w:sz w:val="20"/>
          </w:rPr>
          <w:t>kiper@cankaya.edu.tr</w:t>
        </w:r>
      </w:hyperlink>
      <w:r w:rsidRPr="001530E6">
        <w:rPr>
          <w:sz w:val="20"/>
        </w:rPr>
        <w:t>.</w:t>
      </w:r>
      <w:r w:rsidRPr="0023627A">
        <w:rPr>
          <w:sz w:val="20"/>
        </w:rPr>
        <w:t xml:space="preserve"> Upon the </w:t>
      </w:r>
      <w:r>
        <w:rPr>
          <w:sz w:val="20"/>
        </w:rPr>
        <w:t>receipt</w:t>
      </w:r>
      <w:r w:rsidRPr="0023627A">
        <w:rPr>
          <w:sz w:val="20"/>
        </w:rPr>
        <w:t xml:space="preserve"> of </w:t>
      </w:r>
      <w:r w:rsidRPr="0023627A">
        <w:rPr>
          <w:i/>
          <w:iCs/>
          <w:sz w:val="20"/>
        </w:rPr>
        <w:t>both copies</w:t>
      </w:r>
      <w:r w:rsidRPr="0023627A">
        <w:rPr>
          <w:sz w:val="20"/>
        </w:rPr>
        <w:t>, the printed copy will be forwarded to the Faculty Academic Board for approval. Incomplete forms will be returned to the Department. The approved form is finally sent to the President’s office for approval</w:t>
      </w:r>
      <w:r>
        <w:rPr>
          <w:sz w:val="20"/>
        </w:rPr>
        <w:t xml:space="preserve"> by the Senate.</w:t>
      </w:r>
    </w:p>
    <w:p w14:paraId="149270ED" w14:textId="77777777" w:rsidR="00FA0A2D" w:rsidRDefault="00FA0A2D">
      <w:pPr>
        <w:ind w:right="270"/>
        <w:jc w:val="both"/>
      </w:pPr>
    </w:p>
    <w:p w14:paraId="51030146" w14:textId="77777777" w:rsidR="00DC45E3" w:rsidRDefault="00DC45E3">
      <w:pPr>
        <w:rPr>
          <w:b/>
          <w:sz w:val="18"/>
        </w:rPr>
      </w:pPr>
    </w:p>
    <w:p w14:paraId="7B54B7B6" w14:textId="77777777"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14:paraId="7C18C6C9" w14:textId="77777777"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25"/>
        <w:gridCol w:w="1355"/>
        <w:gridCol w:w="771"/>
      </w:tblGrid>
      <w:tr w:rsidR="00AC454B" w:rsidRPr="00973F4F" w14:paraId="6DCDD063"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D8F0F05" w14:textId="77777777"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54401259" w14:textId="77777777" w:rsidR="00397735" w:rsidRPr="00F823AF" w:rsidRDefault="00890C8F" w:rsidP="00397735">
            <w:pPr>
              <w:rPr>
                <w:sz w:val="20"/>
              </w:rPr>
            </w:pPr>
            <w:r w:rsidRPr="00890C8F">
              <w:rPr>
                <w:sz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0CD0E0" w14:textId="77777777" w:rsidR="00397735" w:rsidRPr="008766E8" w:rsidRDefault="00397735" w:rsidP="00397735">
            <w:pPr>
              <w:rPr>
                <w:b/>
                <w:sz w:val="18"/>
              </w:rPr>
            </w:pPr>
            <w:r w:rsidRPr="008766E8">
              <w:rPr>
                <w:b/>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973F4F" w14:paraId="4E762BE6" w14:textId="77777777" w:rsidTr="00973F4F">
              <w:tc>
                <w:tcPr>
                  <w:tcW w:w="284" w:type="dxa"/>
                  <w:shd w:val="clear" w:color="auto" w:fill="auto"/>
                </w:tcPr>
                <w:p w14:paraId="3BB5F479" w14:textId="77777777" w:rsidR="00397735" w:rsidRPr="00973F4F" w:rsidRDefault="00067AA6" w:rsidP="00973F4F">
                  <w:pPr>
                    <w:spacing w:before="40" w:after="40"/>
                    <w:jc w:val="center"/>
                    <w:rPr>
                      <w:sz w:val="20"/>
                    </w:rPr>
                  </w:pPr>
                  <w:r>
                    <w:rPr>
                      <w:sz w:val="20"/>
                    </w:rPr>
                    <w:t>1</w:t>
                  </w:r>
                </w:p>
              </w:tc>
              <w:tc>
                <w:tcPr>
                  <w:tcW w:w="284" w:type="dxa"/>
                  <w:shd w:val="clear" w:color="auto" w:fill="auto"/>
                </w:tcPr>
                <w:p w14:paraId="4E708A4B" w14:textId="77777777" w:rsidR="00397735" w:rsidRPr="00973F4F" w:rsidRDefault="00067AA6" w:rsidP="00973F4F">
                  <w:pPr>
                    <w:spacing w:before="40" w:after="40"/>
                    <w:jc w:val="center"/>
                    <w:rPr>
                      <w:sz w:val="20"/>
                    </w:rPr>
                  </w:pPr>
                  <w:r>
                    <w:rPr>
                      <w:sz w:val="20"/>
                    </w:rPr>
                    <w:t>9</w:t>
                  </w:r>
                </w:p>
              </w:tc>
            </w:tr>
          </w:tbl>
          <w:p w14:paraId="267EE96D" w14:textId="77777777" w:rsidR="00397735" w:rsidRPr="00973F4F" w:rsidRDefault="00397735" w:rsidP="00397735">
            <w:pPr>
              <w:rPr>
                <w:b/>
                <w:sz w:val="18"/>
              </w:rPr>
            </w:pPr>
          </w:p>
        </w:tc>
      </w:tr>
      <w:tr w:rsidR="00AC454B" w:rsidRPr="00973F4F" w14:paraId="6C367478"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BC06559" w14:textId="77777777"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90C8F" w:rsidRPr="00973F4F" w14:paraId="70EE1B13" w14:textId="77777777" w:rsidTr="00B341A2">
              <w:tc>
                <w:tcPr>
                  <w:tcW w:w="284" w:type="dxa"/>
                  <w:shd w:val="clear" w:color="auto" w:fill="auto"/>
                  <w:vAlign w:val="center"/>
                </w:tcPr>
                <w:p w14:paraId="6EFCB2B7" w14:textId="77777777" w:rsidR="00890C8F" w:rsidRPr="00C02563" w:rsidRDefault="00890C8F" w:rsidP="00B341A2">
                  <w:pPr>
                    <w:jc w:val="center"/>
                    <w:rPr>
                      <w:sz w:val="20"/>
                      <w:szCs w:val="16"/>
                    </w:rPr>
                  </w:pPr>
                  <w:r w:rsidRPr="00C02563">
                    <w:rPr>
                      <w:sz w:val="20"/>
                      <w:szCs w:val="16"/>
                    </w:rPr>
                    <w:t>C</w:t>
                  </w:r>
                </w:p>
              </w:tc>
              <w:tc>
                <w:tcPr>
                  <w:tcW w:w="284" w:type="dxa"/>
                  <w:shd w:val="clear" w:color="auto" w:fill="auto"/>
                  <w:vAlign w:val="center"/>
                </w:tcPr>
                <w:p w14:paraId="6F60F6D6" w14:textId="77777777" w:rsidR="00890C8F" w:rsidRPr="00C02563" w:rsidRDefault="00890C8F" w:rsidP="00B341A2">
                  <w:pPr>
                    <w:jc w:val="center"/>
                    <w:rPr>
                      <w:sz w:val="20"/>
                      <w:szCs w:val="16"/>
                    </w:rPr>
                  </w:pPr>
                  <w:r w:rsidRPr="00C02563">
                    <w:rPr>
                      <w:sz w:val="20"/>
                      <w:szCs w:val="16"/>
                    </w:rPr>
                    <w:t>E</w:t>
                  </w:r>
                </w:p>
              </w:tc>
              <w:tc>
                <w:tcPr>
                  <w:tcW w:w="284" w:type="dxa"/>
                  <w:shd w:val="clear" w:color="auto" w:fill="auto"/>
                  <w:vAlign w:val="center"/>
                </w:tcPr>
                <w:p w14:paraId="75EA605B" w14:textId="77777777" w:rsidR="00890C8F" w:rsidRPr="00C02563" w:rsidRDefault="008E3138" w:rsidP="00B341A2">
                  <w:pPr>
                    <w:jc w:val="center"/>
                    <w:rPr>
                      <w:sz w:val="20"/>
                      <w:szCs w:val="16"/>
                    </w:rPr>
                  </w:pPr>
                  <w:r w:rsidRPr="00C02563">
                    <w:rPr>
                      <w:sz w:val="20"/>
                      <w:szCs w:val="16"/>
                    </w:rPr>
                    <w:t>1</w:t>
                  </w:r>
                </w:p>
              </w:tc>
              <w:tc>
                <w:tcPr>
                  <w:tcW w:w="284" w:type="dxa"/>
                  <w:shd w:val="clear" w:color="auto" w:fill="auto"/>
                  <w:vAlign w:val="center"/>
                </w:tcPr>
                <w:p w14:paraId="3B7F8390" w14:textId="77777777" w:rsidR="00890C8F" w:rsidRPr="00C02563" w:rsidRDefault="008E3138" w:rsidP="00B341A2">
                  <w:pPr>
                    <w:jc w:val="center"/>
                    <w:rPr>
                      <w:sz w:val="20"/>
                      <w:szCs w:val="16"/>
                    </w:rPr>
                  </w:pPr>
                  <w:r w:rsidRPr="00C02563">
                    <w:rPr>
                      <w:sz w:val="20"/>
                      <w:szCs w:val="16"/>
                    </w:rPr>
                    <w:t>0</w:t>
                  </w:r>
                </w:p>
              </w:tc>
              <w:tc>
                <w:tcPr>
                  <w:tcW w:w="284" w:type="dxa"/>
                  <w:shd w:val="clear" w:color="auto" w:fill="auto"/>
                  <w:vAlign w:val="center"/>
                </w:tcPr>
                <w:p w14:paraId="25E6F292" w14:textId="77777777" w:rsidR="00890C8F" w:rsidRPr="00C02563" w:rsidRDefault="008E3138" w:rsidP="00B341A2">
                  <w:pPr>
                    <w:jc w:val="center"/>
                    <w:rPr>
                      <w:sz w:val="20"/>
                      <w:szCs w:val="16"/>
                    </w:rPr>
                  </w:pPr>
                  <w:r w:rsidRPr="00C02563">
                    <w:rPr>
                      <w:sz w:val="20"/>
                      <w:szCs w:val="16"/>
                    </w:rPr>
                    <w:t>2</w:t>
                  </w:r>
                </w:p>
              </w:tc>
              <w:tc>
                <w:tcPr>
                  <w:tcW w:w="284" w:type="dxa"/>
                  <w:shd w:val="clear" w:color="auto" w:fill="auto"/>
                  <w:vAlign w:val="center"/>
                </w:tcPr>
                <w:p w14:paraId="27F49AEA" w14:textId="77777777" w:rsidR="00890C8F" w:rsidRPr="00C02563" w:rsidRDefault="00890C8F" w:rsidP="00B341A2">
                  <w:pPr>
                    <w:jc w:val="center"/>
                    <w:rPr>
                      <w:sz w:val="20"/>
                      <w:szCs w:val="16"/>
                    </w:rPr>
                  </w:pPr>
                </w:p>
              </w:tc>
              <w:tc>
                <w:tcPr>
                  <w:tcW w:w="284" w:type="dxa"/>
                  <w:shd w:val="clear" w:color="auto" w:fill="auto"/>
                  <w:vAlign w:val="center"/>
                </w:tcPr>
                <w:p w14:paraId="6DE7CE9C" w14:textId="77777777" w:rsidR="00890C8F" w:rsidRPr="00E17C84" w:rsidRDefault="00890C8F" w:rsidP="00B341A2">
                  <w:pPr>
                    <w:jc w:val="center"/>
                    <w:rPr>
                      <w:szCs w:val="16"/>
                    </w:rPr>
                  </w:pPr>
                </w:p>
              </w:tc>
            </w:tr>
          </w:tbl>
          <w:p w14:paraId="79919106" w14:textId="77777777" w:rsidR="008D7643" w:rsidRPr="00973F4F" w:rsidRDefault="008D764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0758D63" w14:textId="77777777" w:rsidR="008D7643" w:rsidRPr="008766E8" w:rsidRDefault="000D2267" w:rsidP="000D2267">
            <w:pPr>
              <w:spacing w:before="40" w:after="40"/>
              <w:rPr>
                <w:b/>
                <w:sz w:val="18"/>
              </w:rPr>
            </w:pPr>
            <w:r>
              <w:rPr>
                <w:b/>
              </w:rPr>
              <w:t>Number of Weekly Lecture H</w:t>
            </w:r>
            <w:r w:rsidR="008D7643" w:rsidRPr="008766E8">
              <w:rPr>
                <w:b/>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973F4F" w14:paraId="4A146770" w14:textId="77777777" w:rsidTr="008766E8">
              <w:trPr>
                <w:jc w:val="center"/>
              </w:trPr>
              <w:tc>
                <w:tcPr>
                  <w:tcW w:w="284" w:type="dxa"/>
                  <w:shd w:val="clear" w:color="auto" w:fill="auto"/>
                  <w:vAlign w:val="center"/>
                </w:tcPr>
                <w:p w14:paraId="18BDF2B2" w14:textId="77777777" w:rsidR="008D7643" w:rsidRPr="00973F4F" w:rsidRDefault="008E3138" w:rsidP="00973F4F">
                  <w:pPr>
                    <w:spacing w:before="40" w:after="40"/>
                    <w:jc w:val="center"/>
                    <w:rPr>
                      <w:sz w:val="20"/>
                    </w:rPr>
                  </w:pPr>
                  <w:r>
                    <w:rPr>
                      <w:sz w:val="20"/>
                    </w:rPr>
                    <w:t>2</w:t>
                  </w:r>
                </w:p>
              </w:tc>
            </w:tr>
          </w:tbl>
          <w:p w14:paraId="0BD10630" w14:textId="77777777" w:rsidR="008D7643" w:rsidRPr="00973F4F" w:rsidRDefault="008D7643" w:rsidP="00397735">
            <w:pPr>
              <w:rPr>
                <w:b/>
                <w:sz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CE71263" w14:textId="77777777" w:rsidR="008D7643" w:rsidRPr="008766E8" w:rsidRDefault="000D2267" w:rsidP="00397735">
            <w:pPr>
              <w:rPr>
                <w:b/>
                <w:sz w:val="18"/>
              </w:rPr>
            </w:pPr>
            <w:r>
              <w:rPr>
                <w:b/>
                <w:szCs w:val="16"/>
              </w:rPr>
              <w:t>Number of Weekly L</w:t>
            </w:r>
            <w:r w:rsidR="008D7643" w:rsidRPr="008766E8">
              <w:rPr>
                <w:b/>
                <w:szCs w:val="16"/>
              </w:rPr>
              <w:t>ab/</w:t>
            </w:r>
            <w:r>
              <w:rPr>
                <w:b/>
                <w:szCs w:val="16"/>
              </w:rPr>
              <w:t>Tutorial H</w:t>
            </w:r>
            <w:r w:rsidR="008D7643" w:rsidRPr="008766E8">
              <w:rPr>
                <w:b/>
                <w:szCs w:val="16"/>
              </w:rPr>
              <w:t>ours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973F4F" w14:paraId="1AE24371" w14:textId="77777777" w:rsidTr="008766E8">
              <w:trPr>
                <w:jc w:val="center"/>
              </w:trPr>
              <w:tc>
                <w:tcPr>
                  <w:tcW w:w="284" w:type="dxa"/>
                  <w:shd w:val="clear" w:color="auto" w:fill="auto"/>
                  <w:vAlign w:val="center"/>
                </w:tcPr>
                <w:p w14:paraId="77B94D95" w14:textId="77777777" w:rsidR="008D7643" w:rsidRPr="00973F4F" w:rsidRDefault="00890C8F" w:rsidP="00973F4F">
                  <w:pPr>
                    <w:spacing w:before="40" w:after="40"/>
                    <w:jc w:val="center"/>
                    <w:rPr>
                      <w:sz w:val="20"/>
                    </w:rPr>
                  </w:pPr>
                  <w:r>
                    <w:rPr>
                      <w:sz w:val="20"/>
                    </w:rPr>
                    <w:t>0</w:t>
                  </w:r>
                </w:p>
              </w:tc>
            </w:tr>
          </w:tbl>
          <w:p w14:paraId="754218B2" w14:textId="77777777" w:rsidR="008D7643" w:rsidRPr="00973F4F" w:rsidRDefault="008D7643" w:rsidP="00973F4F">
            <w:pPr>
              <w:spacing w:before="40" w:after="40"/>
              <w:rPr>
                <w:sz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3BA4BEB" w14:textId="77777777" w:rsidR="008D7643" w:rsidRPr="008766E8" w:rsidRDefault="008D7643" w:rsidP="00397735">
            <w:pPr>
              <w:rPr>
                <w:b/>
                <w:sz w:val="18"/>
              </w:rPr>
            </w:pPr>
            <w:r w:rsidRPr="008766E8">
              <w:rPr>
                <w:b/>
              </w:rPr>
              <w:t xml:space="preserve">Number of </w:t>
            </w:r>
            <w:r w:rsidR="000D2267">
              <w:rPr>
                <w:b/>
              </w:rPr>
              <w:t>C</w:t>
            </w:r>
            <w:r w:rsidRPr="008766E8">
              <w:rPr>
                <w:b/>
              </w:rPr>
              <w:t xml:space="preserve">redit </w:t>
            </w:r>
            <w:r w:rsidR="000D2267">
              <w:rPr>
                <w:b/>
              </w:rPr>
              <w:t>H</w:t>
            </w:r>
            <w:r w:rsidRPr="008766E8">
              <w:rPr>
                <w:b/>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973F4F" w14:paraId="05B5A755" w14:textId="77777777" w:rsidTr="00973F4F">
              <w:tc>
                <w:tcPr>
                  <w:tcW w:w="284" w:type="dxa"/>
                  <w:shd w:val="clear" w:color="auto" w:fill="auto"/>
                  <w:vAlign w:val="center"/>
                </w:tcPr>
                <w:p w14:paraId="1CFF358A" w14:textId="77777777" w:rsidR="008D7643" w:rsidRPr="00973F4F" w:rsidRDefault="00642564" w:rsidP="00973F4F">
                  <w:pPr>
                    <w:spacing w:before="40" w:after="40"/>
                    <w:jc w:val="center"/>
                    <w:rPr>
                      <w:sz w:val="20"/>
                    </w:rPr>
                  </w:pPr>
                  <w:r>
                    <w:rPr>
                      <w:sz w:val="20"/>
                    </w:rPr>
                    <w:t>2</w:t>
                  </w:r>
                </w:p>
              </w:tc>
            </w:tr>
          </w:tbl>
          <w:p w14:paraId="24E12433" w14:textId="77777777" w:rsidR="008D7643" w:rsidRPr="00973F4F" w:rsidRDefault="008D7643" w:rsidP="00397735">
            <w:pPr>
              <w:rPr>
                <w:b/>
                <w:sz w:val="18"/>
              </w:rPr>
            </w:pPr>
          </w:p>
        </w:tc>
      </w:tr>
      <w:tr w:rsidR="00AC454B" w:rsidRPr="00973F4F" w14:paraId="4AC28F7D"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01F056D" w14:textId="77777777"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11FD461" w14:textId="77777777" w:rsidR="008D7643" w:rsidRPr="00C02563" w:rsidRDefault="00000000" w:rsidP="008E3138">
            <w:pPr>
              <w:rPr>
                <w:b/>
                <w:sz w:val="20"/>
              </w:rPr>
            </w:pPr>
            <w:hyperlink r:id="rId10" w:history="1">
              <w:r w:rsidR="00D25E46" w:rsidRPr="00C02563">
                <w:rPr>
                  <w:rStyle w:val="Kpr"/>
                  <w:sz w:val="20"/>
                </w:rPr>
                <w:t>http://ce1</w:t>
              </w:r>
              <w:r w:rsidR="008E3138" w:rsidRPr="00C02563">
                <w:rPr>
                  <w:rStyle w:val="Kpr"/>
                  <w:sz w:val="20"/>
                </w:rPr>
                <w:t>02</w:t>
              </w:r>
              <w:r w:rsidR="00D25E46" w:rsidRPr="00C02563">
                <w:rPr>
                  <w:rStyle w:val="Kpr"/>
                  <w:sz w:val="20"/>
                </w:rPr>
                <w:t>.cankaya.edu.tr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D236667" w14:textId="77777777" w:rsidR="008D7643" w:rsidRPr="008766E8" w:rsidRDefault="008D7643" w:rsidP="00397735">
            <w:pPr>
              <w:rPr>
                <w:b/>
                <w:sz w:val="18"/>
              </w:rPr>
            </w:pPr>
            <w:r w:rsidRPr="008766E8">
              <w:rPr>
                <w:b/>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973F4F" w14:paraId="6D05580B" w14:textId="77777777" w:rsidTr="00973F4F">
              <w:tc>
                <w:tcPr>
                  <w:tcW w:w="284" w:type="dxa"/>
                  <w:shd w:val="clear" w:color="auto" w:fill="auto"/>
                </w:tcPr>
                <w:p w14:paraId="521C6B7D" w14:textId="77777777" w:rsidR="008D7643" w:rsidRPr="00973F4F" w:rsidRDefault="008D7643" w:rsidP="00973F4F">
                  <w:pPr>
                    <w:spacing w:before="40" w:after="40"/>
                    <w:jc w:val="center"/>
                    <w:rPr>
                      <w:sz w:val="20"/>
                    </w:rPr>
                  </w:pPr>
                  <w:r w:rsidRPr="00973F4F">
                    <w:rPr>
                      <w:sz w:val="20"/>
                    </w:rPr>
                    <w:t>0</w:t>
                  </w:r>
                </w:p>
              </w:tc>
              <w:tc>
                <w:tcPr>
                  <w:tcW w:w="284" w:type="dxa"/>
                  <w:shd w:val="clear" w:color="auto" w:fill="auto"/>
                </w:tcPr>
                <w:p w14:paraId="27546DCF" w14:textId="77777777" w:rsidR="008D7643" w:rsidRPr="00973F4F" w:rsidRDefault="00642564" w:rsidP="00973F4F">
                  <w:pPr>
                    <w:spacing w:before="40" w:after="40"/>
                    <w:jc w:val="center"/>
                    <w:rPr>
                      <w:sz w:val="20"/>
                    </w:rPr>
                  </w:pPr>
                  <w:r>
                    <w:rPr>
                      <w:sz w:val="20"/>
                    </w:rPr>
                    <w:t>2</w:t>
                  </w:r>
                </w:p>
              </w:tc>
            </w:tr>
          </w:tbl>
          <w:p w14:paraId="010F8088" w14:textId="77777777" w:rsidR="008D7643" w:rsidRPr="00973F4F" w:rsidRDefault="008D7643" w:rsidP="00397735">
            <w:pPr>
              <w:rPr>
                <w:b/>
                <w:sz w:val="18"/>
              </w:rPr>
            </w:pPr>
          </w:p>
        </w:tc>
      </w:tr>
    </w:tbl>
    <w:p w14:paraId="25077D17" w14:textId="77777777"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14:paraId="3B2F7FE9" w14:textId="77777777"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568FA8" w14:textId="77777777" w:rsidR="00BF461A" w:rsidRPr="00F625B0" w:rsidRDefault="00BF461A" w:rsidP="0098749D">
            <w:pPr>
              <w:rPr>
                <w:b/>
              </w:rPr>
            </w:pPr>
            <w:r w:rsidRPr="00F625B0">
              <w:rPr>
                <w:b/>
              </w:rPr>
              <w:t xml:space="preserve">Course </w:t>
            </w:r>
            <w:r>
              <w:rPr>
                <w:b/>
              </w:rPr>
              <w:t>Name</w:t>
            </w:r>
          </w:p>
          <w:p w14:paraId="32D1F1A1" w14:textId="77777777" w:rsidR="00BF461A" w:rsidRPr="00973F4F" w:rsidRDefault="00BF461A" w:rsidP="0098749D">
            <w:pPr>
              <w:rPr>
                <w:b/>
                <w:sz w:val="18"/>
              </w:rPr>
            </w:pPr>
            <w:r>
              <w:rPr>
                <w:i/>
                <w:sz w:val="14"/>
              </w:rPr>
              <w:t>This information will appear in the printed catalogs and on the web online catalog.</w:t>
            </w:r>
          </w:p>
        </w:tc>
      </w:tr>
      <w:tr w:rsidR="00BF461A" w:rsidRPr="00973F4F" w14:paraId="538D7C2B"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4ADFFE" w14:textId="77777777"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FDEA6" w14:textId="77777777" w:rsidR="00BF461A" w:rsidRPr="00FF3CD2" w:rsidRDefault="008E3138" w:rsidP="00BF461A">
            <w:pPr>
              <w:rPr>
                <w:sz w:val="20"/>
              </w:rPr>
            </w:pPr>
            <w:r>
              <w:rPr>
                <w:sz w:val="20"/>
              </w:rPr>
              <w:t>Introduction to Civil Engineering</w:t>
            </w:r>
          </w:p>
        </w:tc>
      </w:tr>
      <w:tr w:rsidR="00BF461A" w:rsidRPr="00973F4F" w14:paraId="3709303C"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14CBE" w14:textId="77777777" w:rsidR="00BF461A" w:rsidRPr="00973F4F" w:rsidRDefault="00BF461A"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A0E08" w14:textId="77777777" w:rsidR="00BF461A" w:rsidRPr="00E7118E" w:rsidRDefault="008E3138" w:rsidP="00BF461A">
            <w:pPr>
              <w:rPr>
                <w:sz w:val="20"/>
                <w:lang w:val="tr-TR"/>
              </w:rPr>
            </w:pPr>
            <w:r w:rsidRPr="00E7118E">
              <w:rPr>
                <w:sz w:val="20"/>
                <w:lang w:val="tr-TR"/>
              </w:rPr>
              <w:t>İnşaat</w:t>
            </w:r>
            <w:r w:rsidR="00C02563" w:rsidRPr="00E7118E">
              <w:rPr>
                <w:sz w:val="20"/>
                <w:lang w:val="tr-TR"/>
              </w:rPr>
              <w:t xml:space="preserve"> </w:t>
            </w:r>
            <w:r w:rsidRPr="00E7118E">
              <w:rPr>
                <w:sz w:val="20"/>
                <w:lang w:val="tr-TR"/>
              </w:rPr>
              <w:t>Mühendisliğine</w:t>
            </w:r>
            <w:r w:rsidR="00C02563" w:rsidRPr="00E7118E">
              <w:rPr>
                <w:sz w:val="20"/>
                <w:lang w:val="tr-TR"/>
              </w:rPr>
              <w:t xml:space="preserve"> </w:t>
            </w:r>
            <w:r w:rsidRPr="00E7118E">
              <w:rPr>
                <w:sz w:val="20"/>
                <w:lang w:val="tr-TR"/>
              </w:rPr>
              <w:t>Giriş</w:t>
            </w:r>
          </w:p>
        </w:tc>
      </w:tr>
    </w:tbl>
    <w:p w14:paraId="768C33C7" w14:textId="77777777"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F461A" w14:paraId="7957B8D2" w14:textId="77777777" w:rsidTr="0098749D">
        <w:trPr>
          <w:cantSplit/>
          <w:trHeight w:val="332"/>
        </w:trPr>
        <w:tc>
          <w:tcPr>
            <w:tcW w:w="10348" w:type="dxa"/>
            <w:shd w:val="pct15" w:color="000000" w:fill="FFFFFF"/>
            <w:vAlign w:val="center"/>
          </w:tcPr>
          <w:p w14:paraId="7BAB4C28" w14:textId="77777777" w:rsidR="00BF461A" w:rsidRPr="00F625B0" w:rsidRDefault="00BF461A" w:rsidP="0098749D">
            <w:pPr>
              <w:rPr>
                <w:b/>
              </w:rPr>
            </w:pPr>
            <w:r w:rsidRPr="00F625B0">
              <w:rPr>
                <w:b/>
              </w:rPr>
              <w:t xml:space="preserve">Course Description </w:t>
            </w:r>
          </w:p>
          <w:p w14:paraId="759585E7" w14:textId="77777777"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14:paraId="043ED400" w14:textId="77777777" w:rsidR="00BF461A" w:rsidRDefault="00BF461A" w:rsidP="0098749D">
            <w:pPr>
              <w:rPr>
                <w:i/>
                <w:sz w:val="14"/>
              </w:rPr>
            </w:pPr>
            <w:r>
              <w:rPr>
                <w:i/>
                <w:sz w:val="14"/>
              </w:rPr>
              <w:t>Maximum 60 words.</w:t>
            </w:r>
          </w:p>
        </w:tc>
      </w:tr>
      <w:tr w:rsidR="00BF461A" w14:paraId="6926C4A1" w14:textId="77777777" w:rsidTr="004355F7">
        <w:trPr>
          <w:cantSplit/>
          <w:trHeight w:val="1985"/>
        </w:trPr>
        <w:tc>
          <w:tcPr>
            <w:tcW w:w="10348" w:type="dxa"/>
          </w:tcPr>
          <w:p w14:paraId="355A52AA" w14:textId="77777777" w:rsidR="003E2BC0" w:rsidRDefault="008E3138" w:rsidP="003E2BC0">
            <w:pPr>
              <w:rPr>
                <w:sz w:val="18"/>
              </w:rPr>
            </w:pPr>
            <w:r w:rsidRPr="008E3138">
              <w:rPr>
                <w:rFonts w:cs="Arial"/>
                <w:sz w:val="20"/>
                <w:szCs w:val="16"/>
              </w:rPr>
              <w:t xml:space="preserve">This course is an introduction to the principles, practice, concepts, applications, and terminology involved in </w:t>
            </w:r>
            <w:r w:rsidR="003E2BC0">
              <w:rPr>
                <w:rFonts w:cs="Arial"/>
                <w:sz w:val="20"/>
                <w:szCs w:val="16"/>
              </w:rPr>
              <w:t>c</w:t>
            </w:r>
            <w:r w:rsidRPr="008E3138">
              <w:rPr>
                <w:rFonts w:cs="Arial"/>
                <w:sz w:val="20"/>
                <w:szCs w:val="16"/>
              </w:rPr>
              <w:t xml:space="preserve">ivil </w:t>
            </w:r>
            <w:r w:rsidR="003E2BC0">
              <w:rPr>
                <w:rFonts w:cs="Arial"/>
                <w:sz w:val="20"/>
                <w:szCs w:val="16"/>
              </w:rPr>
              <w:t>e</w:t>
            </w:r>
            <w:r w:rsidRPr="008E3138">
              <w:rPr>
                <w:rFonts w:cs="Arial"/>
                <w:sz w:val="20"/>
                <w:szCs w:val="16"/>
              </w:rPr>
              <w:t xml:space="preserve">ngineering. </w:t>
            </w:r>
            <w:r w:rsidR="003E2BC0">
              <w:rPr>
                <w:sz w:val="18"/>
              </w:rPr>
              <w:t>Introduction to engineering and development of civil engineering, concept of unit, dimension, dimensional homogeneity, concept of scalar and vectorial quantities , coordinate systems, vector algebra, application of vector analysis for velocity, acceleration, force and moment, hydraulic engineering, structural engineering, materials of construction, steel structures, engineering mechanics, earthquake engineering, geotechnical engineering, transportation engineering, construction management (work schedule and programing), site planning and administration, construction machineries, principles relating to writing a report, paper or an article.</w:t>
            </w:r>
          </w:p>
          <w:p w14:paraId="65221FB1" w14:textId="77777777" w:rsidR="004355F7" w:rsidRPr="008E3138" w:rsidRDefault="004355F7" w:rsidP="003E2BC0">
            <w:pPr>
              <w:pStyle w:val="GvdeMetni2"/>
              <w:spacing w:line="240" w:lineRule="auto"/>
              <w:rPr>
                <w:rFonts w:ascii="Arial" w:hAnsi="Arial" w:cs="Arial"/>
                <w:sz w:val="20"/>
                <w:szCs w:val="16"/>
              </w:rPr>
            </w:pPr>
          </w:p>
        </w:tc>
      </w:tr>
    </w:tbl>
    <w:p w14:paraId="0F5253F2" w14:textId="77777777"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14:paraId="4DEEBC0C"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46B1D44" w14:textId="77777777" w:rsidR="008766E8" w:rsidRDefault="008766E8" w:rsidP="00B1688B">
            <w:r w:rsidRPr="00973F4F">
              <w:rPr>
                <w:b/>
              </w:rPr>
              <w:t>Prerequisites</w:t>
            </w:r>
          </w:p>
          <w:p w14:paraId="7C4E95F0" w14:textId="77777777" w:rsidR="008766E8" w:rsidRDefault="008766E8" w:rsidP="00B1688B">
            <w:r>
              <w:t>(</w:t>
            </w:r>
            <w:proofErr w:type="gramStart"/>
            <w:r>
              <w:t>if</w:t>
            </w:r>
            <w:proofErr w:type="gramEnd"/>
            <w:r>
              <w:t xml:space="preserve"> any)</w:t>
            </w:r>
          </w:p>
          <w:p w14:paraId="6DDB0907" w14:textId="77777777"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06F640AA"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48A75890" w14:textId="77777777" w:rsidTr="00B1688B">
              <w:trPr>
                <w:jc w:val="center"/>
              </w:trPr>
              <w:tc>
                <w:tcPr>
                  <w:tcW w:w="284" w:type="dxa"/>
                  <w:shd w:val="clear" w:color="auto" w:fill="auto"/>
                </w:tcPr>
                <w:p w14:paraId="301B7B9F" w14:textId="77777777" w:rsidR="008766E8" w:rsidRPr="00973F4F" w:rsidRDefault="008766E8" w:rsidP="00B1688B">
                  <w:pPr>
                    <w:spacing w:before="40" w:after="40"/>
                    <w:jc w:val="center"/>
                    <w:rPr>
                      <w:sz w:val="20"/>
                    </w:rPr>
                  </w:pPr>
                </w:p>
              </w:tc>
              <w:tc>
                <w:tcPr>
                  <w:tcW w:w="284" w:type="dxa"/>
                  <w:shd w:val="clear" w:color="auto" w:fill="auto"/>
                </w:tcPr>
                <w:p w14:paraId="29624FA4" w14:textId="77777777" w:rsidR="008766E8" w:rsidRPr="00973F4F" w:rsidRDefault="008766E8" w:rsidP="00B1688B">
                  <w:pPr>
                    <w:spacing w:before="40" w:after="40"/>
                    <w:jc w:val="center"/>
                    <w:rPr>
                      <w:sz w:val="20"/>
                    </w:rPr>
                  </w:pPr>
                </w:p>
              </w:tc>
              <w:tc>
                <w:tcPr>
                  <w:tcW w:w="284" w:type="dxa"/>
                  <w:shd w:val="clear" w:color="auto" w:fill="auto"/>
                </w:tcPr>
                <w:p w14:paraId="3B9607FE" w14:textId="77777777" w:rsidR="008766E8" w:rsidRPr="00973F4F" w:rsidRDefault="008766E8" w:rsidP="00B1688B">
                  <w:pPr>
                    <w:spacing w:before="40" w:after="40"/>
                    <w:jc w:val="center"/>
                    <w:rPr>
                      <w:sz w:val="20"/>
                    </w:rPr>
                  </w:pPr>
                </w:p>
              </w:tc>
              <w:tc>
                <w:tcPr>
                  <w:tcW w:w="284" w:type="dxa"/>
                  <w:shd w:val="clear" w:color="auto" w:fill="auto"/>
                </w:tcPr>
                <w:p w14:paraId="05BD64B5" w14:textId="77777777" w:rsidR="008766E8" w:rsidRPr="00973F4F" w:rsidRDefault="008766E8" w:rsidP="00B1688B">
                  <w:pPr>
                    <w:spacing w:before="40" w:after="40"/>
                    <w:jc w:val="center"/>
                    <w:rPr>
                      <w:sz w:val="20"/>
                    </w:rPr>
                  </w:pPr>
                </w:p>
              </w:tc>
              <w:tc>
                <w:tcPr>
                  <w:tcW w:w="284" w:type="dxa"/>
                  <w:shd w:val="clear" w:color="auto" w:fill="auto"/>
                </w:tcPr>
                <w:p w14:paraId="4DCD2787" w14:textId="77777777" w:rsidR="008766E8" w:rsidRPr="00973F4F" w:rsidRDefault="008766E8" w:rsidP="00B1688B">
                  <w:pPr>
                    <w:spacing w:before="40" w:after="40"/>
                    <w:jc w:val="center"/>
                    <w:rPr>
                      <w:sz w:val="20"/>
                    </w:rPr>
                  </w:pPr>
                </w:p>
              </w:tc>
              <w:tc>
                <w:tcPr>
                  <w:tcW w:w="284" w:type="dxa"/>
                  <w:shd w:val="clear" w:color="auto" w:fill="auto"/>
                </w:tcPr>
                <w:p w14:paraId="52725396" w14:textId="77777777" w:rsidR="008766E8" w:rsidRPr="00973F4F" w:rsidRDefault="008766E8" w:rsidP="00B1688B">
                  <w:pPr>
                    <w:spacing w:before="40" w:after="40"/>
                    <w:jc w:val="center"/>
                    <w:rPr>
                      <w:sz w:val="20"/>
                    </w:rPr>
                  </w:pPr>
                </w:p>
              </w:tc>
              <w:tc>
                <w:tcPr>
                  <w:tcW w:w="284" w:type="dxa"/>
                  <w:shd w:val="clear" w:color="auto" w:fill="auto"/>
                </w:tcPr>
                <w:p w14:paraId="06FD90C4" w14:textId="77777777" w:rsidR="008766E8" w:rsidRPr="00973F4F" w:rsidRDefault="008766E8" w:rsidP="00B1688B">
                  <w:pPr>
                    <w:spacing w:before="40" w:after="40"/>
                    <w:jc w:val="center"/>
                    <w:rPr>
                      <w:sz w:val="20"/>
                    </w:rPr>
                  </w:pPr>
                </w:p>
              </w:tc>
            </w:tr>
          </w:tbl>
          <w:p w14:paraId="56FD7057" w14:textId="77777777"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14:paraId="53CBA640"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5931FE60" w14:textId="77777777" w:rsidTr="00B1688B">
              <w:trPr>
                <w:jc w:val="center"/>
              </w:trPr>
              <w:tc>
                <w:tcPr>
                  <w:tcW w:w="284" w:type="dxa"/>
                  <w:shd w:val="clear" w:color="auto" w:fill="auto"/>
                </w:tcPr>
                <w:p w14:paraId="46B5CDA0" w14:textId="77777777" w:rsidR="008766E8" w:rsidRPr="00973F4F" w:rsidRDefault="008766E8" w:rsidP="00B1688B">
                  <w:pPr>
                    <w:spacing w:before="40" w:after="40"/>
                    <w:jc w:val="center"/>
                    <w:rPr>
                      <w:sz w:val="20"/>
                    </w:rPr>
                  </w:pPr>
                </w:p>
              </w:tc>
              <w:tc>
                <w:tcPr>
                  <w:tcW w:w="284" w:type="dxa"/>
                  <w:shd w:val="clear" w:color="auto" w:fill="auto"/>
                </w:tcPr>
                <w:p w14:paraId="479E4DF0" w14:textId="77777777" w:rsidR="008766E8" w:rsidRPr="00973F4F" w:rsidRDefault="008766E8" w:rsidP="00B1688B">
                  <w:pPr>
                    <w:spacing w:before="40" w:after="40"/>
                    <w:jc w:val="center"/>
                    <w:rPr>
                      <w:sz w:val="20"/>
                    </w:rPr>
                  </w:pPr>
                </w:p>
              </w:tc>
              <w:tc>
                <w:tcPr>
                  <w:tcW w:w="284" w:type="dxa"/>
                  <w:shd w:val="clear" w:color="auto" w:fill="auto"/>
                </w:tcPr>
                <w:p w14:paraId="1F20CFB9" w14:textId="77777777" w:rsidR="008766E8" w:rsidRPr="00973F4F" w:rsidRDefault="008766E8" w:rsidP="00B1688B">
                  <w:pPr>
                    <w:spacing w:before="40" w:after="40"/>
                    <w:jc w:val="center"/>
                    <w:rPr>
                      <w:sz w:val="20"/>
                    </w:rPr>
                  </w:pPr>
                </w:p>
              </w:tc>
              <w:tc>
                <w:tcPr>
                  <w:tcW w:w="284" w:type="dxa"/>
                  <w:shd w:val="clear" w:color="auto" w:fill="auto"/>
                </w:tcPr>
                <w:p w14:paraId="48CDB663" w14:textId="77777777" w:rsidR="008766E8" w:rsidRPr="00973F4F" w:rsidRDefault="008766E8" w:rsidP="00B1688B">
                  <w:pPr>
                    <w:spacing w:before="40" w:after="40"/>
                    <w:jc w:val="center"/>
                    <w:rPr>
                      <w:sz w:val="20"/>
                    </w:rPr>
                  </w:pPr>
                </w:p>
              </w:tc>
              <w:tc>
                <w:tcPr>
                  <w:tcW w:w="284" w:type="dxa"/>
                  <w:shd w:val="clear" w:color="auto" w:fill="auto"/>
                </w:tcPr>
                <w:p w14:paraId="16DAC710" w14:textId="77777777" w:rsidR="008766E8" w:rsidRPr="00973F4F" w:rsidRDefault="008766E8" w:rsidP="00B1688B">
                  <w:pPr>
                    <w:spacing w:before="40" w:after="40"/>
                    <w:jc w:val="center"/>
                    <w:rPr>
                      <w:sz w:val="20"/>
                    </w:rPr>
                  </w:pPr>
                </w:p>
              </w:tc>
              <w:tc>
                <w:tcPr>
                  <w:tcW w:w="284" w:type="dxa"/>
                  <w:shd w:val="clear" w:color="auto" w:fill="auto"/>
                </w:tcPr>
                <w:p w14:paraId="62137525" w14:textId="77777777" w:rsidR="008766E8" w:rsidRPr="00973F4F" w:rsidRDefault="008766E8" w:rsidP="00B1688B">
                  <w:pPr>
                    <w:spacing w:before="40" w:after="40"/>
                    <w:jc w:val="center"/>
                    <w:rPr>
                      <w:sz w:val="20"/>
                    </w:rPr>
                  </w:pPr>
                </w:p>
              </w:tc>
              <w:tc>
                <w:tcPr>
                  <w:tcW w:w="284" w:type="dxa"/>
                  <w:shd w:val="clear" w:color="auto" w:fill="auto"/>
                </w:tcPr>
                <w:p w14:paraId="1F81FF75" w14:textId="77777777" w:rsidR="008766E8" w:rsidRPr="00973F4F" w:rsidRDefault="008766E8" w:rsidP="00B1688B">
                  <w:pPr>
                    <w:spacing w:before="40" w:after="40"/>
                    <w:jc w:val="center"/>
                    <w:rPr>
                      <w:sz w:val="20"/>
                    </w:rPr>
                  </w:pPr>
                </w:p>
              </w:tc>
            </w:tr>
          </w:tbl>
          <w:p w14:paraId="6DF87EAA" w14:textId="77777777"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14:paraId="71203F22"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074DB180" w14:textId="77777777" w:rsidTr="00B1688B">
              <w:trPr>
                <w:jc w:val="center"/>
              </w:trPr>
              <w:tc>
                <w:tcPr>
                  <w:tcW w:w="284" w:type="dxa"/>
                  <w:shd w:val="clear" w:color="auto" w:fill="auto"/>
                </w:tcPr>
                <w:p w14:paraId="7D22F375" w14:textId="77777777" w:rsidR="008766E8" w:rsidRPr="00973F4F" w:rsidRDefault="008766E8" w:rsidP="00B1688B">
                  <w:pPr>
                    <w:spacing w:before="40" w:after="40"/>
                    <w:jc w:val="center"/>
                    <w:rPr>
                      <w:sz w:val="20"/>
                    </w:rPr>
                  </w:pPr>
                </w:p>
              </w:tc>
              <w:tc>
                <w:tcPr>
                  <w:tcW w:w="284" w:type="dxa"/>
                  <w:shd w:val="clear" w:color="auto" w:fill="auto"/>
                </w:tcPr>
                <w:p w14:paraId="40E2D64D" w14:textId="77777777" w:rsidR="008766E8" w:rsidRPr="00973F4F" w:rsidRDefault="008766E8" w:rsidP="00B1688B">
                  <w:pPr>
                    <w:spacing w:before="40" w:after="40"/>
                    <w:jc w:val="center"/>
                    <w:rPr>
                      <w:sz w:val="20"/>
                    </w:rPr>
                  </w:pPr>
                </w:p>
              </w:tc>
              <w:tc>
                <w:tcPr>
                  <w:tcW w:w="284" w:type="dxa"/>
                  <w:shd w:val="clear" w:color="auto" w:fill="auto"/>
                </w:tcPr>
                <w:p w14:paraId="5944191E" w14:textId="77777777" w:rsidR="008766E8" w:rsidRPr="00973F4F" w:rsidRDefault="008766E8" w:rsidP="00B1688B">
                  <w:pPr>
                    <w:spacing w:before="40" w:after="40"/>
                    <w:jc w:val="center"/>
                    <w:rPr>
                      <w:sz w:val="20"/>
                    </w:rPr>
                  </w:pPr>
                </w:p>
              </w:tc>
              <w:tc>
                <w:tcPr>
                  <w:tcW w:w="284" w:type="dxa"/>
                  <w:shd w:val="clear" w:color="auto" w:fill="auto"/>
                </w:tcPr>
                <w:p w14:paraId="2484893D" w14:textId="77777777" w:rsidR="008766E8" w:rsidRPr="00973F4F" w:rsidRDefault="008766E8" w:rsidP="00B1688B">
                  <w:pPr>
                    <w:spacing w:before="40" w:after="40"/>
                    <w:jc w:val="center"/>
                    <w:rPr>
                      <w:sz w:val="20"/>
                    </w:rPr>
                  </w:pPr>
                </w:p>
              </w:tc>
              <w:tc>
                <w:tcPr>
                  <w:tcW w:w="284" w:type="dxa"/>
                  <w:shd w:val="clear" w:color="auto" w:fill="auto"/>
                </w:tcPr>
                <w:p w14:paraId="0B91ADDF" w14:textId="77777777" w:rsidR="008766E8" w:rsidRPr="00973F4F" w:rsidRDefault="008766E8" w:rsidP="00B1688B">
                  <w:pPr>
                    <w:spacing w:before="40" w:after="40"/>
                    <w:jc w:val="center"/>
                    <w:rPr>
                      <w:sz w:val="20"/>
                    </w:rPr>
                  </w:pPr>
                </w:p>
              </w:tc>
              <w:tc>
                <w:tcPr>
                  <w:tcW w:w="284" w:type="dxa"/>
                  <w:shd w:val="clear" w:color="auto" w:fill="auto"/>
                </w:tcPr>
                <w:p w14:paraId="6EC80D24" w14:textId="77777777" w:rsidR="008766E8" w:rsidRPr="00973F4F" w:rsidRDefault="008766E8" w:rsidP="00B1688B">
                  <w:pPr>
                    <w:spacing w:before="40" w:after="40"/>
                    <w:jc w:val="center"/>
                    <w:rPr>
                      <w:sz w:val="20"/>
                    </w:rPr>
                  </w:pPr>
                </w:p>
              </w:tc>
              <w:tc>
                <w:tcPr>
                  <w:tcW w:w="284" w:type="dxa"/>
                  <w:shd w:val="clear" w:color="auto" w:fill="auto"/>
                </w:tcPr>
                <w:p w14:paraId="0BAD02B6" w14:textId="77777777" w:rsidR="008766E8" w:rsidRPr="00973F4F" w:rsidRDefault="008766E8" w:rsidP="00B1688B">
                  <w:pPr>
                    <w:spacing w:before="40" w:after="40"/>
                    <w:jc w:val="center"/>
                    <w:rPr>
                      <w:sz w:val="20"/>
                    </w:rPr>
                  </w:pPr>
                </w:p>
              </w:tc>
            </w:tr>
          </w:tbl>
          <w:p w14:paraId="4A9F2383" w14:textId="77777777"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14:paraId="56223247"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5AE2CD36" w14:textId="77777777" w:rsidTr="00B1688B">
              <w:trPr>
                <w:jc w:val="center"/>
              </w:trPr>
              <w:tc>
                <w:tcPr>
                  <w:tcW w:w="284" w:type="dxa"/>
                  <w:shd w:val="clear" w:color="auto" w:fill="auto"/>
                </w:tcPr>
                <w:p w14:paraId="78EFB7E3" w14:textId="77777777" w:rsidR="008766E8" w:rsidRPr="00973F4F" w:rsidRDefault="008766E8" w:rsidP="00B1688B">
                  <w:pPr>
                    <w:spacing w:before="40" w:after="40"/>
                    <w:jc w:val="center"/>
                    <w:rPr>
                      <w:sz w:val="20"/>
                    </w:rPr>
                  </w:pPr>
                </w:p>
              </w:tc>
              <w:tc>
                <w:tcPr>
                  <w:tcW w:w="284" w:type="dxa"/>
                  <w:shd w:val="clear" w:color="auto" w:fill="auto"/>
                </w:tcPr>
                <w:p w14:paraId="1F6E8776" w14:textId="77777777" w:rsidR="008766E8" w:rsidRPr="00973F4F" w:rsidRDefault="008766E8" w:rsidP="00B1688B">
                  <w:pPr>
                    <w:spacing w:before="40" w:after="40"/>
                    <w:jc w:val="center"/>
                    <w:rPr>
                      <w:sz w:val="20"/>
                    </w:rPr>
                  </w:pPr>
                </w:p>
              </w:tc>
              <w:tc>
                <w:tcPr>
                  <w:tcW w:w="284" w:type="dxa"/>
                  <w:shd w:val="clear" w:color="auto" w:fill="auto"/>
                </w:tcPr>
                <w:p w14:paraId="6E4F876A" w14:textId="77777777" w:rsidR="008766E8" w:rsidRPr="00973F4F" w:rsidRDefault="008766E8" w:rsidP="00B1688B">
                  <w:pPr>
                    <w:spacing w:before="40" w:after="40"/>
                    <w:jc w:val="center"/>
                    <w:rPr>
                      <w:sz w:val="20"/>
                    </w:rPr>
                  </w:pPr>
                </w:p>
              </w:tc>
              <w:tc>
                <w:tcPr>
                  <w:tcW w:w="284" w:type="dxa"/>
                  <w:shd w:val="clear" w:color="auto" w:fill="auto"/>
                </w:tcPr>
                <w:p w14:paraId="7C0AEDA2" w14:textId="77777777" w:rsidR="008766E8" w:rsidRPr="00973F4F" w:rsidRDefault="008766E8" w:rsidP="00B1688B">
                  <w:pPr>
                    <w:spacing w:before="40" w:after="40"/>
                    <w:jc w:val="center"/>
                    <w:rPr>
                      <w:sz w:val="20"/>
                    </w:rPr>
                  </w:pPr>
                </w:p>
              </w:tc>
              <w:tc>
                <w:tcPr>
                  <w:tcW w:w="284" w:type="dxa"/>
                  <w:shd w:val="clear" w:color="auto" w:fill="auto"/>
                </w:tcPr>
                <w:p w14:paraId="4A4B5111" w14:textId="77777777" w:rsidR="008766E8" w:rsidRPr="00973F4F" w:rsidRDefault="008766E8" w:rsidP="00B1688B">
                  <w:pPr>
                    <w:spacing w:before="40" w:after="40"/>
                    <w:jc w:val="center"/>
                    <w:rPr>
                      <w:sz w:val="20"/>
                    </w:rPr>
                  </w:pPr>
                </w:p>
              </w:tc>
              <w:tc>
                <w:tcPr>
                  <w:tcW w:w="284" w:type="dxa"/>
                  <w:shd w:val="clear" w:color="auto" w:fill="auto"/>
                </w:tcPr>
                <w:p w14:paraId="4671E4B3" w14:textId="77777777" w:rsidR="008766E8" w:rsidRPr="00973F4F" w:rsidRDefault="008766E8" w:rsidP="00B1688B">
                  <w:pPr>
                    <w:spacing w:before="40" w:after="40"/>
                    <w:jc w:val="center"/>
                    <w:rPr>
                      <w:sz w:val="20"/>
                    </w:rPr>
                  </w:pPr>
                </w:p>
              </w:tc>
              <w:tc>
                <w:tcPr>
                  <w:tcW w:w="284" w:type="dxa"/>
                  <w:shd w:val="clear" w:color="auto" w:fill="auto"/>
                </w:tcPr>
                <w:p w14:paraId="1A5F739B" w14:textId="77777777" w:rsidR="008766E8" w:rsidRPr="00973F4F" w:rsidRDefault="008766E8" w:rsidP="00B1688B">
                  <w:pPr>
                    <w:spacing w:before="40" w:after="40"/>
                    <w:jc w:val="center"/>
                    <w:rPr>
                      <w:sz w:val="20"/>
                    </w:rPr>
                  </w:pPr>
                </w:p>
              </w:tc>
            </w:tr>
          </w:tbl>
          <w:p w14:paraId="49E76A88" w14:textId="77777777" w:rsidR="008766E8" w:rsidRPr="00973F4F" w:rsidRDefault="008766E8" w:rsidP="00B1688B">
            <w:pPr>
              <w:rPr>
                <w:b/>
                <w:sz w:val="18"/>
              </w:rPr>
            </w:pPr>
          </w:p>
        </w:tc>
      </w:tr>
      <w:tr w:rsidR="008766E8" w:rsidRPr="00973F4F" w14:paraId="1655B0EE"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AB0EDA0" w14:textId="77777777"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14:paraId="50990816" w14:textId="77777777"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14:paraId="19D82297" w14:textId="77777777"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14:paraId="13B3B23B" w14:textId="77777777"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14:paraId="6FC93DD3" w14:textId="77777777" w:rsidR="008766E8" w:rsidRPr="00973F4F" w:rsidRDefault="008766E8" w:rsidP="00B1688B">
            <w:pPr>
              <w:jc w:val="center"/>
              <w:rPr>
                <w:sz w:val="12"/>
                <w:szCs w:val="12"/>
              </w:rPr>
            </w:pPr>
          </w:p>
        </w:tc>
      </w:tr>
      <w:tr w:rsidR="008766E8" w:rsidRPr="00973F4F" w14:paraId="77C9ACBF"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07155E0" w14:textId="77777777"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46F87427" w14:textId="77777777" w:rsidR="008766E8" w:rsidRPr="00973F4F" w:rsidRDefault="00CA7503"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C6B9" w14:textId="77777777" w:rsidR="008766E8" w:rsidRPr="00973F4F" w:rsidRDefault="00CA7503"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7B076C7" w14:textId="77777777" w:rsidR="008766E8" w:rsidRPr="00973F4F" w:rsidRDefault="00491456" w:rsidP="00B1688B">
            <w:pPr>
              <w:spacing w:before="100"/>
              <w:rPr>
                <w:b/>
                <w:sz w:val="18"/>
              </w:rPr>
            </w:pPr>
            <w:r>
              <w:rPr>
                <w:noProof/>
                <w:lang w:val="tr-TR" w:eastAsia="tr-TR"/>
              </w:rPr>
              <mc:AlternateContent>
                <mc:Choice Requires="wps">
                  <w:drawing>
                    <wp:anchor distT="0" distB="0" distL="114300" distR="114300" simplePos="0" relativeHeight="251656704" behindDoc="0" locked="0" layoutInCell="1" allowOverlap="1" wp14:anchorId="490A2702" wp14:editId="25876114">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6A931047" w14:textId="77777777" w:rsidR="009E672E" w:rsidRPr="00973F4F" w:rsidRDefault="009E672E"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A2702"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6A931047" w14:textId="77777777" w:rsidR="009E672E" w:rsidRPr="00973F4F" w:rsidRDefault="009E672E" w:rsidP="008766E8">
                            <w:pPr>
                              <w:rPr>
                                <w:sz w:val="12"/>
                                <w:lang w:val="tr-TR"/>
                              </w:rPr>
                            </w:pPr>
                          </w:p>
                        </w:txbxContent>
                      </v:textbox>
                    </v:shape>
                  </w:pict>
                </mc:Fallback>
              </mc:AlternateContent>
            </w:r>
            <w:r w:rsidR="00CA7503">
              <w:fldChar w:fldCharType="begin">
                <w:ffData>
                  <w:name w:val=""/>
                  <w:enabled/>
                  <w:calcOnExit w:val="0"/>
                  <w:checkBox>
                    <w:size w:val="18"/>
                    <w:default w:val="0"/>
                  </w:checkBox>
                </w:ffData>
              </w:fldChar>
            </w:r>
            <w:r w:rsidR="008766E8">
              <w:instrText xml:space="preserve"> FORMCHECKBOX </w:instrText>
            </w:r>
            <w:r w:rsidR="00000000">
              <w:fldChar w:fldCharType="separate"/>
            </w:r>
            <w:r w:rsidR="00CA7503">
              <w:fldChar w:fldCharType="end"/>
            </w:r>
            <w:r w:rsidR="008766E8" w:rsidRPr="00B17078">
              <w:rPr>
                <w:sz w:val="14"/>
              </w:rPr>
              <w:t xml:space="preserve">Give others, if any. </w:t>
            </w:r>
          </w:p>
        </w:tc>
      </w:tr>
      <w:tr w:rsidR="008766E8" w:rsidRPr="00973F4F" w14:paraId="45ABE176"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F51047" w14:textId="77777777" w:rsidR="008766E8" w:rsidRDefault="008766E8" w:rsidP="00B1688B">
            <w:r w:rsidRPr="00973F4F">
              <w:rPr>
                <w:b/>
              </w:rPr>
              <w:t>Co-requisites</w:t>
            </w:r>
          </w:p>
          <w:p w14:paraId="6A7E350E" w14:textId="77777777" w:rsidR="008766E8" w:rsidRPr="00973F4F" w:rsidRDefault="008766E8" w:rsidP="00B1688B">
            <w:pPr>
              <w:rPr>
                <w:b/>
                <w:sz w:val="18"/>
              </w:rPr>
            </w:pPr>
            <w:r>
              <w:t>(</w:t>
            </w:r>
            <w:proofErr w:type="gramStart"/>
            <w:r>
              <w:t>if</w:t>
            </w:r>
            <w:proofErr w:type="gramEnd"/>
            <w:r>
              <w:t xml:space="preserve"> any)</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06C63BF2"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625E2815" w14:textId="77777777" w:rsidTr="00B1688B">
              <w:trPr>
                <w:jc w:val="center"/>
              </w:trPr>
              <w:tc>
                <w:tcPr>
                  <w:tcW w:w="284" w:type="dxa"/>
                  <w:shd w:val="clear" w:color="auto" w:fill="auto"/>
                </w:tcPr>
                <w:p w14:paraId="7DF66EEE" w14:textId="77777777" w:rsidR="008766E8" w:rsidRPr="00973F4F" w:rsidRDefault="008766E8" w:rsidP="00B1688B">
                  <w:pPr>
                    <w:spacing w:before="40" w:after="40"/>
                    <w:jc w:val="center"/>
                    <w:rPr>
                      <w:sz w:val="20"/>
                    </w:rPr>
                  </w:pPr>
                </w:p>
              </w:tc>
              <w:tc>
                <w:tcPr>
                  <w:tcW w:w="284" w:type="dxa"/>
                  <w:shd w:val="clear" w:color="auto" w:fill="auto"/>
                </w:tcPr>
                <w:p w14:paraId="720A8D41" w14:textId="77777777" w:rsidR="008766E8" w:rsidRPr="00973F4F" w:rsidRDefault="008766E8" w:rsidP="00B1688B">
                  <w:pPr>
                    <w:spacing w:before="40" w:after="40"/>
                    <w:jc w:val="center"/>
                    <w:rPr>
                      <w:sz w:val="20"/>
                    </w:rPr>
                  </w:pPr>
                </w:p>
              </w:tc>
              <w:tc>
                <w:tcPr>
                  <w:tcW w:w="284" w:type="dxa"/>
                  <w:shd w:val="clear" w:color="auto" w:fill="auto"/>
                </w:tcPr>
                <w:p w14:paraId="19D9ECED" w14:textId="77777777" w:rsidR="008766E8" w:rsidRPr="00973F4F" w:rsidRDefault="008766E8" w:rsidP="00B1688B">
                  <w:pPr>
                    <w:spacing w:before="40" w:after="40"/>
                    <w:jc w:val="center"/>
                    <w:rPr>
                      <w:sz w:val="20"/>
                    </w:rPr>
                  </w:pPr>
                </w:p>
              </w:tc>
              <w:tc>
                <w:tcPr>
                  <w:tcW w:w="284" w:type="dxa"/>
                  <w:shd w:val="clear" w:color="auto" w:fill="auto"/>
                </w:tcPr>
                <w:p w14:paraId="586312BE" w14:textId="77777777" w:rsidR="008766E8" w:rsidRPr="00973F4F" w:rsidRDefault="008766E8" w:rsidP="00B1688B">
                  <w:pPr>
                    <w:spacing w:before="40" w:after="40"/>
                    <w:jc w:val="center"/>
                    <w:rPr>
                      <w:sz w:val="20"/>
                    </w:rPr>
                  </w:pPr>
                </w:p>
              </w:tc>
              <w:tc>
                <w:tcPr>
                  <w:tcW w:w="284" w:type="dxa"/>
                  <w:shd w:val="clear" w:color="auto" w:fill="auto"/>
                </w:tcPr>
                <w:p w14:paraId="6BD2EA46" w14:textId="77777777" w:rsidR="008766E8" w:rsidRPr="00973F4F" w:rsidRDefault="008766E8" w:rsidP="00B1688B">
                  <w:pPr>
                    <w:spacing w:before="40" w:after="40"/>
                    <w:jc w:val="center"/>
                    <w:rPr>
                      <w:sz w:val="20"/>
                    </w:rPr>
                  </w:pPr>
                </w:p>
              </w:tc>
              <w:tc>
                <w:tcPr>
                  <w:tcW w:w="284" w:type="dxa"/>
                  <w:shd w:val="clear" w:color="auto" w:fill="auto"/>
                </w:tcPr>
                <w:p w14:paraId="157264D0" w14:textId="77777777" w:rsidR="008766E8" w:rsidRPr="00973F4F" w:rsidRDefault="008766E8" w:rsidP="00B1688B">
                  <w:pPr>
                    <w:spacing w:before="40" w:after="40"/>
                    <w:jc w:val="center"/>
                    <w:rPr>
                      <w:sz w:val="20"/>
                    </w:rPr>
                  </w:pPr>
                </w:p>
              </w:tc>
              <w:tc>
                <w:tcPr>
                  <w:tcW w:w="284" w:type="dxa"/>
                  <w:shd w:val="clear" w:color="auto" w:fill="auto"/>
                </w:tcPr>
                <w:p w14:paraId="609229E5" w14:textId="77777777" w:rsidR="008766E8" w:rsidRPr="00973F4F" w:rsidRDefault="008766E8" w:rsidP="00B1688B">
                  <w:pPr>
                    <w:spacing w:before="40" w:after="40"/>
                    <w:jc w:val="center"/>
                    <w:rPr>
                      <w:sz w:val="20"/>
                    </w:rPr>
                  </w:pPr>
                </w:p>
              </w:tc>
            </w:tr>
          </w:tbl>
          <w:p w14:paraId="51348B10" w14:textId="77777777"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14:paraId="67C7D20E"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62921116" w14:textId="77777777" w:rsidTr="00B1688B">
              <w:trPr>
                <w:jc w:val="center"/>
              </w:trPr>
              <w:tc>
                <w:tcPr>
                  <w:tcW w:w="284" w:type="dxa"/>
                  <w:shd w:val="clear" w:color="auto" w:fill="auto"/>
                </w:tcPr>
                <w:p w14:paraId="77D25CD7" w14:textId="77777777" w:rsidR="008766E8" w:rsidRPr="00973F4F" w:rsidRDefault="008766E8" w:rsidP="00B1688B">
                  <w:pPr>
                    <w:spacing w:before="40" w:after="40"/>
                    <w:jc w:val="center"/>
                    <w:rPr>
                      <w:sz w:val="20"/>
                    </w:rPr>
                  </w:pPr>
                </w:p>
              </w:tc>
              <w:tc>
                <w:tcPr>
                  <w:tcW w:w="284" w:type="dxa"/>
                  <w:shd w:val="clear" w:color="auto" w:fill="auto"/>
                </w:tcPr>
                <w:p w14:paraId="5C40AAAD" w14:textId="77777777" w:rsidR="008766E8" w:rsidRPr="00973F4F" w:rsidRDefault="008766E8" w:rsidP="00B1688B">
                  <w:pPr>
                    <w:spacing w:before="40" w:after="40"/>
                    <w:jc w:val="center"/>
                    <w:rPr>
                      <w:sz w:val="20"/>
                    </w:rPr>
                  </w:pPr>
                </w:p>
              </w:tc>
              <w:tc>
                <w:tcPr>
                  <w:tcW w:w="284" w:type="dxa"/>
                  <w:shd w:val="clear" w:color="auto" w:fill="auto"/>
                </w:tcPr>
                <w:p w14:paraId="37E09161" w14:textId="77777777" w:rsidR="008766E8" w:rsidRPr="00973F4F" w:rsidRDefault="008766E8" w:rsidP="00B1688B">
                  <w:pPr>
                    <w:spacing w:before="40" w:after="40"/>
                    <w:jc w:val="center"/>
                    <w:rPr>
                      <w:sz w:val="20"/>
                    </w:rPr>
                  </w:pPr>
                </w:p>
              </w:tc>
              <w:tc>
                <w:tcPr>
                  <w:tcW w:w="284" w:type="dxa"/>
                  <w:shd w:val="clear" w:color="auto" w:fill="auto"/>
                </w:tcPr>
                <w:p w14:paraId="3D360A9C" w14:textId="77777777" w:rsidR="008766E8" w:rsidRPr="00973F4F" w:rsidRDefault="008766E8" w:rsidP="00B1688B">
                  <w:pPr>
                    <w:spacing w:before="40" w:after="40"/>
                    <w:jc w:val="center"/>
                    <w:rPr>
                      <w:sz w:val="20"/>
                    </w:rPr>
                  </w:pPr>
                </w:p>
              </w:tc>
              <w:tc>
                <w:tcPr>
                  <w:tcW w:w="284" w:type="dxa"/>
                  <w:shd w:val="clear" w:color="auto" w:fill="auto"/>
                </w:tcPr>
                <w:p w14:paraId="5D41CA60" w14:textId="77777777" w:rsidR="008766E8" w:rsidRPr="00973F4F" w:rsidRDefault="008766E8" w:rsidP="00B1688B">
                  <w:pPr>
                    <w:spacing w:before="40" w:after="40"/>
                    <w:jc w:val="center"/>
                    <w:rPr>
                      <w:sz w:val="20"/>
                    </w:rPr>
                  </w:pPr>
                </w:p>
              </w:tc>
              <w:tc>
                <w:tcPr>
                  <w:tcW w:w="284" w:type="dxa"/>
                  <w:shd w:val="clear" w:color="auto" w:fill="auto"/>
                </w:tcPr>
                <w:p w14:paraId="3FFDBE8F" w14:textId="77777777" w:rsidR="008766E8" w:rsidRPr="00973F4F" w:rsidRDefault="008766E8" w:rsidP="00B1688B">
                  <w:pPr>
                    <w:spacing w:before="40" w:after="40"/>
                    <w:jc w:val="center"/>
                    <w:rPr>
                      <w:sz w:val="20"/>
                    </w:rPr>
                  </w:pPr>
                </w:p>
              </w:tc>
              <w:tc>
                <w:tcPr>
                  <w:tcW w:w="284" w:type="dxa"/>
                  <w:shd w:val="clear" w:color="auto" w:fill="auto"/>
                </w:tcPr>
                <w:p w14:paraId="04844D31" w14:textId="77777777" w:rsidR="008766E8" w:rsidRPr="00973F4F" w:rsidRDefault="008766E8" w:rsidP="00B1688B">
                  <w:pPr>
                    <w:spacing w:before="40" w:after="40"/>
                    <w:jc w:val="center"/>
                    <w:rPr>
                      <w:sz w:val="20"/>
                    </w:rPr>
                  </w:pPr>
                </w:p>
              </w:tc>
            </w:tr>
          </w:tbl>
          <w:p w14:paraId="18A6735A" w14:textId="77777777"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14:paraId="44A40EEC"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4D514F0C" w14:textId="77777777" w:rsidTr="00B1688B">
              <w:trPr>
                <w:jc w:val="center"/>
              </w:trPr>
              <w:tc>
                <w:tcPr>
                  <w:tcW w:w="284" w:type="dxa"/>
                  <w:shd w:val="clear" w:color="auto" w:fill="auto"/>
                </w:tcPr>
                <w:p w14:paraId="64DD5BA8" w14:textId="77777777" w:rsidR="008766E8" w:rsidRPr="00973F4F" w:rsidRDefault="008766E8" w:rsidP="00B1688B">
                  <w:pPr>
                    <w:spacing w:before="40" w:after="40"/>
                    <w:jc w:val="center"/>
                    <w:rPr>
                      <w:sz w:val="20"/>
                    </w:rPr>
                  </w:pPr>
                </w:p>
              </w:tc>
              <w:tc>
                <w:tcPr>
                  <w:tcW w:w="284" w:type="dxa"/>
                  <w:shd w:val="clear" w:color="auto" w:fill="auto"/>
                </w:tcPr>
                <w:p w14:paraId="1B1239C3" w14:textId="77777777" w:rsidR="008766E8" w:rsidRPr="00973F4F" w:rsidRDefault="008766E8" w:rsidP="00B1688B">
                  <w:pPr>
                    <w:spacing w:before="40" w:after="40"/>
                    <w:jc w:val="center"/>
                    <w:rPr>
                      <w:sz w:val="20"/>
                    </w:rPr>
                  </w:pPr>
                </w:p>
              </w:tc>
              <w:tc>
                <w:tcPr>
                  <w:tcW w:w="284" w:type="dxa"/>
                  <w:shd w:val="clear" w:color="auto" w:fill="auto"/>
                </w:tcPr>
                <w:p w14:paraId="253EBFBD" w14:textId="77777777" w:rsidR="008766E8" w:rsidRPr="00973F4F" w:rsidRDefault="008766E8" w:rsidP="00B1688B">
                  <w:pPr>
                    <w:spacing w:before="40" w:after="40"/>
                    <w:jc w:val="center"/>
                    <w:rPr>
                      <w:sz w:val="20"/>
                    </w:rPr>
                  </w:pPr>
                </w:p>
              </w:tc>
              <w:tc>
                <w:tcPr>
                  <w:tcW w:w="284" w:type="dxa"/>
                  <w:shd w:val="clear" w:color="auto" w:fill="auto"/>
                </w:tcPr>
                <w:p w14:paraId="734E7D97" w14:textId="77777777" w:rsidR="008766E8" w:rsidRPr="00973F4F" w:rsidRDefault="008766E8" w:rsidP="00B1688B">
                  <w:pPr>
                    <w:spacing w:before="40" w:after="40"/>
                    <w:jc w:val="center"/>
                    <w:rPr>
                      <w:sz w:val="20"/>
                    </w:rPr>
                  </w:pPr>
                </w:p>
              </w:tc>
              <w:tc>
                <w:tcPr>
                  <w:tcW w:w="284" w:type="dxa"/>
                  <w:shd w:val="clear" w:color="auto" w:fill="auto"/>
                </w:tcPr>
                <w:p w14:paraId="2534F215" w14:textId="77777777" w:rsidR="008766E8" w:rsidRPr="00973F4F" w:rsidRDefault="008766E8" w:rsidP="00B1688B">
                  <w:pPr>
                    <w:spacing w:before="40" w:after="40"/>
                    <w:jc w:val="center"/>
                    <w:rPr>
                      <w:sz w:val="20"/>
                    </w:rPr>
                  </w:pPr>
                </w:p>
              </w:tc>
              <w:tc>
                <w:tcPr>
                  <w:tcW w:w="284" w:type="dxa"/>
                  <w:shd w:val="clear" w:color="auto" w:fill="auto"/>
                </w:tcPr>
                <w:p w14:paraId="7B37DC94" w14:textId="77777777" w:rsidR="008766E8" w:rsidRPr="00973F4F" w:rsidRDefault="008766E8" w:rsidP="00B1688B">
                  <w:pPr>
                    <w:spacing w:before="40" w:after="40"/>
                    <w:jc w:val="center"/>
                    <w:rPr>
                      <w:sz w:val="20"/>
                    </w:rPr>
                  </w:pPr>
                </w:p>
              </w:tc>
              <w:tc>
                <w:tcPr>
                  <w:tcW w:w="284" w:type="dxa"/>
                  <w:shd w:val="clear" w:color="auto" w:fill="auto"/>
                </w:tcPr>
                <w:p w14:paraId="29160883" w14:textId="77777777" w:rsidR="008766E8" w:rsidRPr="00973F4F" w:rsidRDefault="008766E8" w:rsidP="00B1688B">
                  <w:pPr>
                    <w:spacing w:before="40" w:after="40"/>
                    <w:jc w:val="center"/>
                    <w:rPr>
                      <w:sz w:val="20"/>
                    </w:rPr>
                  </w:pPr>
                </w:p>
              </w:tc>
            </w:tr>
          </w:tbl>
          <w:p w14:paraId="435267CF" w14:textId="77777777"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14:paraId="4B6551FB"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5927EB48" w14:textId="77777777" w:rsidTr="00B1688B">
              <w:trPr>
                <w:jc w:val="center"/>
              </w:trPr>
              <w:tc>
                <w:tcPr>
                  <w:tcW w:w="284" w:type="dxa"/>
                  <w:shd w:val="clear" w:color="auto" w:fill="auto"/>
                </w:tcPr>
                <w:p w14:paraId="0906E59A" w14:textId="77777777" w:rsidR="008766E8" w:rsidRPr="00973F4F" w:rsidRDefault="008766E8" w:rsidP="00B1688B">
                  <w:pPr>
                    <w:spacing w:before="40" w:after="40"/>
                    <w:jc w:val="center"/>
                    <w:rPr>
                      <w:sz w:val="20"/>
                    </w:rPr>
                  </w:pPr>
                </w:p>
              </w:tc>
              <w:tc>
                <w:tcPr>
                  <w:tcW w:w="284" w:type="dxa"/>
                  <w:shd w:val="clear" w:color="auto" w:fill="auto"/>
                </w:tcPr>
                <w:p w14:paraId="68A2E922" w14:textId="77777777" w:rsidR="008766E8" w:rsidRPr="00973F4F" w:rsidRDefault="008766E8" w:rsidP="00B1688B">
                  <w:pPr>
                    <w:spacing w:before="40" w:after="40"/>
                    <w:jc w:val="center"/>
                    <w:rPr>
                      <w:sz w:val="20"/>
                    </w:rPr>
                  </w:pPr>
                </w:p>
              </w:tc>
              <w:tc>
                <w:tcPr>
                  <w:tcW w:w="284" w:type="dxa"/>
                  <w:shd w:val="clear" w:color="auto" w:fill="auto"/>
                </w:tcPr>
                <w:p w14:paraId="4CD6B34A" w14:textId="77777777" w:rsidR="008766E8" w:rsidRPr="00973F4F" w:rsidRDefault="008766E8" w:rsidP="00B1688B">
                  <w:pPr>
                    <w:spacing w:before="40" w:after="40"/>
                    <w:jc w:val="center"/>
                    <w:rPr>
                      <w:sz w:val="20"/>
                    </w:rPr>
                  </w:pPr>
                </w:p>
              </w:tc>
              <w:tc>
                <w:tcPr>
                  <w:tcW w:w="284" w:type="dxa"/>
                  <w:shd w:val="clear" w:color="auto" w:fill="auto"/>
                </w:tcPr>
                <w:p w14:paraId="63A8F3F9" w14:textId="77777777" w:rsidR="008766E8" w:rsidRPr="00973F4F" w:rsidRDefault="008766E8" w:rsidP="00B1688B">
                  <w:pPr>
                    <w:spacing w:before="40" w:after="40"/>
                    <w:jc w:val="center"/>
                    <w:rPr>
                      <w:sz w:val="20"/>
                    </w:rPr>
                  </w:pPr>
                </w:p>
              </w:tc>
              <w:tc>
                <w:tcPr>
                  <w:tcW w:w="284" w:type="dxa"/>
                  <w:shd w:val="clear" w:color="auto" w:fill="auto"/>
                </w:tcPr>
                <w:p w14:paraId="63A48C58" w14:textId="77777777" w:rsidR="008766E8" w:rsidRPr="00973F4F" w:rsidRDefault="008766E8" w:rsidP="00B1688B">
                  <w:pPr>
                    <w:spacing w:before="40" w:after="40"/>
                    <w:jc w:val="center"/>
                    <w:rPr>
                      <w:sz w:val="20"/>
                    </w:rPr>
                  </w:pPr>
                </w:p>
              </w:tc>
              <w:tc>
                <w:tcPr>
                  <w:tcW w:w="284" w:type="dxa"/>
                  <w:shd w:val="clear" w:color="auto" w:fill="auto"/>
                </w:tcPr>
                <w:p w14:paraId="3AA8F398" w14:textId="77777777" w:rsidR="008766E8" w:rsidRPr="00973F4F" w:rsidRDefault="008766E8" w:rsidP="00B1688B">
                  <w:pPr>
                    <w:spacing w:before="40" w:after="40"/>
                    <w:jc w:val="center"/>
                    <w:rPr>
                      <w:sz w:val="20"/>
                    </w:rPr>
                  </w:pPr>
                </w:p>
              </w:tc>
              <w:tc>
                <w:tcPr>
                  <w:tcW w:w="284" w:type="dxa"/>
                  <w:shd w:val="clear" w:color="auto" w:fill="auto"/>
                </w:tcPr>
                <w:p w14:paraId="7E95F012" w14:textId="77777777" w:rsidR="008766E8" w:rsidRPr="00973F4F" w:rsidRDefault="008766E8" w:rsidP="00B1688B">
                  <w:pPr>
                    <w:spacing w:before="40" w:after="40"/>
                    <w:jc w:val="center"/>
                    <w:rPr>
                      <w:sz w:val="20"/>
                    </w:rPr>
                  </w:pPr>
                </w:p>
              </w:tc>
            </w:tr>
          </w:tbl>
          <w:p w14:paraId="6B7A1606" w14:textId="77777777" w:rsidR="008766E8" w:rsidRPr="00973F4F" w:rsidRDefault="008766E8" w:rsidP="00B1688B">
            <w:pPr>
              <w:rPr>
                <w:b/>
                <w:sz w:val="18"/>
              </w:rPr>
            </w:pPr>
          </w:p>
        </w:tc>
      </w:tr>
      <w:tr w:rsidR="008766E8" w:rsidRPr="00973F4F" w14:paraId="16CBBA17"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F53A51" w14:textId="77777777"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14:paraId="73CB1615" w14:textId="77777777"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14:paraId="511B09C1" w14:textId="77777777"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14:paraId="15522122" w14:textId="77777777"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14:paraId="0ACDDE09" w14:textId="77777777" w:rsidR="008766E8" w:rsidRPr="00973F4F" w:rsidRDefault="008766E8" w:rsidP="00B1688B">
            <w:pPr>
              <w:jc w:val="center"/>
              <w:rPr>
                <w:sz w:val="12"/>
                <w:szCs w:val="12"/>
              </w:rPr>
            </w:pPr>
          </w:p>
        </w:tc>
      </w:tr>
      <w:tr w:rsidR="008766E8" w:rsidRPr="00973F4F" w14:paraId="5A7E87F1"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0AECE63" w14:textId="77777777" w:rsidR="008766E8" w:rsidRDefault="008766E8" w:rsidP="00B1688B">
            <w:pPr>
              <w:spacing w:before="60"/>
            </w:pPr>
            <w:r w:rsidRPr="00D37B52">
              <w:rPr>
                <w:b/>
              </w:rPr>
              <w:t>Course Type</w:t>
            </w:r>
          </w:p>
          <w:p w14:paraId="6D30711F" w14:textId="77777777"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7670A533" w14:textId="77777777" w:rsidR="008766E8" w:rsidRPr="005B6CD8" w:rsidRDefault="00CA7503" w:rsidP="00B1688B">
            <w:pPr>
              <w:rPr>
                <w:sz w:val="20"/>
              </w:rPr>
            </w:pPr>
            <w:r w:rsidRPr="001E5501">
              <w:rPr>
                <w:highlight w:val="black"/>
              </w:rPr>
              <w:fldChar w:fldCharType="begin">
                <w:ffData>
                  <w:name w:val=""/>
                  <w:enabled/>
                  <w:calcOnExit w:val="0"/>
                  <w:checkBox>
                    <w:size w:val="18"/>
                    <w:default w:val="1"/>
                  </w:checkBox>
                </w:ffData>
              </w:fldChar>
            </w:r>
            <w:r w:rsidR="000E2F2E" w:rsidRPr="001E5501">
              <w:rPr>
                <w:highlight w:val="black"/>
              </w:rPr>
              <w:instrText xml:space="preserve"> FORMCHECKBOX </w:instrText>
            </w:r>
            <w:r w:rsidR="00000000">
              <w:rPr>
                <w:highlight w:val="black"/>
              </w:rPr>
            </w:r>
            <w:r w:rsidR="00000000">
              <w:rPr>
                <w:highlight w:val="black"/>
              </w:rPr>
              <w:fldChar w:fldCharType="separate"/>
            </w:r>
            <w:r w:rsidRPr="001E5501">
              <w:rPr>
                <w:highlight w:val="black"/>
              </w:rPr>
              <w:fldChar w:fldCharType="end"/>
            </w:r>
            <w:r w:rsidR="008766E8" w:rsidRPr="00B17078">
              <w:rPr>
                <w:sz w:val="14"/>
              </w:rPr>
              <w:t xml:space="preserve">Must course for </w:t>
            </w:r>
            <w:proofErr w:type="spellStart"/>
            <w:r w:rsidR="008766E8" w:rsidRPr="00B17078">
              <w:rPr>
                <w:sz w:val="14"/>
              </w:rPr>
              <w:t>dept.</w:t>
            </w: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Must</w:t>
            </w:r>
            <w:proofErr w:type="spellEnd"/>
            <w:r w:rsidR="008766E8" w:rsidRPr="00B17078">
              <w:rPr>
                <w:sz w:val="14"/>
              </w:rPr>
              <w:t xml:space="preserve"> course for other dept.(s)</w:t>
            </w: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 xml:space="preserve">Elective course for </w:t>
            </w:r>
            <w:proofErr w:type="spellStart"/>
            <w:r w:rsidR="008766E8" w:rsidRPr="00B17078">
              <w:rPr>
                <w:sz w:val="14"/>
              </w:rPr>
              <w:t>dept.</w:t>
            </w:r>
            <w:r>
              <w:fldChar w:fldCharType="begin">
                <w:ffData>
                  <w:name w:val=""/>
                  <w:enabled/>
                  <w:calcOnExit w:val="0"/>
                  <w:checkBox>
                    <w:size w:val="18"/>
                    <w:default w:val="0"/>
                  </w:checkBox>
                </w:ffData>
              </w:fldChar>
            </w:r>
            <w:r w:rsidR="008766E8">
              <w:instrText xml:space="preserve"> FORMCHECKBOX </w:instrText>
            </w:r>
            <w:r w:rsidR="00000000">
              <w:fldChar w:fldCharType="separate"/>
            </w:r>
            <w:r>
              <w:fldChar w:fldCharType="end"/>
            </w:r>
            <w:r w:rsidR="008766E8" w:rsidRPr="00B17078">
              <w:rPr>
                <w:sz w:val="14"/>
              </w:rPr>
              <w:t>Elective</w:t>
            </w:r>
            <w:proofErr w:type="spellEnd"/>
            <w:r w:rsidR="008766E8" w:rsidRPr="00B17078">
              <w:rPr>
                <w:sz w:val="14"/>
              </w:rPr>
              <w:t xml:space="preserve"> course for other dept.(s)</w:t>
            </w:r>
          </w:p>
        </w:tc>
      </w:tr>
    </w:tbl>
    <w:p w14:paraId="4332107A" w14:textId="77777777"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14:paraId="4C7C4DBF" w14:textId="77777777"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2AEEFAF" w14:textId="77777777" w:rsidR="00D91582" w:rsidRPr="00F625B0" w:rsidRDefault="00D91582" w:rsidP="0098749D">
            <w:pPr>
              <w:rPr>
                <w:b/>
              </w:rPr>
            </w:pPr>
            <w:r w:rsidRPr="00F625B0">
              <w:rPr>
                <w:b/>
              </w:rPr>
              <w:t xml:space="preserve">Course </w:t>
            </w:r>
            <w:r>
              <w:rPr>
                <w:b/>
              </w:rPr>
              <w:t>Classification</w:t>
            </w:r>
          </w:p>
          <w:p w14:paraId="3C2E04D6" w14:textId="77777777" w:rsidR="00D91582" w:rsidRPr="00973F4F" w:rsidRDefault="00D91582" w:rsidP="0098749D">
            <w:pPr>
              <w:rPr>
                <w:b/>
                <w:sz w:val="18"/>
              </w:rPr>
            </w:pPr>
            <w:r>
              <w:rPr>
                <w:i/>
                <w:sz w:val="14"/>
              </w:rPr>
              <w:t>Give the appropriate percentages for each category.</w:t>
            </w:r>
          </w:p>
        </w:tc>
      </w:tr>
      <w:tr w:rsidR="00D91582" w:rsidRPr="00973F4F" w14:paraId="60903C01"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BF8794" w14:textId="77777777"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27E2" w14:textId="77777777" w:rsidR="00D91582" w:rsidRPr="00973F4F" w:rsidRDefault="00D91582" w:rsidP="0098749D">
            <w:pPr>
              <w:jc w:val="center"/>
              <w:rPr>
                <w:b/>
                <w:sz w:val="18"/>
              </w:rPr>
            </w:pPr>
            <w:r>
              <w:t>Mathematics &amp; Natural Sciences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F141" w14:textId="77777777" w:rsidR="00D91582" w:rsidRPr="00973F4F" w:rsidRDefault="00D91582" w:rsidP="0098749D">
            <w:pPr>
              <w:jc w:val="center"/>
              <w:rPr>
                <w:b/>
                <w:sz w:val="18"/>
              </w:rPr>
            </w:pPr>
            <w:r>
              <w:t>Engineering Sciences</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1086" w14:textId="77777777" w:rsidR="00D91582" w:rsidRPr="00973F4F" w:rsidRDefault="00D91582" w:rsidP="0098749D">
            <w:pPr>
              <w:jc w:val="center"/>
              <w:rPr>
                <w:b/>
                <w:sz w:val="18"/>
              </w:rPr>
            </w:pPr>
            <w:r>
              <w:t>Engineering Design</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5AA36" w14:textId="77777777" w:rsidR="00D91582" w:rsidRPr="00973F4F" w:rsidRDefault="00D91582" w:rsidP="0098749D">
            <w:pPr>
              <w:jc w:val="center"/>
              <w:rPr>
                <w:b/>
                <w:sz w:val="18"/>
              </w:rPr>
            </w:pPr>
            <w:r>
              <w:t>General Education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C90A" w14:textId="77777777" w:rsidR="00D91582" w:rsidRPr="00973F4F" w:rsidRDefault="00D91582" w:rsidP="0098749D">
            <w:pPr>
              <w:jc w:val="center"/>
              <w:rPr>
                <w:b/>
                <w:sz w:val="18"/>
              </w:rPr>
            </w:pPr>
            <w:r>
              <w:t>Other</w:t>
            </w:r>
          </w:p>
        </w:tc>
      </w:tr>
      <w:tr w:rsidR="00D91582" w:rsidRPr="00973F4F" w14:paraId="10448BB5"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AD51F" w14:textId="77777777"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C92C" w14:textId="77777777" w:rsidR="00D91582" w:rsidRPr="00DC45E3" w:rsidRDefault="00067AA6" w:rsidP="003E2BC0">
            <w:pPr>
              <w:jc w:val="center"/>
              <w:rPr>
                <w:sz w:val="20"/>
              </w:rPr>
            </w:pPr>
            <w:r>
              <w:rPr>
                <w:sz w:val="20"/>
              </w:rPr>
              <w:t>2</w:t>
            </w:r>
            <w:r w:rsidR="003E2BC0">
              <w:rPr>
                <w:sz w:val="20"/>
              </w:rPr>
              <w:t>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87EB1" w14:textId="77777777" w:rsidR="00D91582" w:rsidRPr="00DC45E3" w:rsidRDefault="003E2BC0" w:rsidP="0098749D">
            <w:pPr>
              <w:jc w:val="center"/>
              <w:rPr>
                <w:sz w:val="20"/>
              </w:rPr>
            </w:pPr>
            <w:r>
              <w:rPr>
                <w:sz w:val="20"/>
              </w:rPr>
              <w:t>50</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20C0" w14:textId="77777777" w:rsidR="00D91582" w:rsidRPr="00DC45E3" w:rsidRDefault="003E2BC0" w:rsidP="00067AA6">
            <w:pPr>
              <w:jc w:val="center"/>
              <w:rPr>
                <w:sz w:val="20"/>
              </w:rPr>
            </w:pPr>
            <w:r>
              <w:rPr>
                <w:sz w:val="20"/>
              </w:rPr>
              <w:t>30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0E10" w14:textId="77777777" w:rsidR="00D91582" w:rsidRPr="00DC45E3" w:rsidRDefault="00D91582" w:rsidP="00067AA6">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4B03" w14:textId="77777777" w:rsidR="00D91582" w:rsidRPr="00DC45E3" w:rsidRDefault="00D91582" w:rsidP="00067AA6">
            <w:pPr>
              <w:jc w:val="center"/>
              <w:rPr>
                <w:sz w:val="20"/>
              </w:rPr>
            </w:pPr>
          </w:p>
        </w:tc>
      </w:tr>
    </w:tbl>
    <w:p w14:paraId="30B05B86" w14:textId="77777777" w:rsidR="00D91582" w:rsidRDefault="00D91582"/>
    <w:p w14:paraId="78B3E311" w14:textId="77777777"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14:paraId="281AF6A4" w14:textId="77777777"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61389" w14:paraId="4BE43BEA" w14:textId="77777777" w:rsidTr="0055340E">
        <w:trPr>
          <w:cantSplit/>
          <w:trHeight w:val="332"/>
        </w:trPr>
        <w:tc>
          <w:tcPr>
            <w:tcW w:w="10348" w:type="dxa"/>
            <w:shd w:val="pct15" w:color="000000" w:fill="FFFFFF"/>
            <w:vAlign w:val="center"/>
          </w:tcPr>
          <w:p w14:paraId="2D74C7F9" w14:textId="77777777" w:rsidR="00661389" w:rsidRPr="00F625B0" w:rsidRDefault="00661389" w:rsidP="0055340E">
            <w:pPr>
              <w:rPr>
                <w:b/>
              </w:rPr>
            </w:pPr>
            <w:r w:rsidRPr="00F625B0">
              <w:rPr>
                <w:b/>
              </w:rPr>
              <w:t xml:space="preserve">Course Objectives </w:t>
            </w:r>
          </w:p>
          <w:p w14:paraId="74285F7D" w14:textId="77777777" w:rsidR="00661389" w:rsidRDefault="00661389" w:rsidP="0055340E">
            <w:pPr>
              <w:rPr>
                <w:i/>
                <w:sz w:val="14"/>
              </w:rPr>
            </w:pPr>
            <w:r>
              <w:rPr>
                <w:i/>
                <w:sz w:val="14"/>
              </w:rPr>
              <w:t xml:space="preserve">Explain the aims of the </w:t>
            </w:r>
            <w:proofErr w:type="spellStart"/>
            <w:proofErr w:type="gramStart"/>
            <w:r>
              <w:rPr>
                <w:i/>
                <w:sz w:val="14"/>
              </w:rPr>
              <w:t>course.Maximum</w:t>
            </w:r>
            <w:proofErr w:type="spellEnd"/>
            <w:proofErr w:type="gramEnd"/>
            <w:r>
              <w:rPr>
                <w:i/>
                <w:sz w:val="14"/>
              </w:rPr>
              <w:t xml:space="preserve"> 100 words.</w:t>
            </w:r>
          </w:p>
        </w:tc>
      </w:tr>
      <w:tr w:rsidR="00661389" w14:paraId="59AA9ECB" w14:textId="77777777" w:rsidTr="0055340E">
        <w:trPr>
          <w:cantSplit/>
          <w:trHeight w:val="1113"/>
        </w:trPr>
        <w:tc>
          <w:tcPr>
            <w:tcW w:w="103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9E672E" w:rsidRPr="001121EE" w14:paraId="34829AF4" w14:textId="77777777" w:rsidTr="009E672E">
              <w:trPr>
                <w:cantSplit/>
                <w:trHeight w:val="530"/>
              </w:trPr>
              <w:tc>
                <w:tcPr>
                  <w:tcW w:w="10348" w:type="dxa"/>
                </w:tcPr>
                <w:p w14:paraId="0DDB6371" w14:textId="77777777" w:rsidR="009E672E" w:rsidRPr="001121EE" w:rsidRDefault="009E672E" w:rsidP="004563A9">
                  <w:pPr>
                    <w:spacing w:before="40" w:after="20"/>
                    <w:rPr>
                      <w:sz w:val="18"/>
                      <w:szCs w:val="18"/>
                    </w:rPr>
                  </w:pPr>
                  <w:r w:rsidRPr="00EE68B1">
                    <w:rPr>
                      <w:sz w:val="18"/>
                    </w:rPr>
                    <w:t xml:space="preserve">The objective of this course is to introduce the students </w:t>
                  </w:r>
                  <w:r>
                    <w:rPr>
                      <w:sz w:val="18"/>
                    </w:rPr>
                    <w:t xml:space="preserve">about the main topics of the civil engineering, concept of fundamental principles of units, dimension, scalar and vector quantities, vector algebra, main civil engineering branches, </w:t>
                  </w:r>
                  <w:r w:rsidR="006C33AD">
                    <w:rPr>
                      <w:sz w:val="18"/>
                    </w:rPr>
                    <w:t xml:space="preserve">stages of a project, </w:t>
                  </w:r>
                  <w:r w:rsidR="00A572BC">
                    <w:rPr>
                      <w:sz w:val="18"/>
                    </w:rPr>
                    <w:t xml:space="preserve">construction management, </w:t>
                  </w:r>
                  <w:r>
                    <w:rPr>
                      <w:sz w:val="18"/>
                    </w:rPr>
                    <w:t xml:space="preserve">construction </w:t>
                  </w:r>
                  <w:proofErr w:type="gramStart"/>
                  <w:r>
                    <w:rPr>
                      <w:sz w:val="18"/>
                    </w:rPr>
                    <w:t>site ,</w:t>
                  </w:r>
                  <w:proofErr w:type="gramEnd"/>
                  <w:r>
                    <w:rPr>
                      <w:sz w:val="18"/>
                    </w:rPr>
                    <w:t xml:space="preserve"> and the principles about how to write a report and a paper.</w:t>
                  </w:r>
                </w:p>
              </w:tc>
            </w:tr>
          </w:tbl>
          <w:p w14:paraId="117F3F43" w14:textId="77777777" w:rsidR="00661389" w:rsidRPr="001121EE" w:rsidRDefault="00661389" w:rsidP="00772F84">
            <w:pPr>
              <w:spacing w:line="360" w:lineRule="auto"/>
              <w:jc w:val="both"/>
              <w:rPr>
                <w:sz w:val="18"/>
                <w:szCs w:val="18"/>
              </w:rPr>
            </w:pPr>
          </w:p>
        </w:tc>
      </w:tr>
    </w:tbl>
    <w:p w14:paraId="019AA718" w14:textId="77777777" w:rsidR="00FA0A2D" w:rsidRDefault="00FA0A2D"/>
    <w:p w14:paraId="2508F2ED" w14:textId="77777777" w:rsidR="00661389" w:rsidRDefault="00661389"/>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E5C30" w14:paraId="6C6A8021" w14:textId="77777777" w:rsidTr="009E672E">
        <w:trPr>
          <w:cantSplit/>
          <w:trHeight w:val="332"/>
        </w:trPr>
        <w:tc>
          <w:tcPr>
            <w:tcW w:w="10348" w:type="dxa"/>
            <w:shd w:val="pct15" w:color="000000" w:fill="FFFFFF"/>
            <w:vAlign w:val="center"/>
          </w:tcPr>
          <w:p w14:paraId="635C3235" w14:textId="77777777" w:rsidR="00FE5C30" w:rsidRPr="00F625B0" w:rsidRDefault="00FE5C30" w:rsidP="00443AB5">
            <w:pPr>
              <w:rPr>
                <w:b/>
              </w:rPr>
            </w:pPr>
            <w:r w:rsidRPr="00F625B0">
              <w:rPr>
                <w:b/>
              </w:rPr>
              <w:t xml:space="preserve">Learning Outcomes </w:t>
            </w:r>
          </w:p>
          <w:p w14:paraId="62FF04DD" w14:textId="77777777"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672E" w14:paraId="0FD9D912" w14:textId="77777777" w:rsidTr="009E672E">
        <w:trPr>
          <w:cantSplit/>
          <w:trHeight w:val="815"/>
        </w:trPr>
        <w:tc>
          <w:tcPr>
            <w:tcW w:w="10348" w:type="dxa"/>
          </w:tcPr>
          <w:p w14:paraId="4CC256C4" w14:textId="77777777" w:rsidR="009E672E" w:rsidRDefault="009E672E" w:rsidP="009E672E">
            <w:pPr>
              <w:spacing w:before="20" w:after="20"/>
              <w:rPr>
                <w:color w:val="000000"/>
                <w:sz w:val="18"/>
                <w:shd w:val="clear" w:color="auto" w:fill="FFFFFF"/>
              </w:rPr>
            </w:pPr>
            <w:r>
              <w:rPr>
                <w:color w:val="000000"/>
                <w:sz w:val="18"/>
                <w:shd w:val="clear" w:color="auto" w:fill="FFFFFF"/>
              </w:rPr>
              <w:t xml:space="preserve">1- The students </w:t>
            </w:r>
            <w:r w:rsidR="00A572BC">
              <w:rPr>
                <w:color w:val="000000"/>
                <w:sz w:val="18"/>
                <w:shd w:val="clear" w:color="auto" w:fill="FFFFFF"/>
              </w:rPr>
              <w:t>gain information about the civil engineering field and its application in</w:t>
            </w:r>
            <w:r>
              <w:rPr>
                <w:color w:val="000000"/>
                <w:sz w:val="18"/>
                <w:shd w:val="clear" w:color="auto" w:fill="FFFFFF"/>
              </w:rPr>
              <w:t xml:space="preserve"> particle. </w:t>
            </w:r>
          </w:p>
          <w:p w14:paraId="568782E1" w14:textId="77777777" w:rsidR="008E7FA7" w:rsidRDefault="009E672E" w:rsidP="00A572BC">
            <w:pPr>
              <w:spacing w:before="20" w:after="20"/>
              <w:rPr>
                <w:color w:val="000000"/>
                <w:sz w:val="18"/>
                <w:shd w:val="clear" w:color="auto" w:fill="FFFFFF"/>
              </w:rPr>
            </w:pPr>
            <w:r>
              <w:rPr>
                <w:color w:val="000000"/>
                <w:sz w:val="18"/>
                <w:shd w:val="clear" w:color="auto" w:fill="FFFFFF"/>
              </w:rPr>
              <w:t xml:space="preserve">2- The students become capable of understanding the fundamental knowledge of </w:t>
            </w:r>
            <w:r w:rsidR="00A572BC">
              <w:rPr>
                <w:color w:val="000000"/>
                <w:sz w:val="18"/>
                <w:shd w:val="clear" w:color="auto" w:fill="FFFFFF"/>
              </w:rPr>
              <w:t xml:space="preserve">units and dimension in </w:t>
            </w:r>
            <w:r w:rsidR="008E7FA7">
              <w:rPr>
                <w:color w:val="000000"/>
                <w:sz w:val="18"/>
                <w:shd w:val="clear" w:color="auto" w:fill="FFFFFF"/>
              </w:rPr>
              <w:t xml:space="preserve">engineering </w:t>
            </w:r>
          </w:p>
          <w:p w14:paraId="27B4DE3C" w14:textId="77777777" w:rsidR="009E672E" w:rsidRDefault="008E7FA7" w:rsidP="00A572BC">
            <w:pPr>
              <w:spacing w:before="20" w:after="20"/>
              <w:rPr>
                <w:color w:val="000000"/>
                <w:sz w:val="18"/>
                <w:shd w:val="clear" w:color="auto" w:fill="FFFFFF"/>
              </w:rPr>
            </w:pPr>
            <w:r>
              <w:rPr>
                <w:color w:val="000000"/>
                <w:sz w:val="18"/>
                <w:shd w:val="clear" w:color="auto" w:fill="FFFFFF"/>
              </w:rPr>
              <w:t xml:space="preserve">     a</w:t>
            </w:r>
            <w:r w:rsidR="00A572BC">
              <w:rPr>
                <w:color w:val="000000"/>
                <w:sz w:val="18"/>
                <w:shd w:val="clear" w:color="auto" w:fill="FFFFFF"/>
              </w:rPr>
              <w:t>pplication.</w:t>
            </w:r>
          </w:p>
          <w:p w14:paraId="60BE7E3C" w14:textId="77777777" w:rsidR="00A572BC" w:rsidRDefault="009E672E" w:rsidP="009E672E">
            <w:pPr>
              <w:spacing w:before="20" w:after="20"/>
              <w:rPr>
                <w:color w:val="000000"/>
                <w:sz w:val="18"/>
                <w:shd w:val="clear" w:color="auto" w:fill="FFFFFF"/>
              </w:rPr>
            </w:pPr>
            <w:r>
              <w:rPr>
                <w:color w:val="000000"/>
                <w:sz w:val="18"/>
                <w:shd w:val="clear" w:color="auto" w:fill="FFFFFF"/>
              </w:rPr>
              <w:t>3- The students become capable of understanding the fundamental knowledge of</w:t>
            </w:r>
            <w:r w:rsidR="00A572BC">
              <w:rPr>
                <w:color w:val="000000"/>
                <w:sz w:val="18"/>
                <w:shd w:val="clear" w:color="auto" w:fill="FFFFFF"/>
              </w:rPr>
              <w:t xml:space="preserve"> scalar and vector quantities, coordinate </w:t>
            </w:r>
          </w:p>
          <w:p w14:paraId="06FDA6DB" w14:textId="77777777" w:rsidR="009E672E" w:rsidRDefault="00A572BC" w:rsidP="009E672E">
            <w:pPr>
              <w:spacing w:before="20" w:after="20"/>
              <w:rPr>
                <w:color w:val="000000"/>
                <w:sz w:val="18"/>
                <w:shd w:val="clear" w:color="auto" w:fill="FFFFFF"/>
              </w:rPr>
            </w:pPr>
            <w:r>
              <w:rPr>
                <w:color w:val="000000"/>
                <w:sz w:val="18"/>
                <w:shd w:val="clear" w:color="auto" w:fill="FFFFFF"/>
              </w:rPr>
              <w:t xml:space="preserve">     systems and vector algebra in</w:t>
            </w:r>
            <w:r w:rsidR="009E672E">
              <w:rPr>
                <w:color w:val="000000"/>
                <w:sz w:val="18"/>
                <w:shd w:val="clear" w:color="auto" w:fill="FFFFFF"/>
              </w:rPr>
              <w:t xml:space="preserve"> engineering practice.</w:t>
            </w:r>
          </w:p>
          <w:p w14:paraId="4BF6D7FB" w14:textId="77777777" w:rsidR="0089780D" w:rsidRDefault="009E672E" w:rsidP="009E672E">
            <w:pPr>
              <w:spacing w:before="20" w:after="20"/>
              <w:rPr>
                <w:color w:val="000000"/>
                <w:sz w:val="18"/>
                <w:shd w:val="clear" w:color="auto" w:fill="FFFFFF"/>
              </w:rPr>
            </w:pPr>
            <w:r>
              <w:rPr>
                <w:color w:val="000000"/>
                <w:sz w:val="18"/>
                <w:shd w:val="clear" w:color="auto" w:fill="FFFFFF"/>
              </w:rPr>
              <w:t>4-The students become capable of understanding the fundamental knowledge relating to the</w:t>
            </w:r>
            <w:r w:rsidR="00A572BC">
              <w:rPr>
                <w:color w:val="000000"/>
                <w:sz w:val="18"/>
                <w:shd w:val="clear" w:color="auto" w:fill="FFFFFF"/>
              </w:rPr>
              <w:t xml:space="preserve"> </w:t>
            </w:r>
            <w:proofErr w:type="gramStart"/>
            <w:r w:rsidR="00A572BC">
              <w:rPr>
                <w:color w:val="000000"/>
                <w:sz w:val="18"/>
                <w:shd w:val="clear" w:color="auto" w:fill="FFFFFF"/>
              </w:rPr>
              <w:t xml:space="preserve">main </w:t>
            </w:r>
            <w:r>
              <w:rPr>
                <w:color w:val="000000"/>
                <w:sz w:val="18"/>
                <w:shd w:val="clear" w:color="auto" w:fill="FFFFFF"/>
              </w:rPr>
              <w:t xml:space="preserve"> </w:t>
            </w:r>
            <w:r w:rsidR="00A572BC">
              <w:rPr>
                <w:color w:val="000000"/>
                <w:sz w:val="18"/>
                <w:shd w:val="clear" w:color="auto" w:fill="FFFFFF"/>
              </w:rPr>
              <w:t>bra</w:t>
            </w:r>
            <w:r w:rsidR="004563A9">
              <w:rPr>
                <w:color w:val="000000"/>
                <w:sz w:val="18"/>
                <w:shd w:val="clear" w:color="auto" w:fill="FFFFFF"/>
              </w:rPr>
              <w:t>n</w:t>
            </w:r>
            <w:r w:rsidR="00A572BC">
              <w:rPr>
                <w:color w:val="000000"/>
                <w:sz w:val="18"/>
                <w:shd w:val="clear" w:color="auto" w:fill="FFFFFF"/>
              </w:rPr>
              <w:t>ches</w:t>
            </w:r>
            <w:proofErr w:type="gramEnd"/>
            <w:r w:rsidR="00A572BC">
              <w:rPr>
                <w:color w:val="000000"/>
                <w:sz w:val="18"/>
                <w:shd w:val="clear" w:color="auto" w:fill="FFFFFF"/>
              </w:rPr>
              <w:t xml:space="preserve"> of civil </w:t>
            </w:r>
          </w:p>
          <w:p w14:paraId="57C88968" w14:textId="77777777" w:rsidR="009E672E" w:rsidRDefault="0089780D" w:rsidP="009E672E">
            <w:pPr>
              <w:spacing w:before="20" w:after="20"/>
              <w:rPr>
                <w:color w:val="000000"/>
                <w:sz w:val="18"/>
                <w:shd w:val="clear" w:color="auto" w:fill="FFFFFF"/>
              </w:rPr>
            </w:pPr>
            <w:r>
              <w:rPr>
                <w:color w:val="000000"/>
                <w:sz w:val="18"/>
                <w:shd w:val="clear" w:color="auto" w:fill="FFFFFF"/>
              </w:rPr>
              <w:t xml:space="preserve">     </w:t>
            </w:r>
            <w:r w:rsidR="006C33AD">
              <w:rPr>
                <w:color w:val="000000"/>
                <w:sz w:val="18"/>
                <w:shd w:val="clear" w:color="auto" w:fill="FFFFFF"/>
              </w:rPr>
              <w:t>e</w:t>
            </w:r>
            <w:r w:rsidR="00A572BC">
              <w:rPr>
                <w:color w:val="000000"/>
                <w:sz w:val="18"/>
                <w:shd w:val="clear" w:color="auto" w:fill="FFFFFF"/>
              </w:rPr>
              <w:t>ngineering</w:t>
            </w:r>
            <w:r w:rsidR="006C33AD">
              <w:rPr>
                <w:color w:val="000000"/>
                <w:sz w:val="18"/>
                <w:shd w:val="clear" w:color="auto" w:fill="FFFFFF"/>
              </w:rPr>
              <w:t xml:space="preserve"> and preparation stages of a civil engineering project</w:t>
            </w:r>
            <w:r w:rsidR="00A572BC">
              <w:rPr>
                <w:color w:val="000000"/>
                <w:sz w:val="18"/>
                <w:shd w:val="clear" w:color="auto" w:fill="FFFFFF"/>
              </w:rPr>
              <w:t>.</w:t>
            </w:r>
            <w:r w:rsidR="009E672E">
              <w:rPr>
                <w:color w:val="000000"/>
                <w:sz w:val="18"/>
                <w:shd w:val="clear" w:color="auto" w:fill="FFFFFF"/>
              </w:rPr>
              <w:t xml:space="preserve"> </w:t>
            </w:r>
          </w:p>
          <w:p w14:paraId="434C30B9" w14:textId="77777777" w:rsidR="00A572BC" w:rsidRDefault="009E672E" w:rsidP="009E672E">
            <w:pPr>
              <w:spacing w:before="20" w:after="20"/>
              <w:rPr>
                <w:color w:val="000000"/>
                <w:sz w:val="18"/>
                <w:shd w:val="clear" w:color="auto" w:fill="FFFFFF"/>
              </w:rPr>
            </w:pPr>
            <w:r>
              <w:rPr>
                <w:color w:val="000000"/>
                <w:sz w:val="18"/>
                <w:shd w:val="clear" w:color="auto" w:fill="FFFFFF"/>
              </w:rPr>
              <w:t xml:space="preserve">5- The students become capable of understanding the fundamental knowledge relating to the </w:t>
            </w:r>
            <w:r w:rsidR="00A572BC">
              <w:rPr>
                <w:color w:val="000000"/>
                <w:sz w:val="18"/>
                <w:shd w:val="clear" w:color="auto" w:fill="FFFFFF"/>
              </w:rPr>
              <w:t xml:space="preserve">construction management and </w:t>
            </w:r>
          </w:p>
          <w:p w14:paraId="5CF61028" w14:textId="77777777" w:rsidR="009E672E" w:rsidRDefault="00A572BC" w:rsidP="009E672E">
            <w:pPr>
              <w:spacing w:before="20" w:after="20"/>
              <w:rPr>
                <w:color w:val="000000"/>
                <w:sz w:val="18"/>
                <w:shd w:val="clear" w:color="auto" w:fill="FFFFFF"/>
              </w:rPr>
            </w:pPr>
            <w:r>
              <w:rPr>
                <w:color w:val="000000"/>
                <w:sz w:val="18"/>
                <w:shd w:val="clear" w:color="auto" w:fill="FFFFFF"/>
              </w:rPr>
              <w:t xml:space="preserve">     construction site.</w:t>
            </w:r>
          </w:p>
          <w:p w14:paraId="66D6BE66" w14:textId="77777777" w:rsidR="00F75EC7" w:rsidRDefault="009E672E" w:rsidP="00A572BC">
            <w:pPr>
              <w:spacing w:before="20" w:after="20"/>
              <w:rPr>
                <w:color w:val="000000"/>
                <w:sz w:val="18"/>
                <w:shd w:val="clear" w:color="auto" w:fill="FFFFFF"/>
              </w:rPr>
            </w:pPr>
            <w:r>
              <w:rPr>
                <w:color w:val="000000"/>
                <w:sz w:val="18"/>
                <w:shd w:val="clear" w:color="auto" w:fill="FFFFFF"/>
              </w:rPr>
              <w:t xml:space="preserve">6- The students become capable of understanding the fundamental knowledge relating to </w:t>
            </w:r>
            <w:r w:rsidR="00A572BC">
              <w:rPr>
                <w:color w:val="000000"/>
                <w:sz w:val="18"/>
                <w:shd w:val="clear" w:color="auto" w:fill="FFFFFF"/>
              </w:rPr>
              <w:t xml:space="preserve">the principles of writing a report and </w:t>
            </w:r>
          </w:p>
          <w:p w14:paraId="57533029" w14:textId="77777777" w:rsidR="00A572BC" w:rsidRDefault="00F75EC7" w:rsidP="00A572BC">
            <w:pPr>
              <w:spacing w:before="20" w:after="20"/>
              <w:rPr>
                <w:sz w:val="18"/>
                <w:szCs w:val="18"/>
              </w:rPr>
            </w:pPr>
            <w:r>
              <w:rPr>
                <w:color w:val="000000"/>
                <w:sz w:val="18"/>
                <w:shd w:val="clear" w:color="auto" w:fill="FFFFFF"/>
              </w:rPr>
              <w:t xml:space="preserve">     </w:t>
            </w:r>
            <w:r w:rsidR="00A572BC">
              <w:rPr>
                <w:color w:val="000000"/>
                <w:sz w:val="18"/>
                <w:shd w:val="clear" w:color="auto" w:fill="FFFFFF"/>
              </w:rPr>
              <w:t>a paper (article)</w:t>
            </w:r>
          </w:p>
          <w:p w14:paraId="2D6B7E52" w14:textId="77777777" w:rsidR="009E672E" w:rsidRPr="009E5578" w:rsidRDefault="009E672E" w:rsidP="009E672E">
            <w:pPr>
              <w:spacing w:before="20" w:after="20"/>
              <w:rPr>
                <w:sz w:val="18"/>
                <w:szCs w:val="18"/>
              </w:rPr>
            </w:pPr>
            <w:r>
              <w:rPr>
                <w:sz w:val="18"/>
                <w:szCs w:val="18"/>
              </w:rPr>
              <w:t xml:space="preserve"> </w:t>
            </w:r>
          </w:p>
        </w:tc>
      </w:tr>
    </w:tbl>
    <w:p w14:paraId="336953BE" w14:textId="77777777" w:rsidR="008A651D" w:rsidRDefault="008A651D"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43AE" w14:paraId="2201E598" w14:textId="77777777" w:rsidTr="002C04D3">
        <w:trPr>
          <w:cantSplit/>
          <w:trHeight w:val="332"/>
        </w:trPr>
        <w:tc>
          <w:tcPr>
            <w:tcW w:w="10348" w:type="dxa"/>
            <w:gridSpan w:val="5"/>
            <w:shd w:val="pct15" w:color="000000" w:fill="FFFFFF"/>
            <w:vAlign w:val="center"/>
          </w:tcPr>
          <w:p w14:paraId="6ABE6F72" w14:textId="77777777" w:rsidR="008843AE" w:rsidRDefault="008843AE" w:rsidP="002C04D3">
            <w:r w:rsidRPr="00F625B0">
              <w:rPr>
                <w:b/>
              </w:rPr>
              <w:t>Textbook</w:t>
            </w:r>
            <w:r>
              <w:t xml:space="preserve">(s) </w:t>
            </w:r>
          </w:p>
          <w:p w14:paraId="26C656EF" w14:textId="77777777" w:rsidR="008843AE" w:rsidRDefault="008843AE" w:rsidP="002C04D3">
            <w:pPr>
              <w:rPr>
                <w:i/>
                <w:sz w:val="14"/>
              </w:rPr>
            </w:pPr>
            <w:r>
              <w:rPr>
                <w:i/>
                <w:sz w:val="14"/>
              </w:rPr>
              <w:t>List the textbook(s), if any, and other related main course materials.</w:t>
            </w:r>
          </w:p>
        </w:tc>
      </w:tr>
      <w:tr w:rsidR="008843AE" w14:paraId="2D0C1A97" w14:textId="77777777" w:rsidTr="002C04D3">
        <w:trPr>
          <w:cantSplit/>
          <w:trHeight w:val="359"/>
        </w:trPr>
        <w:tc>
          <w:tcPr>
            <w:tcW w:w="2070" w:type="dxa"/>
            <w:shd w:val="pct15" w:color="000000" w:fill="FFFFFF"/>
            <w:vAlign w:val="center"/>
          </w:tcPr>
          <w:p w14:paraId="3DD1B8BC" w14:textId="77777777" w:rsidR="008843AE" w:rsidRDefault="008843AE" w:rsidP="002C04D3">
            <w:r>
              <w:t>Author(s)</w:t>
            </w:r>
          </w:p>
        </w:tc>
        <w:tc>
          <w:tcPr>
            <w:tcW w:w="3742" w:type="dxa"/>
            <w:shd w:val="pct15" w:color="000000" w:fill="FFFFFF"/>
            <w:vAlign w:val="center"/>
          </w:tcPr>
          <w:p w14:paraId="31A8C6D6" w14:textId="77777777" w:rsidR="008843AE" w:rsidRDefault="008843AE" w:rsidP="002C04D3">
            <w:r>
              <w:t>Title</w:t>
            </w:r>
          </w:p>
        </w:tc>
        <w:tc>
          <w:tcPr>
            <w:tcW w:w="1701" w:type="dxa"/>
            <w:shd w:val="pct15" w:color="000000" w:fill="FFFFFF"/>
            <w:vAlign w:val="center"/>
          </w:tcPr>
          <w:p w14:paraId="32E0BE9C" w14:textId="77777777" w:rsidR="008843AE" w:rsidRDefault="008843AE" w:rsidP="002C04D3">
            <w:r>
              <w:t>Publisher</w:t>
            </w:r>
          </w:p>
        </w:tc>
        <w:tc>
          <w:tcPr>
            <w:tcW w:w="1418" w:type="dxa"/>
            <w:shd w:val="pct15" w:color="000000" w:fill="FFFFFF"/>
            <w:vAlign w:val="center"/>
          </w:tcPr>
          <w:p w14:paraId="72FD295B" w14:textId="77777777" w:rsidR="008843AE" w:rsidRDefault="008843AE" w:rsidP="002C04D3">
            <w:r>
              <w:t>Publication Year</w:t>
            </w:r>
          </w:p>
        </w:tc>
        <w:tc>
          <w:tcPr>
            <w:tcW w:w="1417" w:type="dxa"/>
            <w:shd w:val="pct15" w:color="000000" w:fill="FFFFFF"/>
            <w:vAlign w:val="center"/>
          </w:tcPr>
          <w:p w14:paraId="75287B38" w14:textId="77777777" w:rsidR="008843AE" w:rsidRDefault="008843AE" w:rsidP="002C04D3">
            <w:r>
              <w:t>ISBN</w:t>
            </w:r>
          </w:p>
        </w:tc>
      </w:tr>
      <w:tr w:rsidR="008843AE" w:rsidRPr="006965D5" w14:paraId="01ECCC1C" w14:textId="77777777" w:rsidTr="002C04D3">
        <w:trPr>
          <w:cantSplit/>
          <w:trHeight w:val="510"/>
        </w:trPr>
        <w:tc>
          <w:tcPr>
            <w:tcW w:w="2070" w:type="dxa"/>
          </w:tcPr>
          <w:p w14:paraId="4464E773" w14:textId="77777777" w:rsidR="008843AE" w:rsidRPr="006965D5" w:rsidRDefault="008843AE" w:rsidP="002C04D3">
            <w:pPr>
              <w:spacing w:before="20" w:after="20"/>
              <w:rPr>
                <w:sz w:val="18"/>
                <w:szCs w:val="18"/>
              </w:rPr>
            </w:pPr>
            <w:r>
              <w:rPr>
                <w:sz w:val="18"/>
                <w:szCs w:val="18"/>
              </w:rPr>
              <w:t>P.H. Wright</w:t>
            </w:r>
          </w:p>
        </w:tc>
        <w:tc>
          <w:tcPr>
            <w:tcW w:w="3742" w:type="dxa"/>
          </w:tcPr>
          <w:p w14:paraId="6E100363" w14:textId="77777777" w:rsidR="008843AE" w:rsidRPr="006965D5" w:rsidRDefault="008843AE" w:rsidP="002C04D3">
            <w:pPr>
              <w:spacing w:before="20" w:after="20"/>
              <w:rPr>
                <w:sz w:val="18"/>
                <w:szCs w:val="18"/>
              </w:rPr>
            </w:pPr>
            <w:r>
              <w:rPr>
                <w:sz w:val="18"/>
                <w:szCs w:val="18"/>
              </w:rPr>
              <w:t>Introduction to Engineering</w:t>
            </w:r>
          </w:p>
        </w:tc>
        <w:tc>
          <w:tcPr>
            <w:tcW w:w="1701" w:type="dxa"/>
          </w:tcPr>
          <w:p w14:paraId="775EDA48" w14:textId="77777777" w:rsidR="008843AE" w:rsidRPr="006965D5" w:rsidRDefault="008843AE" w:rsidP="002C04D3">
            <w:pPr>
              <w:spacing w:before="20" w:after="20"/>
              <w:rPr>
                <w:sz w:val="18"/>
                <w:szCs w:val="18"/>
              </w:rPr>
            </w:pPr>
            <w:r>
              <w:rPr>
                <w:sz w:val="18"/>
                <w:szCs w:val="18"/>
              </w:rPr>
              <w:t>John Wiley</w:t>
            </w:r>
          </w:p>
        </w:tc>
        <w:tc>
          <w:tcPr>
            <w:tcW w:w="1418" w:type="dxa"/>
          </w:tcPr>
          <w:p w14:paraId="0CE8FCF6" w14:textId="77777777" w:rsidR="008843AE" w:rsidRPr="006965D5" w:rsidRDefault="008843AE" w:rsidP="002C04D3">
            <w:pPr>
              <w:spacing w:before="20" w:after="20"/>
              <w:rPr>
                <w:sz w:val="18"/>
                <w:szCs w:val="18"/>
              </w:rPr>
            </w:pPr>
            <w:r>
              <w:rPr>
                <w:sz w:val="18"/>
                <w:szCs w:val="18"/>
              </w:rPr>
              <w:t>1994</w:t>
            </w:r>
          </w:p>
        </w:tc>
        <w:tc>
          <w:tcPr>
            <w:tcW w:w="1417" w:type="dxa"/>
          </w:tcPr>
          <w:p w14:paraId="613D2622" w14:textId="77777777" w:rsidR="008843AE" w:rsidRPr="006965D5" w:rsidRDefault="008843AE" w:rsidP="002C04D3">
            <w:pPr>
              <w:spacing w:before="20" w:after="20"/>
              <w:rPr>
                <w:sz w:val="18"/>
                <w:szCs w:val="18"/>
              </w:rPr>
            </w:pPr>
          </w:p>
        </w:tc>
      </w:tr>
    </w:tbl>
    <w:p w14:paraId="745EF4E8" w14:textId="77777777" w:rsidR="008843AE" w:rsidRDefault="008843AE" w:rsidP="002F52FF"/>
    <w:p w14:paraId="79E664F6" w14:textId="77777777" w:rsidR="008843AE" w:rsidRDefault="008843AE"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14:paraId="3939B2B0" w14:textId="77777777" w:rsidTr="00B1688B">
        <w:trPr>
          <w:cantSplit/>
          <w:trHeight w:val="332"/>
        </w:trPr>
        <w:tc>
          <w:tcPr>
            <w:tcW w:w="10348" w:type="dxa"/>
            <w:gridSpan w:val="5"/>
            <w:shd w:val="pct15" w:color="000000" w:fill="FFFFFF"/>
            <w:vAlign w:val="center"/>
          </w:tcPr>
          <w:p w14:paraId="16BC2BE1" w14:textId="77777777" w:rsidR="0031364C" w:rsidRDefault="0031364C" w:rsidP="0031364C">
            <w:r w:rsidRPr="00F625B0">
              <w:rPr>
                <w:b/>
              </w:rPr>
              <w:t>Reference Book</w:t>
            </w:r>
            <w:r>
              <w:t xml:space="preserve">s </w:t>
            </w:r>
          </w:p>
          <w:p w14:paraId="4BEC099D" w14:textId="77777777" w:rsidR="004127C8" w:rsidRDefault="0031364C" w:rsidP="0031364C">
            <w:pPr>
              <w:rPr>
                <w:i/>
                <w:sz w:val="14"/>
              </w:rPr>
            </w:pPr>
            <w:r>
              <w:rPr>
                <w:i/>
                <w:sz w:val="14"/>
              </w:rPr>
              <w:t>List the reference books as supplementary materials, if any.</w:t>
            </w:r>
          </w:p>
        </w:tc>
      </w:tr>
      <w:tr w:rsidR="004127C8" w14:paraId="7D769588" w14:textId="77777777" w:rsidTr="0031364C">
        <w:trPr>
          <w:cantSplit/>
          <w:trHeight w:val="359"/>
        </w:trPr>
        <w:tc>
          <w:tcPr>
            <w:tcW w:w="2070" w:type="dxa"/>
            <w:shd w:val="pct15" w:color="000000" w:fill="FFFFFF"/>
            <w:vAlign w:val="center"/>
          </w:tcPr>
          <w:p w14:paraId="7588DDEE" w14:textId="77777777" w:rsidR="004127C8" w:rsidRDefault="004127C8" w:rsidP="0031364C">
            <w:r>
              <w:t>Author(s)</w:t>
            </w:r>
          </w:p>
        </w:tc>
        <w:tc>
          <w:tcPr>
            <w:tcW w:w="3742" w:type="dxa"/>
            <w:shd w:val="pct15" w:color="000000" w:fill="FFFFFF"/>
            <w:vAlign w:val="center"/>
          </w:tcPr>
          <w:p w14:paraId="1EB6E50E" w14:textId="77777777" w:rsidR="004127C8" w:rsidRDefault="004127C8" w:rsidP="0031364C">
            <w:r>
              <w:t>Title</w:t>
            </w:r>
          </w:p>
        </w:tc>
        <w:tc>
          <w:tcPr>
            <w:tcW w:w="1701" w:type="dxa"/>
            <w:shd w:val="pct15" w:color="000000" w:fill="FFFFFF"/>
            <w:vAlign w:val="center"/>
          </w:tcPr>
          <w:p w14:paraId="697E0BA5" w14:textId="77777777" w:rsidR="004127C8" w:rsidRDefault="004127C8" w:rsidP="0031364C">
            <w:r>
              <w:t>Publisher</w:t>
            </w:r>
          </w:p>
        </w:tc>
        <w:tc>
          <w:tcPr>
            <w:tcW w:w="1418" w:type="dxa"/>
            <w:shd w:val="pct15" w:color="000000" w:fill="FFFFFF"/>
            <w:vAlign w:val="center"/>
          </w:tcPr>
          <w:p w14:paraId="2391B6AC" w14:textId="77777777" w:rsidR="004127C8" w:rsidRDefault="004127C8" w:rsidP="0031364C">
            <w:r>
              <w:t>Publication Year</w:t>
            </w:r>
          </w:p>
        </w:tc>
        <w:tc>
          <w:tcPr>
            <w:tcW w:w="1417" w:type="dxa"/>
            <w:shd w:val="pct15" w:color="000000" w:fill="FFFFFF"/>
            <w:vAlign w:val="center"/>
          </w:tcPr>
          <w:p w14:paraId="2819B662" w14:textId="77777777" w:rsidR="004127C8" w:rsidRDefault="004127C8" w:rsidP="0031364C">
            <w:r>
              <w:t>ISBN</w:t>
            </w:r>
          </w:p>
        </w:tc>
      </w:tr>
      <w:tr w:rsidR="006965D5" w:rsidRPr="006965D5" w14:paraId="7C6BA4BB" w14:textId="77777777" w:rsidTr="006965D5">
        <w:trPr>
          <w:cantSplit/>
          <w:trHeight w:val="510"/>
        </w:trPr>
        <w:tc>
          <w:tcPr>
            <w:tcW w:w="2070" w:type="dxa"/>
          </w:tcPr>
          <w:p w14:paraId="49536AA2" w14:textId="77777777" w:rsidR="006965D5" w:rsidRPr="006965D5" w:rsidRDefault="006965D5" w:rsidP="00B1688B">
            <w:pPr>
              <w:spacing w:before="20" w:after="20"/>
              <w:rPr>
                <w:sz w:val="18"/>
                <w:szCs w:val="18"/>
              </w:rPr>
            </w:pPr>
          </w:p>
        </w:tc>
        <w:tc>
          <w:tcPr>
            <w:tcW w:w="3742" w:type="dxa"/>
          </w:tcPr>
          <w:p w14:paraId="202E95CE" w14:textId="77777777" w:rsidR="006965D5" w:rsidRPr="006965D5" w:rsidRDefault="006965D5" w:rsidP="00B1688B">
            <w:pPr>
              <w:spacing w:before="20" w:after="20"/>
              <w:rPr>
                <w:sz w:val="18"/>
                <w:szCs w:val="18"/>
              </w:rPr>
            </w:pPr>
          </w:p>
        </w:tc>
        <w:tc>
          <w:tcPr>
            <w:tcW w:w="1701" w:type="dxa"/>
          </w:tcPr>
          <w:p w14:paraId="3635C838" w14:textId="77777777" w:rsidR="006965D5" w:rsidRPr="006965D5" w:rsidRDefault="006965D5" w:rsidP="00B1688B">
            <w:pPr>
              <w:spacing w:before="20" w:after="20"/>
              <w:rPr>
                <w:sz w:val="18"/>
                <w:szCs w:val="18"/>
              </w:rPr>
            </w:pPr>
          </w:p>
        </w:tc>
        <w:tc>
          <w:tcPr>
            <w:tcW w:w="1418" w:type="dxa"/>
          </w:tcPr>
          <w:p w14:paraId="484ED1A7" w14:textId="77777777" w:rsidR="006965D5" w:rsidRPr="006965D5" w:rsidRDefault="006965D5" w:rsidP="00B1688B">
            <w:pPr>
              <w:spacing w:before="20" w:after="20"/>
              <w:rPr>
                <w:sz w:val="18"/>
                <w:szCs w:val="18"/>
              </w:rPr>
            </w:pPr>
          </w:p>
        </w:tc>
        <w:tc>
          <w:tcPr>
            <w:tcW w:w="1417" w:type="dxa"/>
          </w:tcPr>
          <w:p w14:paraId="12CDCE2F" w14:textId="77777777" w:rsidR="006965D5" w:rsidRPr="006965D5" w:rsidRDefault="006965D5" w:rsidP="00B1688B">
            <w:pPr>
              <w:spacing w:before="20" w:after="20"/>
              <w:rPr>
                <w:sz w:val="18"/>
                <w:szCs w:val="18"/>
              </w:rPr>
            </w:pPr>
          </w:p>
        </w:tc>
      </w:tr>
      <w:tr w:rsidR="006965D5" w:rsidRPr="006965D5" w14:paraId="2B0BEA1E" w14:textId="77777777" w:rsidTr="006965D5">
        <w:trPr>
          <w:cantSplit/>
          <w:trHeight w:val="510"/>
        </w:trPr>
        <w:tc>
          <w:tcPr>
            <w:tcW w:w="2070" w:type="dxa"/>
          </w:tcPr>
          <w:p w14:paraId="489B9AF6" w14:textId="77777777" w:rsidR="006965D5" w:rsidRPr="006965D5" w:rsidRDefault="006965D5" w:rsidP="00B1688B">
            <w:pPr>
              <w:spacing w:before="20" w:after="20"/>
              <w:rPr>
                <w:sz w:val="18"/>
                <w:szCs w:val="18"/>
              </w:rPr>
            </w:pPr>
          </w:p>
        </w:tc>
        <w:tc>
          <w:tcPr>
            <w:tcW w:w="3742" w:type="dxa"/>
          </w:tcPr>
          <w:p w14:paraId="1494A11E" w14:textId="77777777" w:rsidR="006965D5" w:rsidRPr="006965D5" w:rsidRDefault="006965D5" w:rsidP="00B1688B">
            <w:pPr>
              <w:spacing w:before="20" w:after="20"/>
              <w:rPr>
                <w:sz w:val="18"/>
                <w:szCs w:val="18"/>
              </w:rPr>
            </w:pPr>
          </w:p>
        </w:tc>
        <w:tc>
          <w:tcPr>
            <w:tcW w:w="1701" w:type="dxa"/>
          </w:tcPr>
          <w:p w14:paraId="24F5B5E5" w14:textId="77777777" w:rsidR="006965D5" w:rsidRPr="006965D5" w:rsidRDefault="006965D5" w:rsidP="00B1688B">
            <w:pPr>
              <w:spacing w:before="20" w:after="20"/>
              <w:rPr>
                <w:sz w:val="18"/>
                <w:szCs w:val="18"/>
              </w:rPr>
            </w:pPr>
          </w:p>
        </w:tc>
        <w:tc>
          <w:tcPr>
            <w:tcW w:w="1418" w:type="dxa"/>
          </w:tcPr>
          <w:p w14:paraId="014FDC4D" w14:textId="77777777" w:rsidR="006965D5" w:rsidRPr="006965D5" w:rsidRDefault="006965D5" w:rsidP="00B1688B">
            <w:pPr>
              <w:spacing w:before="20" w:after="20"/>
              <w:rPr>
                <w:sz w:val="18"/>
                <w:szCs w:val="18"/>
              </w:rPr>
            </w:pPr>
          </w:p>
        </w:tc>
        <w:tc>
          <w:tcPr>
            <w:tcW w:w="1417" w:type="dxa"/>
          </w:tcPr>
          <w:p w14:paraId="6FC31BBC" w14:textId="77777777" w:rsidR="006965D5" w:rsidRPr="006965D5" w:rsidRDefault="006965D5" w:rsidP="00B1688B">
            <w:pPr>
              <w:spacing w:before="20" w:after="20"/>
              <w:rPr>
                <w:sz w:val="18"/>
                <w:szCs w:val="18"/>
              </w:rPr>
            </w:pPr>
          </w:p>
        </w:tc>
      </w:tr>
    </w:tbl>
    <w:p w14:paraId="032158CB"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5138" w14:paraId="44BE9B06" w14:textId="77777777" w:rsidTr="00B1688B">
        <w:trPr>
          <w:cantSplit/>
          <w:trHeight w:val="332"/>
        </w:trPr>
        <w:tc>
          <w:tcPr>
            <w:tcW w:w="10348" w:type="dxa"/>
            <w:shd w:val="pct15" w:color="000000" w:fill="FFFFFF"/>
            <w:vAlign w:val="center"/>
          </w:tcPr>
          <w:p w14:paraId="315819B2" w14:textId="77777777" w:rsidR="00425138" w:rsidRPr="00F625B0" w:rsidRDefault="00425138" w:rsidP="00B1688B">
            <w:pPr>
              <w:rPr>
                <w:b/>
              </w:rPr>
            </w:pPr>
            <w:r w:rsidRPr="00F625B0">
              <w:rPr>
                <w:b/>
              </w:rPr>
              <w:t xml:space="preserve">Teaching Policy </w:t>
            </w:r>
          </w:p>
          <w:p w14:paraId="1BDE931E" w14:textId="77777777" w:rsidR="00425138" w:rsidRDefault="00425138" w:rsidP="00B1688B">
            <w:pPr>
              <w:rPr>
                <w:i/>
                <w:sz w:val="14"/>
              </w:rPr>
            </w:pPr>
            <w:r>
              <w:rPr>
                <w:i/>
                <w:sz w:val="14"/>
              </w:rPr>
              <w:t>Explain how you will organize the course (lectures, laboratories, tutorials, studio work, seminars, etc.)</w:t>
            </w:r>
          </w:p>
        </w:tc>
      </w:tr>
      <w:tr w:rsidR="00425138" w14:paraId="5D77A830" w14:textId="77777777" w:rsidTr="00642564">
        <w:trPr>
          <w:cantSplit/>
          <w:trHeight w:val="685"/>
        </w:trPr>
        <w:tc>
          <w:tcPr>
            <w:tcW w:w="10348" w:type="dxa"/>
          </w:tcPr>
          <w:p w14:paraId="5F4E06B3" w14:textId="77777777" w:rsidR="00642564" w:rsidRDefault="00642564" w:rsidP="00642564">
            <w:pPr>
              <w:rPr>
                <w:sz w:val="18"/>
              </w:rPr>
            </w:pPr>
            <w:r w:rsidRPr="00642564">
              <w:rPr>
                <w:sz w:val="18"/>
              </w:rPr>
              <w:t xml:space="preserve">Lectures will be held in class and conducted by the selected faculty members for an assortment of CE issues. The course coordinator makes the coordinating activities among the faculty members and publishes the related documents on course’s web page, prepares exams, homework, etc. </w:t>
            </w:r>
          </w:p>
          <w:p w14:paraId="4F63F2D8" w14:textId="77777777" w:rsidR="008843AE" w:rsidRPr="00642564" w:rsidRDefault="008843AE" w:rsidP="00642564">
            <w:pPr>
              <w:rPr>
                <w:sz w:val="18"/>
              </w:rPr>
            </w:pPr>
          </w:p>
          <w:p w14:paraId="48681EF0" w14:textId="77777777" w:rsidR="004A0BAA" w:rsidRPr="00425138" w:rsidRDefault="004A0BAA" w:rsidP="00B341A2">
            <w:pPr>
              <w:spacing w:before="20" w:after="20"/>
              <w:rPr>
                <w:sz w:val="18"/>
                <w:szCs w:val="18"/>
              </w:rPr>
            </w:pPr>
          </w:p>
        </w:tc>
      </w:tr>
    </w:tbl>
    <w:p w14:paraId="527C32D2"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14:paraId="05ADF95C" w14:textId="77777777" w:rsidTr="00B1688B">
        <w:trPr>
          <w:cantSplit/>
          <w:trHeight w:val="332"/>
        </w:trPr>
        <w:tc>
          <w:tcPr>
            <w:tcW w:w="10348" w:type="dxa"/>
            <w:shd w:val="pct15" w:color="000000" w:fill="FFFFFF"/>
            <w:vAlign w:val="center"/>
          </w:tcPr>
          <w:p w14:paraId="01B68606" w14:textId="77777777" w:rsidR="000C4B7C" w:rsidRPr="00F625B0" w:rsidRDefault="000C4B7C" w:rsidP="00B1688B">
            <w:pPr>
              <w:rPr>
                <w:b/>
              </w:rPr>
            </w:pPr>
            <w:r w:rsidRPr="00F625B0">
              <w:rPr>
                <w:b/>
              </w:rPr>
              <w:t xml:space="preserve">Laboratory/Studio Work </w:t>
            </w:r>
          </w:p>
          <w:p w14:paraId="52403E97" w14:textId="77777777" w:rsidR="000C4B7C" w:rsidRDefault="000C4B7C" w:rsidP="00B1688B">
            <w:pPr>
              <w:rPr>
                <w:i/>
                <w:sz w:val="14"/>
              </w:rPr>
            </w:pPr>
            <w:r>
              <w:rPr>
                <w:i/>
                <w:sz w:val="14"/>
              </w:rPr>
              <w:t>Give the number of laboratory/studio hours required per week, if any, to do supervised laboratory/studio work, and list the names of the laboratories/studios in which these sessions will be conducted.</w:t>
            </w:r>
          </w:p>
        </w:tc>
      </w:tr>
      <w:tr w:rsidR="000C4B7C" w14:paraId="490E97CA" w14:textId="77777777" w:rsidTr="00A02E34">
        <w:trPr>
          <w:cantSplit/>
          <w:trHeight w:val="331"/>
        </w:trPr>
        <w:tc>
          <w:tcPr>
            <w:tcW w:w="10348" w:type="dxa"/>
          </w:tcPr>
          <w:p w14:paraId="7E43E202" w14:textId="77777777" w:rsidR="0043748D" w:rsidRDefault="00B341A2" w:rsidP="000C4B7C">
            <w:pPr>
              <w:autoSpaceDE w:val="0"/>
              <w:autoSpaceDN w:val="0"/>
              <w:adjustRightInd w:val="0"/>
              <w:spacing w:before="20" w:after="20"/>
              <w:rPr>
                <w:sz w:val="18"/>
                <w:szCs w:val="18"/>
              </w:rPr>
            </w:pPr>
            <w:r w:rsidRPr="00B341A2">
              <w:rPr>
                <w:sz w:val="18"/>
                <w:szCs w:val="18"/>
              </w:rPr>
              <w:t>There will be no laboratory work for this course.</w:t>
            </w:r>
          </w:p>
          <w:p w14:paraId="0D4271A6" w14:textId="77777777" w:rsidR="008843AE" w:rsidRPr="000C4B7C" w:rsidRDefault="008843AE" w:rsidP="000C4B7C">
            <w:pPr>
              <w:autoSpaceDE w:val="0"/>
              <w:autoSpaceDN w:val="0"/>
              <w:adjustRightInd w:val="0"/>
              <w:spacing w:before="20" w:after="20"/>
              <w:rPr>
                <w:sz w:val="18"/>
                <w:szCs w:val="18"/>
              </w:rPr>
            </w:pPr>
          </w:p>
        </w:tc>
      </w:tr>
    </w:tbl>
    <w:p w14:paraId="4FE1F9D9" w14:textId="77777777" w:rsidR="001628CF" w:rsidRDefault="001628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14:paraId="499115B3" w14:textId="77777777" w:rsidTr="00B1688B">
        <w:trPr>
          <w:cantSplit/>
          <w:trHeight w:val="332"/>
        </w:trPr>
        <w:tc>
          <w:tcPr>
            <w:tcW w:w="10348" w:type="dxa"/>
            <w:shd w:val="pct15" w:color="000000" w:fill="FFFFFF"/>
            <w:vAlign w:val="center"/>
          </w:tcPr>
          <w:p w14:paraId="2B3ACF07" w14:textId="77777777" w:rsidR="0043748D" w:rsidRPr="00F625B0" w:rsidRDefault="0043748D" w:rsidP="00B1688B">
            <w:pPr>
              <w:rPr>
                <w:b/>
              </w:rPr>
            </w:pPr>
            <w:r w:rsidRPr="00F625B0">
              <w:rPr>
                <w:b/>
              </w:rPr>
              <w:t xml:space="preserve">Computer Usage </w:t>
            </w:r>
          </w:p>
          <w:p w14:paraId="0A25072E" w14:textId="77777777" w:rsidR="0043748D" w:rsidRDefault="0043748D" w:rsidP="00B1688B">
            <w:pPr>
              <w:rPr>
                <w:i/>
                <w:sz w:val="14"/>
              </w:rPr>
            </w:pPr>
            <w:r>
              <w:rPr>
                <w:i/>
                <w:sz w:val="14"/>
              </w:rPr>
              <w:t>Briefly describe the computer usage and the hardware/software requirements in the course.</w:t>
            </w:r>
          </w:p>
        </w:tc>
      </w:tr>
      <w:tr w:rsidR="0043748D" w14:paraId="6711293D" w14:textId="77777777" w:rsidTr="00A02E34">
        <w:trPr>
          <w:cantSplit/>
          <w:trHeight w:val="478"/>
        </w:trPr>
        <w:tc>
          <w:tcPr>
            <w:tcW w:w="10348" w:type="dxa"/>
          </w:tcPr>
          <w:p w14:paraId="5DFA5163" w14:textId="77777777" w:rsidR="008843AE" w:rsidRPr="00A02E34" w:rsidRDefault="005305B2" w:rsidP="0049036F">
            <w:pPr>
              <w:spacing w:before="20" w:after="20"/>
              <w:rPr>
                <w:sz w:val="20"/>
                <w:szCs w:val="18"/>
              </w:rPr>
            </w:pPr>
            <w:r w:rsidRPr="008D72BE">
              <w:rPr>
                <w:color w:val="000000"/>
                <w:spacing w:val="-2"/>
                <w:sz w:val="18"/>
              </w:rPr>
              <w:t>No special programming skill</w:t>
            </w:r>
            <w:r w:rsidR="0049036F">
              <w:rPr>
                <w:color w:val="000000"/>
                <w:spacing w:val="-2"/>
                <w:sz w:val="18"/>
              </w:rPr>
              <w:t xml:space="preserve"> is</w:t>
            </w:r>
            <w:r w:rsidRPr="008D72BE">
              <w:rPr>
                <w:color w:val="000000"/>
                <w:spacing w:val="-2"/>
                <w:sz w:val="18"/>
              </w:rPr>
              <w:t xml:space="preserve"> required.</w:t>
            </w:r>
          </w:p>
        </w:tc>
      </w:tr>
    </w:tbl>
    <w:p w14:paraId="1868070B" w14:textId="77777777" w:rsidR="00D91582" w:rsidRDefault="00D91582"/>
    <w:p w14:paraId="69E2EA77" w14:textId="77777777" w:rsidR="008843AE" w:rsidRDefault="008843AE"/>
    <w:p w14:paraId="4149BD48" w14:textId="77777777" w:rsidR="005305B2" w:rsidRDefault="005305B2"/>
    <w:p w14:paraId="44EF5C21" w14:textId="77777777" w:rsidR="00772F84" w:rsidRDefault="00772F84"/>
    <w:p w14:paraId="2DAE4A30" w14:textId="77777777" w:rsidR="00772F84" w:rsidRDefault="00772F84"/>
    <w:p w14:paraId="1260D201" w14:textId="77777777" w:rsidR="00772F84" w:rsidRDefault="00772F8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0"/>
      </w:tblGrid>
      <w:tr w:rsidR="00A02E34" w14:paraId="20744C2F" w14:textId="77777777" w:rsidTr="00AB0407">
        <w:trPr>
          <w:cantSplit/>
          <w:trHeight w:val="332"/>
        </w:trPr>
        <w:tc>
          <w:tcPr>
            <w:tcW w:w="10530" w:type="dxa"/>
            <w:gridSpan w:val="2"/>
            <w:shd w:val="pct15" w:color="000000" w:fill="FFFFFF"/>
            <w:vAlign w:val="center"/>
          </w:tcPr>
          <w:p w14:paraId="27653D8B" w14:textId="77777777" w:rsidR="00A02E34" w:rsidRPr="00F625B0" w:rsidRDefault="00A02E34" w:rsidP="00C95318">
            <w:pPr>
              <w:rPr>
                <w:b/>
              </w:rPr>
            </w:pPr>
            <w:r w:rsidRPr="00F625B0">
              <w:rPr>
                <w:b/>
              </w:rPr>
              <w:lastRenderedPageBreak/>
              <w:t xml:space="preserve">Course Outline </w:t>
            </w:r>
          </w:p>
          <w:p w14:paraId="71F6B46A" w14:textId="77777777" w:rsidR="00A02E34" w:rsidRDefault="00A02E34" w:rsidP="00C95318">
            <w:pPr>
              <w:rPr>
                <w:i/>
                <w:sz w:val="14"/>
              </w:rPr>
            </w:pPr>
            <w:r>
              <w:rPr>
                <w:i/>
                <w:sz w:val="14"/>
              </w:rPr>
              <w:t>List the topics covered within each week.</w:t>
            </w:r>
          </w:p>
        </w:tc>
      </w:tr>
      <w:tr w:rsidR="00A02E34" w14:paraId="1075ABF6" w14:textId="77777777" w:rsidTr="00AB0407">
        <w:trPr>
          <w:cantSplit/>
          <w:trHeight w:val="359"/>
        </w:trPr>
        <w:tc>
          <w:tcPr>
            <w:tcW w:w="630" w:type="dxa"/>
            <w:shd w:val="pct15" w:color="000000" w:fill="FFFFFF"/>
            <w:vAlign w:val="center"/>
          </w:tcPr>
          <w:p w14:paraId="289B5C5A" w14:textId="77777777" w:rsidR="00A02E34" w:rsidRDefault="00A02E34" w:rsidP="00C95318">
            <w:pPr>
              <w:jc w:val="center"/>
            </w:pPr>
            <w:r>
              <w:t>Week</w:t>
            </w:r>
          </w:p>
        </w:tc>
        <w:tc>
          <w:tcPr>
            <w:tcW w:w="9900" w:type="dxa"/>
            <w:shd w:val="pct15" w:color="000000" w:fill="FFFFFF"/>
            <w:vAlign w:val="center"/>
          </w:tcPr>
          <w:p w14:paraId="6B32A1CA" w14:textId="77777777" w:rsidR="00A02E34" w:rsidRDefault="00A02E34" w:rsidP="00C95318">
            <w:r>
              <w:t>Topic(s)</w:t>
            </w:r>
          </w:p>
        </w:tc>
      </w:tr>
      <w:tr w:rsidR="00A02E34" w14:paraId="1C610530" w14:textId="77777777" w:rsidTr="00AB0407">
        <w:trPr>
          <w:cantSplit/>
          <w:trHeight w:val="350"/>
        </w:trPr>
        <w:tc>
          <w:tcPr>
            <w:tcW w:w="630" w:type="dxa"/>
            <w:shd w:val="clear" w:color="auto" w:fill="auto"/>
            <w:vAlign w:val="center"/>
          </w:tcPr>
          <w:p w14:paraId="0D52AD4C" w14:textId="77777777" w:rsidR="00A02E34" w:rsidRPr="00C02563" w:rsidRDefault="00A02E34" w:rsidP="00C95318">
            <w:pPr>
              <w:jc w:val="center"/>
              <w:rPr>
                <w:sz w:val="18"/>
              </w:rPr>
            </w:pPr>
            <w:r w:rsidRPr="00C02563">
              <w:rPr>
                <w:sz w:val="18"/>
              </w:rPr>
              <w:t>1</w:t>
            </w:r>
          </w:p>
        </w:tc>
        <w:tc>
          <w:tcPr>
            <w:tcW w:w="9900" w:type="dxa"/>
            <w:vAlign w:val="center"/>
          </w:tcPr>
          <w:p w14:paraId="37CF078A" w14:textId="77777777" w:rsidR="00A02E34" w:rsidRPr="00C02563" w:rsidRDefault="00B602B9" w:rsidP="00B602B9">
            <w:pPr>
              <w:rPr>
                <w:sz w:val="18"/>
              </w:rPr>
            </w:pPr>
            <w:r>
              <w:rPr>
                <w:sz w:val="18"/>
              </w:rPr>
              <w:t>Introduction to</w:t>
            </w:r>
            <w:r w:rsidR="00A02E34" w:rsidRPr="00C02563">
              <w:rPr>
                <w:sz w:val="18"/>
              </w:rPr>
              <w:t xml:space="preserve"> Engineering and Development of Civil Engineering</w:t>
            </w:r>
          </w:p>
        </w:tc>
      </w:tr>
      <w:tr w:rsidR="00A02E34" w14:paraId="2B467D28" w14:textId="77777777" w:rsidTr="00AB0407">
        <w:trPr>
          <w:cantSplit/>
          <w:trHeight w:val="350"/>
        </w:trPr>
        <w:tc>
          <w:tcPr>
            <w:tcW w:w="630" w:type="dxa"/>
            <w:shd w:val="clear" w:color="auto" w:fill="auto"/>
            <w:vAlign w:val="center"/>
          </w:tcPr>
          <w:p w14:paraId="5110C3ED" w14:textId="77777777" w:rsidR="00A02E34" w:rsidRPr="00C02563" w:rsidRDefault="00A02E34" w:rsidP="00C95318">
            <w:pPr>
              <w:jc w:val="center"/>
              <w:rPr>
                <w:sz w:val="18"/>
              </w:rPr>
            </w:pPr>
            <w:r w:rsidRPr="00C02563">
              <w:rPr>
                <w:sz w:val="18"/>
              </w:rPr>
              <w:t>2</w:t>
            </w:r>
          </w:p>
        </w:tc>
        <w:tc>
          <w:tcPr>
            <w:tcW w:w="9900" w:type="dxa"/>
            <w:vAlign w:val="center"/>
          </w:tcPr>
          <w:p w14:paraId="0B392B80" w14:textId="77777777" w:rsidR="00A02E34" w:rsidRPr="00C02563" w:rsidRDefault="00B602B9" w:rsidP="00B602B9">
            <w:pPr>
              <w:rPr>
                <w:sz w:val="18"/>
              </w:rPr>
            </w:pPr>
            <w:r>
              <w:rPr>
                <w:sz w:val="18"/>
              </w:rPr>
              <w:t>Concept of unit, dimension, dimensional homogeneity</w:t>
            </w:r>
          </w:p>
        </w:tc>
      </w:tr>
      <w:tr w:rsidR="00A02E34" w14:paraId="212B1625" w14:textId="77777777" w:rsidTr="00AB0407">
        <w:trPr>
          <w:cantSplit/>
          <w:trHeight w:val="350"/>
        </w:trPr>
        <w:tc>
          <w:tcPr>
            <w:tcW w:w="630" w:type="dxa"/>
            <w:shd w:val="clear" w:color="auto" w:fill="auto"/>
            <w:vAlign w:val="center"/>
          </w:tcPr>
          <w:p w14:paraId="4A3C2F16" w14:textId="77777777" w:rsidR="00A02E34" w:rsidRPr="00C02563" w:rsidRDefault="00A02E34" w:rsidP="00C95318">
            <w:pPr>
              <w:jc w:val="center"/>
              <w:rPr>
                <w:sz w:val="18"/>
              </w:rPr>
            </w:pPr>
            <w:r w:rsidRPr="00C02563">
              <w:rPr>
                <w:sz w:val="18"/>
              </w:rPr>
              <w:t>3</w:t>
            </w:r>
          </w:p>
        </w:tc>
        <w:tc>
          <w:tcPr>
            <w:tcW w:w="9900" w:type="dxa"/>
            <w:vAlign w:val="center"/>
          </w:tcPr>
          <w:p w14:paraId="01E74ABE" w14:textId="77777777" w:rsidR="00A02E34" w:rsidRPr="00C02563" w:rsidRDefault="00B602B9" w:rsidP="006C33AD">
            <w:pPr>
              <w:rPr>
                <w:sz w:val="18"/>
              </w:rPr>
            </w:pPr>
            <w:r>
              <w:rPr>
                <w:sz w:val="18"/>
              </w:rPr>
              <w:t>Concept of scalar and vector</w:t>
            </w:r>
            <w:r w:rsidR="00833A72">
              <w:rPr>
                <w:sz w:val="18"/>
              </w:rPr>
              <w:t xml:space="preserve"> </w:t>
            </w:r>
            <w:proofErr w:type="gramStart"/>
            <w:r w:rsidR="00833A72">
              <w:rPr>
                <w:sz w:val="18"/>
              </w:rPr>
              <w:t>qu</w:t>
            </w:r>
            <w:r w:rsidR="005B3A37">
              <w:rPr>
                <w:sz w:val="18"/>
              </w:rPr>
              <w:t>a</w:t>
            </w:r>
            <w:r w:rsidR="00833A72">
              <w:rPr>
                <w:sz w:val="18"/>
              </w:rPr>
              <w:t>ntities</w:t>
            </w:r>
            <w:r>
              <w:rPr>
                <w:sz w:val="18"/>
              </w:rPr>
              <w:t xml:space="preserve"> ,</w:t>
            </w:r>
            <w:proofErr w:type="gramEnd"/>
            <w:r>
              <w:rPr>
                <w:sz w:val="18"/>
              </w:rPr>
              <w:t xml:space="preserve"> coordinate systems</w:t>
            </w:r>
          </w:p>
        </w:tc>
      </w:tr>
      <w:tr w:rsidR="00A02E34" w14:paraId="66B2F114" w14:textId="77777777" w:rsidTr="00AB0407">
        <w:trPr>
          <w:cantSplit/>
          <w:trHeight w:val="350"/>
        </w:trPr>
        <w:tc>
          <w:tcPr>
            <w:tcW w:w="630" w:type="dxa"/>
            <w:shd w:val="clear" w:color="auto" w:fill="auto"/>
            <w:vAlign w:val="center"/>
          </w:tcPr>
          <w:p w14:paraId="0CFD48FD" w14:textId="77777777" w:rsidR="00A02E34" w:rsidRPr="00C02563" w:rsidRDefault="00A02E34" w:rsidP="00C95318">
            <w:pPr>
              <w:jc w:val="center"/>
              <w:rPr>
                <w:sz w:val="18"/>
              </w:rPr>
            </w:pPr>
            <w:r w:rsidRPr="00C02563">
              <w:rPr>
                <w:sz w:val="18"/>
              </w:rPr>
              <w:t>4</w:t>
            </w:r>
          </w:p>
        </w:tc>
        <w:tc>
          <w:tcPr>
            <w:tcW w:w="9900" w:type="dxa"/>
            <w:vAlign w:val="center"/>
          </w:tcPr>
          <w:p w14:paraId="6BE5B739" w14:textId="77777777" w:rsidR="00A02E34" w:rsidRPr="00C02563" w:rsidRDefault="0095474C" w:rsidP="0095474C">
            <w:pPr>
              <w:rPr>
                <w:sz w:val="18"/>
              </w:rPr>
            </w:pPr>
            <w:r>
              <w:rPr>
                <w:sz w:val="18"/>
              </w:rPr>
              <w:t>Review of v</w:t>
            </w:r>
            <w:r w:rsidR="00B602B9">
              <w:rPr>
                <w:sz w:val="18"/>
              </w:rPr>
              <w:t>ector algebra</w:t>
            </w:r>
            <w:r w:rsidR="00833A72">
              <w:rPr>
                <w:sz w:val="18"/>
              </w:rPr>
              <w:t xml:space="preserve">, application of vector analysis </w:t>
            </w:r>
            <w:r>
              <w:rPr>
                <w:sz w:val="18"/>
              </w:rPr>
              <w:t>relating to the</w:t>
            </w:r>
            <w:r w:rsidR="00833A72">
              <w:rPr>
                <w:sz w:val="18"/>
              </w:rPr>
              <w:t xml:space="preserve"> velocity, acceleration, </w:t>
            </w:r>
            <w:proofErr w:type="gramStart"/>
            <w:r w:rsidR="00833A72">
              <w:rPr>
                <w:sz w:val="18"/>
              </w:rPr>
              <w:t>force</w:t>
            </w:r>
            <w:proofErr w:type="gramEnd"/>
            <w:r w:rsidR="00833A72">
              <w:rPr>
                <w:sz w:val="18"/>
              </w:rPr>
              <w:t xml:space="preserve"> and moment</w:t>
            </w:r>
          </w:p>
        </w:tc>
      </w:tr>
      <w:tr w:rsidR="00A02E34" w14:paraId="58BCB2AC" w14:textId="77777777" w:rsidTr="00AB0407">
        <w:trPr>
          <w:cantSplit/>
          <w:trHeight w:val="350"/>
        </w:trPr>
        <w:tc>
          <w:tcPr>
            <w:tcW w:w="630" w:type="dxa"/>
            <w:shd w:val="clear" w:color="auto" w:fill="auto"/>
            <w:vAlign w:val="center"/>
          </w:tcPr>
          <w:p w14:paraId="79D77157" w14:textId="77777777" w:rsidR="00A02E34" w:rsidRPr="00C02563" w:rsidRDefault="00A02E34" w:rsidP="00C95318">
            <w:pPr>
              <w:jc w:val="center"/>
              <w:rPr>
                <w:sz w:val="18"/>
              </w:rPr>
            </w:pPr>
            <w:r w:rsidRPr="00C02563">
              <w:rPr>
                <w:sz w:val="18"/>
              </w:rPr>
              <w:t>5</w:t>
            </w:r>
          </w:p>
        </w:tc>
        <w:tc>
          <w:tcPr>
            <w:tcW w:w="9900" w:type="dxa"/>
            <w:vAlign w:val="center"/>
          </w:tcPr>
          <w:p w14:paraId="59241815" w14:textId="77777777" w:rsidR="00A02E34" w:rsidRPr="00C02563" w:rsidRDefault="00F90AA4" w:rsidP="00C95318">
            <w:pPr>
              <w:rPr>
                <w:sz w:val="18"/>
              </w:rPr>
            </w:pPr>
            <w:r>
              <w:rPr>
                <w:sz w:val="18"/>
              </w:rPr>
              <w:t>Hydraulic Engineering</w:t>
            </w:r>
          </w:p>
        </w:tc>
      </w:tr>
      <w:tr w:rsidR="00A02E34" w14:paraId="060683F8" w14:textId="77777777" w:rsidTr="00AB0407">
        <w:trPr>
          <w:cantSplit/>
          <w:trHeight w:val="350"/>
        </w:trPr>
        <w:tc>
          <w:tcPr>
            <w:tcW w:w="630" w:type="dxa"/>
            <w:shd w:val="clear" w:color="auto" w:fill="auto"/>
            <w:vAlign w:val="center"/>
          </w:tcPr>
          <w:p w14:paraId="5A1F508B" w14:textId="77777777" w:rsidR="00A02E34" w:rsidRPr="00C02563" w:rsidRDefault="00A02E34" w:rsidP="00C95318">
            <w:pPr>
              <w:jc w:val="center"/>
              <w:rPr>
                <w:sz w:val="18"/>
              </w:rPr>
            </w:pPr>
            <w:r w:rsidRPr="00C02563">
              <w:rPr>
                <w:sz w:val="18"/>
              </w:rPr>
              <w:t>6</w:t>
            </w:r>
          </w:p>
        </w:tc>
        <w:tc>
          <w:tcPr>
            <w:tcW w:w="9900" w:type="dxa"/>
            <w:vAlign w:val="center"/>
          </w:tcPr>
          <w:p w14:paraId="7E61B916" w14:textId="77777777" w:rsidR="00A02E34" w:rsidRPr="00C02563" w:rsidRDefault="00F90AA4" w:rsidP="005B3A37">
            <w:pPr>
              <w:rPr>
                <w:sz w:val="18"/>
              </w:rPr>
            </w:pPr>
            <w:r>
              <w:rPr>
                <w:sz w:val="18"/>
              </w:rPr>
              <w:t xml:space="preserve">Structural Engineering                        </w:t>
            </w:r>
          </w:p>
        </w:tc>
      </w:tr>
      <w:tr w:rsidR="00A02E34" w14:paraId="577A6914" w14:textId="77777777" w:rsidTr="00AB0407">
        <w:trPr>
          <w:cantSplit/>
          <w:trHeight w:val="350"/>
        </w:trPr>
        <w:tc>
          <w:tcPr>
            <w:tcW w:w="630" w:type="dxa"/>
            <w:shd w:val="clear" w:color="auto" w:fill="auto"/>
            <w:vAlign w:val="center"/>
          </w:tcPr>
          <w:p w14:paraId="4301880D" w14:textId="77777777" w:rsidR="00A02E34" w:rsidRPr="00C02563" w:rsidRDefault="00A02E34" w:rsidP="00C95318">
            <w:pPr>
              <w:jc w:val="center"/>
              <w:rPr>
                <w:sz w:val="18"/>
              </w:rPr>
            </w:pPr>
            <w:r w:rsidRPr="00C02563">
              <w:rPr>
                <w:sz w:val="18"/>
              </w:rPr>
              <w:t>7</w:t>
            </w:r>
          </w:p>
        </w:tc>
        <w:tc>
          <w:tcPr>
            <w:tcW w:w="9900" w:type="dxa"/>
            <w:vAlign w:val="center"/>
          </w:tcPr>
          <w:p w14:paraId="2CCD3516" w14:textId="77777777" w:rsidR="00A02E34" w:rsidRPr="00C02563" w:rsidRDefault="005B3A37" w:rsidP="005B3A37">
            <w:pPr>
              <w:rPr>
                <w:sz w:val="18"/>
              </w:rPr>
            </w:pPr>
            <w:r w:rsidRPr="00C02563">
              <w:rPr>
                <w:sz w:val="18"/>
              </w:rPr>
              <w:t>Materials of Construction</w:t>
            </w:r>
            <w:r>
              <w:rPr>
                <w:sz w:val="18"/>
              </w:rPr>
              <w:t xml:space="preserve">, </w:t>
            </w:r>
            <w:r w:rsidR="00F90AA4">
              <w:rPr>
                <w:sz w:val="18"/>
              </w:rPr>
              <w:t xml:space="preserve">Steel structures                                 </w:t>
            </w:r>
          </w:p>
        </w:tc>
      </w:tr>
      <w:tr w:rsidR="00A02E34" w14:paraId="4C680BD8" w14:textId="77777777" w:rsidTr="00AB0407">
        <w:trPr>
          <w:cantSplit/>
          <w:trHeight w:val="350"/>
        </w:trPr>
        <w:tc>
          <w:tcPr>
            <w:tcW w:w="630" w:type="dxa"/>
            <w:shd w:val="clear" w:color="auto" w:fill="auto"/>
            <w:vAlign w:val="center"/>
          </w:tcPr>
          <w:p w14:paraId="0E1E072D" w14:textId="77777777" w:rsidR="00A02E34" w:rsidRPr="00C02563" w:rsidRDefault="00A02E34" w:rsidP="00C95318">
            <w:pPr>
              <w:jc w:val="center"/>
              <w:rPr>
                <w:sz w:val="18"/>
              </w:rPr>
            </w:pPr>
            <w:r w:rsidRPr="00C02563">
              <w:rPr>
                <w:sz w:val="18"/>
              </w:rPr>
              <w:t>8</w:t>
            </w:r>
          </w:p>
        </w:tc>
        <w:tc>
          <w:tcPr>
            <w:tcW w:w="9900" w:type="dxa"/>
            <w:vAlign w:val="center"/>
          </w:tcPr>
          <w:p w14:paraId="3105F3D5" w14:textId="77777777" w:rsidR="00A02E34" w:rsidRPr="00C02563" w:rsidRDefault="00F90AA4" w:rsidP="005B3A37">
            <w:pPr>
              <w:rPr>
                <w:sz w:val="18"/>
              </w:rPr>
            </w:pPr>
            <w:r w:rsidRPr="00C02563">
              <w:rPr>
                <w:sz w:val="18"/>
              </w:rPr>
              <w:t xml:space="preserve">Engineering Mechanics </w:t>
            </w:r>
            <w:r>
              <w:rPr>
                <w:sz w:val="18"/>
              </w:rPr>
              <w:t xml:space="preserve">                 </w:t>
            </w:r>
          </w:p>
        </w:tc>
      </w:tr>
      <w:tr w:rsidR="00A02E34" w14:paraId="3F6BA7AE" w14:textId="77777777" w:rsidTr="00AB0407">
        <w:trPr>
          <w:cantSplit/>
          <w:trHeight w:val="350"/>
        </w:trPr>
        <w:tc>
          <w:tcPr>
            <w:tcW w:w="630" w:type="dxa"/>
            <w:shd w:val="clear" w:color="auto" w:fill="auto"/>
            <w:vAlign w:val="center"/>
          </w:tcPr>
          <w:p w14:paraId="4E9B32A9" w14:textId="77777777" w:rsidR="00A02E34" w:rsidRPr="00C02563" w:rsidRDefault="00A02E34" w:rsidP="00C95318">
            <w:pPr>
              <w:jc w:val="center"/>
              <w:rPr>
                <w:sz w:val="18"/>
              </w:rPr>
            </w:pPr>
            <w:r w:rsidRPr="00C02563">
              <w:rPr>
                <w:sz w:val="18"/>
              </w:rPr>
              <w:t>9</w:t>
            </w:r>
          </w:p>
        </w:tc>
        <w:tc>
          <w:tcPr>
            <w:tcW w:w="9900" w:type="dxa"/>
            <w:vAlign w:val="center"/>
          </w:tcPr>
          <w:p w14:paraId="32F36B64" w14:textId="77777777" w:rsidR="00A02E34" w:rsidRPr="00C02563" w:rsidRDefault="00F90AA4" w:rsidP="005B3A37">
            <w:pPr>
              <w:rPr>
                <w:sz w:val="18"/>
              </w:rPr>
            </w:pPr>
            <w:r>
              <w:rPr>
                <w:sz w:val="18"/>
              </w:rPr>
              <w:t xml:space="preserve">Earthquake Engineering                                                    </w:t>
            </w:r>
          </w:p>
        </w:tc>
      </w:tr>
      <w:tr w:rsidR="00A02E34" w14:paraId="3D99F8F1" w14:textId="77777777" w:rsidTr="00AB0407">
        <w:trPr>
          <w:cantSplit/>
          <w:trHeight w:val="350"/>
        </w:trPr>
        <w:tc>
          <w:tcPr>
            <w:tcW w:w="630" w:type="dxa"/>
            <w:shd w:val="clear" w:color="auto" w:fill="auto"/>
            <w:vAlign w:val="center"/>
          </w:tcPr>
          <w:p w14:paraId="200C9B93" w14:textId="77777777" w:rsidR="00A02E34" w:rsidRPr="00C02563" w:rsidRDefault="00A02E34" w:rsidP="00C95318">
            <w:pPr>
              <w:jc w:val="center"/>
              <w:rPr>
                <w:sz w:val="18"/>
              </w:rPr>
            </w:pPr>
            <w:r w:rsidRPr="00C02563">
              <w:rPr>
                <w:sz w:val="18"/>
              </w:rPr>
              <w:t>10</w:t>
            </w:r>
          </w:p>
        </w:tc>
        <w:tc>
          <w:tcPr>
            <w:tcW w:w="9900" w:type="dxa"/>
            <w:vAlign w:val="center"/>
          </w:tcPr>
          <w:p w14:paraId="1EB91652" w14:textId="77777777" w:rsidR="00A02E34" w:rsidRPr="00C02563" w:rsidRDefault="00F90AA4" w:rsidP="005B3A37">
            <w:pPr>
              <w:rPr>
                <w:sz w:val="18"/>
              </w:rPr>
            </w:pPr>
            <w:r w:rsidRPr="00C02563">
              <w:rPr>
                <w:sz w:val="18"/>
              </w:rPr>
              <w:t>Geotechnical Engineering</w:t>
            </w:r>
            <w:r>
              <w:rPr>
                <w:sz w:val="18"/>
              </w:rPr>
              <w:t xml:space="preserve">                                                                         </w:t>
            </w:r>
          </w:p>
        </w:tc>
      </w:tr>
      <w:tr w:rsidR="00A02E34" w14:paraId="394A8DA5" w14:textId="77777777" w:rsidTr="00AB0407">
        <w:trPr>
          <w:cantSplit/>
          <w:trHeight w:val="350"/>
        </w:trPr>
        <w:tc>
          <w:tcPr>
            <w:tcW w:w="630" w:type="dxa"/>
            <w:shd w:val="clear" w:color="auto" w:fill="auto"/>
            <w:vAlign w:val="center"/>
          </w:tcPr>
          <w:p w14:paraId="56F01562" w14:textId="77777777" w:rsidR="00A02E34" w:rsidRPr="00C02563" w:rsidRDefault="00A02E34" w:rsidP="00C95318">
            <w:pPr>
              <w:jc w:val="center"/>
              <w:rPr>
                <w:sz w:val="18"/>
              </w:rPr>
            </w:pPr>
            <w:r w:rsidRPr="00C02563">
              <w:rPr>
                <w:sz w:val="18"/>
              </w:rPr>
              <w:t>11</w:t>
            </w:r>
          </w:p>
        </w:tc>
        <w:tc>
          <w:tcPr>
            <w:tcW w:w="9900" w:type="dxa"/>
            <w:vAlign w:val="center"/>
          </w:tcPr>
          <w:p w14:paraId="537136A7" w14:textId="77777777" w:rsidR="00A02E34" w:rsidRPr="00C02563" w:rsidRDefault="005B3A37" w:rsidP="00C95318">
            <w:pPr>
              <w:rPr>
                <w:sz w:val="18"/>
              </w:rPr>
            </w:pPr>
            <w:r w:rsidRPr="00C02563">
              <w:rPr>
                <w:sz w:val="18"/>
              </w:rPr>
              <w:t>Transportation Engineering</w:t>
            </w:r>
          </w:p>
        </w:tc>
      </w:tr>
      <w:tr w:rsidR="00A02E34" w14:paraId="1ED48D2D" w14:textId="77777777" w:rsidTr="00AB0407">
        <w:trPr>
          <w:cantSplit/>
          <w:trHeight w:val="350"/>
        </w:trPr>
        <w:tc>
          <w:tcPr>
            <w:tcW w:w="630" w:type="dxa"/>
            <w:shd w:val="clear" w:color="auto" w:fill="auto"/>
            <w:vAlign w:val="center"/>
          </w:tcPr>
          <w:p w14:paraId="7C28B8C5" w14:textId="77777777" w:rsidR="00A02E34" w:rsidRPr="00C02563" w:rsidRDefault="00A02E34" w:rsidP="00C95318">
            <w:pPr>
              <w:jc w:val="center"/>
              <w:rPr>
                <w:sz w:val="18"/>
              </w:rPr>
            </w:pPr>
            <w:r w:rsidRPr="00C02563">
              <w:rPr>
                <w:sz w:val="18"/>
              </w:rPr>
              <w:t>12</w:t>
            </w:r>
          </w:p>
        </w:tc>
        <w:tc>
          <w:tcPr>
            <w:tcW w:w="9900" w:type="dxa"/>
            <w:vAlign w:val="center"/>
          </w:tcPr>
          <w:p w14:paraId="414568DC" w14:textId="77777777" w:rsidR="00A02E34" w:rsidRPr="00C02563" w:rsidRDefault="006C33AD" w:rsidP="006C33AD">
            <w:pPr>
              <w:rPr>
                <w:sz w:val="18"/>
              </w:rPr>
            </w:pPr>
            <w:r>
              <w:rPr>
                <w:sz w:val="18"/>
              </w:rPr>
              <w:t>Preparation stages of a civil engineering project, and c</w:t>
            </w:r>
            <w:r w:rsidR="00833A72" w:rsidRPr="00C02563">
              <w:rPr>
                <w:sz w:val="18"/>
              </w:rPr>
              <w:t xml:space="preserve">onstruction </w:t>
            </w:r>
            <w:r>
              <w:rPr>
                <w:sz w:val="18"/>
              </w:rPr>
              <w:t>m</w:t>
            </w:r>
            <w:r w:rsidR="00833A72" w:rsidRPr="00C02563">
              <w:rPr>
                <w:sz w:val="18"/>
              </w:rPr>
              <w:t>anagement</w:t>
            </w:r>
            <w:r w:rsidR="00F90AA4">
              <w:rPr>
                <w:sz w:val="18"/>
              </w:rPr>
              <w:t xml:space="preserve"> (work schedule and programing)</w:t>
            </w:r>
          </w:p>
        </w:tc>
      </w:tr>
      <w:tr w:rsidR="00A02E34" w14:paraId="3E18F258" w14:textId="77777777" w:rsidTr="00AB0407">
        <w:trPr>
          <w:cantSplit/>
          <w:trHeight w:val="350"/>
        </w:trPr>
        <w:tc>
          <w:tcPr>
            <w:tcW w:w="630" w:type="dxa"/>
            <w:shd w:val="clear" w:color="auto" w:fill="auto"/>
            <w:vAlign w:val="center"/>
          </w:tcPr>
          <w:p w14:paraId="5B38B53D" w14:textId="77777777" w:rsidR="00A02E34" w:rsidRPr="00C02563" w:rsidRDefault="00A02E34" w:rsidP="00C95318">
            <w:pPr>
              <w:jc w:val="center"/>
              <w:rPr>
                <w:sz w:val="18"/>
              </w:rPr>
            </w:pPr>
            <w:r w:rsidRPr="00C02563">
              <w:rPr>
                <w:sz w:val="18"/>
              </w:rPr>
              <w:t>13</w:t>
            </w:r>
          </w:p>
        </w:tc>
        <w:tc>
          <w:tcPr>
            <w:tcW w:w="9900" w:type="dxa"/>
            <w:vAlign w:val="center"/>
          </w:tcPr>
          <w:p w14:paraId="298DC059" w14:textId="77777777" w:rsidR="00A02E34" w:rsidRPr="00C02563" w:rsidRDefault="00F90AA4" w:rsidP="00F90AA4">
            <w:pPr>
              <w:rPr>
                <w:sz w:val="18"/>
              </w:rPr>
            </w:pPr>
            <w:r>
              <w:rPr>
                <w:sz w:val="18"/>
              </w:rPr>
              <w:t xml:space="preserve">Site planning and </w:t>
            </w:r>
            <w:r w:rsidR="00833A72">
              <w:rPr>
                <w:sz w:val="18"/>
              </w:rPr>
              <w:t>Construction m</w:t>
            </w:r>
            <w:r>
              <w:rPr>
                <w:sz w:val="18"/>
              </w:rPr>
              <w:t>a</w:t>
            </w:r>
            <w:r w:rsidR="00833A72">
              <w:rPr>
                <w:sz w:val="18"/>
              </w:rPr>
              <w:t>chiner</w:t>
            </w:r>
            <w:r>
              <w:rPr>
                <w:sz w:val="18"/>
              </w:rPr>
              <w:t>i</w:t>
            </w:r>
            <w:r w:rsidR="00833A72">
              <w:rPr>
                <w:sz w:val="18"/>
              </w:rPr>
              <w:t>es</w:t>
            </w:r>
          </w:p>
        </w:tc>
      </w:tr>
      <w:tr w:rsidR="00A02E34" w14:paraId="6C356256" w14:textId="77777777" w:rsidTr="00AB0407">
        <w:trPr>
          <w:cantSplit/>
          <w:trHeight w:val="350"/>
        </w:trPr>
        <w:tc>
          <w:tcPr>
            <w:tcW w:w="630" w:type="dxa"/>
            <w:shd w:val="clear" w:color="auto" w:fill="auto"/>
            <w:vAlign w:val="center"/>
          </w:tcPr>
          <w:p w14:paraId="5E15F5E7" w14:textId="77777777" w:rsidR="00A02E34" w:rsidRPr="00C02563" w:rsidRDefault="00A02E34" w:rsidP="00C95318">
            <w:pPr>
              <w:jc w:val="center"/>
              <w:rPr>
                <w:sz w:val="18"/>
              </w:rPr>
            </w:pPr>
            <w:r w:rsidRPr="00C02563">
              <w:rPr>
                <w:sz w:val="18"/>
              </w:rPr>
              <w:t>14</w:t>
            </w:r>
          </w:p>
        </w:tc>
        <w:tc>
          <w:tcPr>
            <w:tcW w:w="9900" w:type="dxa"/>
            <w:vAlign w:val="center"/>
          </w:tcPr>
          <w:p w14:paraId="0B879A41" w14:textId="77777777" w:rsidR="00A02E34" w:rsidRPr="00C02563" w:rsidRDefault="00DF243F" w:rsidP="00E7487D">
            <w:pPr>
              <w:rPr>
                <w:sz w:val="18"/>
              </w:rPr>
            </w:pPr>
            <w:r>
              <w:rPr>
                <w:sz w:val="18"/>
              </w:rPr>
              <w:t>Principles relating to writing report</w:t>
            </w:r>
            <w:r w:rsidR="00E7487D">
              <w:rPr>
                <w:sz w:val="18"/>
              </w:rPr>
              <w:t xml:space="preserve"> and</w:t>
            </w:r>
            <w:r>
              <w:rPr>
                <w:sz w:val="18"/>
              </w:rPr>
              <w:t xml:space="preserve"> paper </w:t>
            </w:r>
            <w:r w:rsidR="00E7487D">
              <w:rPr>
                <w:sz w:val="18"/>
              </w:rPr>
              <w:t>(</w:t>
            </w:r>
            <w:r>
              <w:rPr>
                <w:sz w:val="18"/>
              </w:rPr>
              <w:t>article</w:t>
            </w:r>
            <w:r w:rsidR="00E7487D">
              <w:rPr>
                <w:sz w:val="18"/>
              </w:rPr>
              <w:t>)</w:t>
            </w:r>
          </w:p>
        </w:tc>
      </w:tr>
    </w:tbl>
    <w:p w14:paraId="570A7C52" w14:textId="77777777" w:rsidR="00A02E34" w:rsidRDefault="00A02E3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FA0A2D" w14:paraId="46E00BC9" w14:textId="77777777" w:rsidTr="006965D5">
        <w:trPr>
          <w:cantSplit/>
          <w:trHeight w:val="332"/>
        </w:trPr>
        <w:tc>
          <w:tcPr>
            <w:tcW w:w="10348" w:type="dxa"/>
            <w:gridSpan w:val="9"/>
            <w:shd w:val="pct15" w:color="000000" w:fill="FFFFFF"/>
            <w:vAlign w:val="center"/>
          </w:tcPr>
          <w:p w14:paraId="48503207" w14:textId="77777777" w:rsidR="00FA0A2D" w:rsidRPr="00F625B0" w:rsidRDefault="00FA0A2D">
            <w:pPr>
              <w:rPr>
                <w:b/>
              </w:rPr>
            </w:pPr>
            <w:r w:rsidRPr="00F625B0">
              <w:rPr>
                <w:b/>
              </w:rPr>
              <w:t xml:space="preserve">Grading Policy </w:t>
            </w:r>
          </w:p>
          <w:p w14:paraId="479C0106" w14:textId="77777777" w:rsidR="00FA0A2D" w:rsidRDefault="00FA0A2D">
            <w:pPr>
              <w:rPr>
                <w:i/>
                <w:sz w:val="14"/>
              </w:rPr>
            </w:pPr>
            <w:r>
              <w:rPr>
                <w:i/>
                <w:sz w:val="14"/>
              </w:rPr>
              <w:t>List the assessment tools and their percentages that may give an idea about their relative importance to the end-of-semester grade.</w:t>
            </w:r>
          </w:p>
        </w:tc>
      </w:tr>
      <w:tr w:rsidR="00FA0A2D" w14:paraId="46C838D1" w14:textId="77777777" w:rsidTr="00D91582">
        <w:trPr>
          <w:cantSplit/>
          <w:trHeight w:val="364"/>
        </w:trPr>
        <w:tc>
          <w:tcPr>
            <w:tcW w:w="1418" w:type="dxa"/>
            <w:shd w:val="pct15" w:color="000000" w:fill="FFFFFF"/>
            <w:tcFitText/>
            <w:vAlign w:val="center"/>
          </w:tcPr>
          <w:p w14:paraId="1C30F83C" w14:textId="77777777" w:rsidR="00FA0A2D" w:rsidRDefault="00FA0A2D">
            <w:pPr>
              <w:jc w:val="center"/>
            </w:pPr>
            <w:r w:rsidRPr="00E7118E">
              <w:rPr>
                <w:w w:val="96"/>
              </w:rPr>
              <w:t>Assessment Too</w:t>
            </w:r>
            <w:r w:rsidRPr="00E7118E">
              <w:rPr>
                <w:spacing w:val="5"/>
                <w:w w:val="96"/>
              </w:rPr>
              <w:t>l</w:t>
            </w:r>
          </w:p>
        </w:tc>
        <w:tc>
          <w:tcPr>
            <w:tcW w:w="870" w:type="dxa"/>
            <w:shd w:val="pct15" w:color="000000" w:fill="FFFFFF"/>
            <w:vAlign w:val="center"/>
          </w:tcPr>
          <w:p w14:paraId="1DAFE3F3" w14:textId="77777777" w:rsidR="00FA0A2D" w:rsidRDefault="00FA0A2D">
            <w:pPr>
              <w:jc w:val="center"/>
            </w:pPr>
            <w:r>
              <w:t>Quantity</w:t>
            </w:r>
          </w:p>
        </w:tc>
        <w:tc>
          <w:tcPr>
            <w:tcW w:w="1080" w:type="dxa"/>
            <w:shd w:val="pct15" w:color="000000" w:fill="FFFFFF"/>
            <w:vAlign w:val="center"/>
          </w:tcPr>
          <w:p w14:paraId="7FC8A60F" w14:textId="77777777" w:rsidR="00FA0A2D" w:rsidRDefault="00FA0A2D">
            <w:r>
              <w:t>Percentage</w:t>
            </w:r>
          </w:p>
        </w:tc>
        <w:tc>
          <w:tcPr>
            <w:tcW w:w="1452" w:type="dxa"/>
            <w:shd w:val="pct15" w:color="000000" w:fill="FFFFFF"/>
            <w:vAlign w:val="center"/>
          </w:tcPr>
          <w:p w14:paraId="4F9783E9" w14:textId="77777777" w:rsidR="00FA0A2D" w:rsidRDefault="00FA0A2D">
            <w:pPr>
              <w:jc w:val="center"/>
            </w:pPr>
            <w:r>
              <w:t>Assessment Tool</w:t>
            </w:r>
          </w:p>
        </w:tc>
        <w:tc>
          <w:tcPr>
            <w:tcW w:w="850" w:type="dxa"/>
            <w:shd w:val="pct15" w:color="000000" w:fill="FFFFFF"/>
            <w:vAlign w:val="center"/>
          </w:tcPr>
          <w:p w14:paraId="02AC623B" w14:textId="77777777" w:rsidR="00FA0A2D" w:rsidRDefault="00FA0A2D">
            <w:pPr>
              <w:jc w:val="center"/>
            </w:pPr>
            <w:r>
              <w:t>Quantity</w:t>
            </w:r>
          </w:p>
        </w:tc>
        <w:tc>
          <w:tcPr>
            <w:tcW w:w="1134" w:type="dxa"/>
            <w:shd w:val="pct15" w:color="000000" w:fill="FFFFFF"/>
            <w:vAlign w:val="center"/>
          </w:tcPr>
          <w:p w14:paraId="2A412A15" w14:textId="77777777" w:rsidR="00FA0A2D" w:rsidRDefault="00FA0A2D">
            <w:r>
              <w:t>Percentage</w:t>
            </w:r>
          </w:p>
        </w:tc>
        <w:tc>
          <w:tcPr>
            <w:tcW w:w="1559" w:type="dxa"/>
            <w:shd w:val="pct15" w:color="000000" w:fill="FFFFFF"/>
            <w:vAlign w:val="center"/>
          </w:tcPr>
          <w:p w14:paraId="20F82766" w14:textId="77777777" w:rsidR="00FA0A2D" w:rsidRDefault="00FA0A2D">
            <w:pPr>
              <w:jc w:val="center"/>
            </w:pPr>
            <w:r>
              <w:t>Assessment Tool</w:t>
            </w:r>
          </w:p>
        </w:tc>
        <w:tc>
          <w:tcPr>
            <w:tcW w:w="851" w:type="dxa"/>
            <w:shd w:val="pct15" w:color="000000" w:fill="FFFFFF"/>
            <w:vAlign w:val="center"/>
          </w:tcPr>
          <w:p w14:paraId="6B0C2E46" w14:textId="77777777" w:rsidR="00FA0A2D" w:rsidRDefault="00FA0A2D">
            <w:pPr>
              <w:jc w:val="center"/>
            </w:pPr>
            <w:r>
              <w:t>Quantity</w:t>
            </w:r>
          </w:p>
        </w:tc>
        <w:tc>
          <w:tcPr>
            <w:tcW w:w="1134" w:type="dxa"/>
            <w:shd w:val="pct15" w:color="000000" w:fill="FFFFFF"/>
            <w:vAlign w:val="center"/>
          </w:tcPr>
          <w:p w14:paraId="4D581270" w14:textId="77777777" w:rsidR="00FA0A2D" w:rsidRDefault="00FA0A2D">
            <w:r>
              <w:t>Percentage</w:t>
            </w:r>
          </w:p>
        </w:tc>
      </w:tr>
      <w:tr w:rsidR="00FA0A2D" w14:paraId="750EB836" w14:textId="77777777" w:rsidTr="006965D5">
        <w:trPr>
          <w:cantSplit/>
          <w:trHeight w:val="359"/>
        </w:trPr>
        <w:tc>
          <w:tcPr>
            <w:tcW w:w="1418" w:type="dxa"/>
            <w:vAlign w:val="center"/>
          </w:tcPr>
          <w:p w14:paraId="0A387382" w14:textId="77777777" w:rsidR="00FA0A2D" w:rsidRDefault="00FA0A2D">
            <w:r>
              <w:t>Homework</w:t>
            </w:r>
          </w:p>
        </w:tc>
        <w:tc>
          <w:tcPr>
            <w:tcW w:w="870" w:type="dxa"/>
            <w:vAlign w:val="center"/>
          </w:tcPr>
          <w:p w14:paraId="32B403F1" w14:textId="77777777" w:rsidR="00FA0A2D" w:rsidRPr="00FF3CD2" w:rsidRDefault="00FA0A2D" w:rsidP="003A1087">
            <w:pPr>
              <w:jc w:val="center"/>
              <w:rPr>
                <w:sz w:val="18"/>
                <w:szCs w:val="18"/>
              </w:rPr>
            </w:pPr>
          </w:p>
        </w:tc>
        <w:tc>
          <w:tcPr>
            <w:tcW w:w="1080" w:type="dxa"/>
            <w:vAlign w:val="center"/>
          </w:tcPr>
          <w:p w14:paraId="3F07F37E" w14:textId="77777777" w:rsidR="00FA0A2D" w:rsidRPr="00FF3CD2" w:rsidRDefault="00FA0A2D" w:rsidP="003A1087">
            <w:pPr>
              <w:jc w:val="center"/>
              <w:rPr>
                <w:sz w:val="18"/>
                <w:szCs w:val="18"/>
              </w:rPr>
            </w:pPr>
          </w:p>
        </w:tc>
        <w:tc>
          <w:tcPr>
            <w:tcW w:w="1452" w:type="dxa"/>
            <w:vAlign w:val="center"/>
          </w:tcPr>
          <w:p w14:paraId="2F14F26E" w14:textId="77777777" w:rsidR="00FA0A2D" w:rsidRDefault="00FA0A2D">
            <w:r>
              <w:t>Case Study</w:t>
            </w:r>
          </w:p>
        </w:tc>
        <w:tc>
          <w:tcPr>
            <w:tcW w:w="850" w:type="dxa"/>
            <w:vAlign w:val="center"/>
          </w:tcPr>
          <w:p w14:paraId="51A52EA4" w14:textId="77777777" w:rsidR="00FA0A2D" w:rsidRPr="00FF3CD2" w:rsidRDefault="00FA0A2D" w:rsidP="003A1087">
            <w:pPr>
              <w:jc w:val="center"/>
              <w:rPr>
                <w:sz w:val="18"/>
                <w:szCs w:val="18"/>
              </w:rPr>
            </w:pPr>
          </w:p>
        </w:tc>
        <w:tc>
          <w:tcPr>
            <w:tcW w:w="1134" w:type="dxa"/>
            <w:vAlign w:val="center"/>
          </w:tcPr>
          <w:p w14:paraId="48FB2AC3" w14:textId="77777777" w:rsidR="00FA0A2D" w:rsidRPr="00FF3CD2" w:rsidRDefault="00FA0A2D" w:rsidP="003A1087">
            <w:pPr>
              <w:jc w:val="center"/>
              <w:rPr>
                <w:sz w:val="18"/>
                <w:szCs w:val="18"/>
              </w:rPr>
            </w:pPr>
          </w:p>
        </w:tc>
        <w:tc>
          <w:tcPr>
            <w:tcW w:w="1559" w:type="dxa"/>
            <w:vAlign w:val="center"/>
          </w:tcPr>
          <w:p w14:paraId="66A444DE" w14:textId="77777777" w:rsidR="00FA0A2D" w:rsidRDefault="00FA0A2D">
            <w:r>
              <w:t>Attendance</w:t>
            </w:r>
          </w:p>
        </w:tc>
        <w:tc>
          <w:tcPr>
            <w:tcW w:w="851" w:type="dxa"/>
            <w:vAlign w:val="center"/>
          </w:tcPr>
          <w:p w14:paraId="46F2E42C" w14:textId="77777777" w:rsidR="00FA0A2D" w:rsidRPr="00FF3CD2" w:rsidRDefault="00FA0A2D" w:rsidP="0077184E">
            <w:pPr>
              <w:jc w:val="center"/>
              <w:rPr>
                <w:sz w:val="18"/>
                <w:szCs w:val="18"/>
              </w:rPr>
            </w:pPr>
          </w:p>
        </w:tc>
        <w:tc>
          <w:tcPr>
            <w:tcW w:w="1134" w:type="dxa"/>
            <w:vAlign w:val="center"/>
          </w:tcPr>
          <w:p w14:paraId="6F28388F" w14:textId="77777777" w:rsidR="00FA0A2D" w:rsidRPr="00FF3CD2" w:rsidRDefault="00FA0A2D" w:rsidP="0077184E">
            <w:pPr>
              <w:jc w:val="center"/>
              <w:rPr>
                <w:sz w:val="18"/>
                <w:szCs w:val="18"/>
              </w:rPr>
            </w:pPr>
          </w:p>
        </w:tc>
      </w:tr>
      <w:tr w:rsidR="00FA0A2D" w14:paraId="2EDB9CF7" w14:textId="77777777" w:rsidTr="006965D5">
        <w:trPr>
          <w:cantSplit/>
          <w:trHeight w:val="350"/>
        </w:trPr>
        <w:tc>
          <w:tcPr>
            <w:tcW w:w="1418" w:type="dxa"/>
            <w:vAlign w:val="center"/>
          </w:tcPr>
          <w:p w14:paraId="50BDEFF8" w14:textId="77777777" w:rsidR="00FA0A2D" w:rsidRDefault="00FA0A2D">
            <w:r>
              <w:t>Quiz</w:t>
            </w:r>
          </w:p>
        </w:tc>
        <w:tc>
          <w:tcPr>
            <w:tcW w:w="870" w:type="dxa"/>
            <w:vAlign w:val="center"/>
          </w:tcPr>
          <w:p w14:paraId="21ABDCC8" w14:textId="77777777" w:rsidR="00FA0A2D" w:rsidRPr="00FF3CD2" w:rsidRDefault="00FA0A2D" w:rsidP="003A1087">
            <w:pPr>
              <w:jc w:val="center"/>
              <w:rPr>
                <w:sz w:val="18"/>
                <w:szCs w:val="18"/>
              </w:rPr>
            </w:pPr>
          </w:p>
        </w:tc>
        <w:tc>
          <w:tcPr>
            <w:tcW w:w="1080" w:type="dxa"/>
            <w:vAlign w:val="center"/>
          </w:tcPr>
          <w:p w14:paraId="59419668" w14:textId="77777777" w:rsidR="00FA0A2D" w:rsidRPr="00FF3CD2" w:rsidRDefault="00FA0A2D" w:rsidP="003A1087">
            <w:pPr>
              <w:jc w:val="center"/>
              <w:rPr>
                <w:sz w:val="18"/>
                <w:szCs w:val="18"/>
              </w:rPr>
            </w:pPr>
          </w:p>
        </w:tc>
        <w:tc>
          <w:tcPr>
            <w:tcW w:w="1452" w:type="dxa"/>
            <w:vAlign w:val="center"/>
          </w:tcPr>
          <w:p w14:paraId="443404FF" w14:textId="77777777" w:rsidR="00FA0A2D" w:rsidRDefault="00FA0A2D">
            <w:r>
              <w:t>Lab Work</w:t>
            </w:r>
          </w:p>
        </w:tc>
        <w:tc>
          <w:tcPr>
            <w:tcW w:w="850" w:type="dxa"/>
            <w:vAlign w:val="center"/>
          </w:tcPr>
          <w:p w14:paraId="1AB09616" w14:textId="77777777" w:rsidR="00FA0A2D" w:rsidRPr="00FF3CD2" w:rsidRDefault="00FA0A2D" w:rsidP="003A1087">
            <w:pPr>
              <w:jc w:val="center"/>
              <w:rPr>
                <w:sz w:val="18"/>
                <w:szCs w:val="18"/>
              </w:rPr>
            </w:pPr>
          </w:p>
        </w:tc>
        <w:tc>
          <w:tcPr>
            <w:tcW w:w="1134" w:type="dxa"/>
            <w:vAlign w:val="center"/>
          </w:tcPr>
          <w:p w14:paraId="037A8F9B" w14:textId="77777777" w:rsidR="00FA0A2D" w:rsidRPr="00FF3CD2" w:rsidRDefault="00FA0A2D" w:rsidP="003A1087">
            <w:pPr>
              <w:jc w:val="center"/>
              <w:rPr>
                <w:sz w:val="18"/>
                <w:szCs w:val="18"/>
              </w:rPr>
            </w:pPr>
          </w:p>
        </w:tc>
        <w:tc>
          <w:tcPr>
            <w:tcW w:w="1559" w:type="dxa"/>
            <w:vAlign w:val="center"/>
          </w:tcPr>
          <w:p w14:paraId="0FE3D6F9" w14:textId="77777777" w:rsidR="00FA0A2D" w:rsidRDefault="00CF1361">
            <w:r>
              <w:t>Field Study</w:t>
            </w:r>
          </w:p>
        </w:tc>
        <w:tc>
          <w:tcPr>
            <w:tcW w:w="851" w:type="dxa"/>
            <w:vAlign w:val="center"/>
          </w:tcPr>
          <w:p w14:paraId="32BAC1A2" w14:textId="77777777" w:rsidR="00FA0A2D" w:rsidRPr="00FF3CD2" w:rsidRDefault="00FA0A2D">
            <w:pPr>
              <w:rPr>
                <w:sz w:val="18"/>
                <w:szCs w:val="18"/>
              </w:rPr>
            </w:pPr>
          </w:p>
        </w:tc>
        <w:tc>
          <w:tcPr>
            <w:tcW w:w="1134" w:type="dxa"/>
            <w:vAlign w:val="center"/>
          </w:tcPr>
          <w:p w14:paraId="41A34003" w14:textId="77777777" w:rsidR="00FA0A2D" w:rsidRPr="00FF3CD2" w:rsidRDefault="00FA0A2D">
            <w:pPr>
              <w:rPr>
                <w:sz w:val="18"/>
                <w:szCs w:val="18"/>
              </w:rPr>
            </w:pPr>
          </w:p>
        </w:tc>
      </w:tr>
      <w:tr w:rsidR="00A2087C" w14:paraId="0FB269C5" w14:textId="77777777" w:rsidTr="006965D5">
        <w:trPr>
          <w:cantSplit/>
          <w:trHeight w:val="350"/>
        </w:trPr>
        <w:tc>
          <w:tcPr>
            <w:tcW w:w="1418" w:type="dxa"/>
            <w:vAlign w:val="center"/>
          </w:tcPr>
          <w:p w14:paraId="3A217C75" w14:textId="77777777" w:rsidR="00A2087C" w:rsidRDefault="00A2087C">
            <w:r>
              <w:t>Midterm Exam</w:t>
            </w:r>
          </w:p>
        </w:tc>
        <w:tc>
          <w:tcPr>
            <w:tcW w:w="870" w:type="dxa"/>
            <w:vAlign w:val="center"/>
          </w:tcPr>
          <w:p w14:paraId="31B06E58" w14:textId="77777777" w:rsidR="00A2087C" w:rsidRPr="00FF3CD2" w:rsidRDefault="002C04D3" w:rsidP="003A1087">
            <w:pPr>
              <w:jc w:val="center"/>
              <w:rPr>
                <w:sz w:val="18"/>
                <w:szCs w:val="18"/>
              </w:rPr>
            </w:pPr>
            <w:r>
              <w:rPr>
                <w:sz w:val="18"/>
                <w:szCs w:val="18"/>
              </w:rPr>
              <w:t>2</w:t>
            </w:r>
          </w:p>
        </w:tc>
        <w:tc>
          <w:tcPr>
            <w:tcW w:w="1080" w:type="dxa"/>
            <w:vAlign w:val="center"/>
          </w:tcPr>
          <w:p w14:paraId="5885F7A4" w14:textId="77777777" w:rsidR="00A2087C" w:rsidRPr="00FF3CD2" w:rsidRDefault="002C04D3" w:rsidP="00302E14">
            <w:pPr>
              <w:jc w:val="center"/>
              <w:rPr>
                <w:sz w:val="18"/>
                <w:szCs w:val="18"/>
              </w:rPr>
            </w:pPr>
            <w:r>
              <w:rPr>
                <w:sz w:val="18"/>
                <w:szCs w:val="18"/>
              </w:rPr>
              <w:t>60</w:t>
            </w:r>
          </w:p>
        </w:tc>
        <w:tc>
          <w:tcPr>
            <w:tcW w:w="1452" w:type="dxa"/>
            <w:vAlign w:val="center"/>
          </w:tcPr>
          <w:p w14:paraId="267A27F8" w14:textId="77777777" w:rsidR="00A2087C" w:rsidRDefault="00A2087C">
            <w:r>
              <w:t>Class Participation</w:t>
            </w:r>
          </w:p>
        </w:tc>
        <w:tc>
          <w:tcPr>
            <w:tcW w:w="850" w:type="dxa"/>
            <w:vAlign w:val="center"/>
          </w:tcPr>
          <w:p w14:paraId="375C2352" w14:textId="77777777" w:rsidR="00A2087C" w:rsidRPr="00FF3CD2" w:rsidRDefault="00A2087C" w:rsidP="003A1087">
            <w:pPr>
              <w:jc w:val="center"/>
              <w:rPr>
                <w:sz w:val="18"/>
                <w:szCs w:val="18"/>
              </w:rPr>
            </w:pPr>
          </w:p>
        </w:tc>
        <w:tc>
          <w:tcPr>
            <w:tcW w:w="1134" w:type="dxa"/>
            <w:vAlign w:val="center"/>
          </w:tcPr>
          <w:p w14:paraId="64C3CC8A" w14:textId="77777777" w:rsidR="00A2087C" w:rsidRPr="00FF3CD2" w:rsidRDefault="00A2087C" w:rsidP="003A1087">
            <w:pPr>
              <w:jc w:val="center"/>
              <w:rPr>
                <w:sz w:val="18"/>
                <w:szCs w:val="18"/>
              </w:rPr>
            </w:pPr>
          </w:p>
        </w:tc>
        <w:tc>
          <w:tcPr>
            <w:tcW w:w="1559" w:type="dxa"/>
            <w:vAlign w:val="center"/>
          </w:tcPr>
          <w:p w14:paraId="468ABC79" w14:textId="77777777" w:rsidR="00A2087C" w:rsidRDefault="00A2087C" w:rsidP="0098749D">
            <w:r>
              <w:t>Project</w:t>
            </w:r>
          </w:p>
        </w:tc>
        <w:tc>
          <w:tcPr>
            <w:tcW w:w="851" w:type="dxa"/>
            <w:vAlign w:val="center"/>
          </w:tcPr>
          <w:p w14:paraId="536D4ED7" w14:textId="77777777" w:rsidR="00A2087C" w:rsidRPr="00FF3CD2" w:rsidRDefault="00A2087C" w:rsidP="009E5328">
            <w:pPr>
              <w:jc w:val="center"/>
              <w:rPr>
                <w:sz w:val="18"/>
                <w:szCs w:val="18"/>
              </w:rPr>
            </w:pPr>
          </w:p>
        </w:tc>
        <w:tc>
          <w:tcPr>
            <w:tcW w:w="1134" w:type="dxa"/>
            <w:vAlign w:val="center"/>
          </w:tcPr>
          <w:p w14:paraId="237662A0" w14:textId="77777777" w:rsidR="00A2087C" w:rsidRPr="00FF3CD2" w:rsidRDefault="00A2087C" w:rsidP="009E5328">
            <w:pPr>
              <w:jc w:val="center"/>
              <w:rPr>
                <w:sz w:val="18"/>
                <w:szCs w:val="18"/>
              </w:rPr>
            </w:pPr>
          </w:p>
        </w:tc>
      </w:tr>
      <w:tr w:rsidR="00A2087C" w14:paraId="73A061CC" w14:textId="77777777" w:rsidTr="006965D5">
        <w:trPr>
          <w:cantSplit/>
          <w:trHeight w:val="350"/>
        </w:trPr>
        <w:tc>
          <w:tcPr>
            <w:tcW w:w="1418" w:type="dxa"/>
            <w:vAlign w:val="center"/>
          </w:tcPr>
          <w:p w14:paraId="4A9075A5" w14:textId="77777777" w:rsidR="00A2087C" w:rsidRDefault="00A2087C">
            <w:r>
              <w:t>Term Paper</w:t>
            </w:r>
          </w:p>
        </w:tc>
        <w:tc>
          <w:tcPr>
            <w:tcW w:w="870" w:type="dxa"/>
            <w:vAlign w:val="center"/>
          </w:tcPr>
          <w:p w14:paraId="22FE14EF" w14:textId="77777777" w:rsidR="00A2087C" w:rsidRPr="00FF3CD2" w:rsidRDefault="00A2087C" w:rsidP="003A1087">
            <w:pPr>
              <w:jc w:val="center"/>
              <w:rPr>
                <w:sz w:val="18"/>
                <w:szCs w:val="18"/>
              </w:rPr>
            </w:pPr>
          </w:p>
        </w:tc>
        <w:tc>
          <w:tcPr>
            <w:tcW w:w="1080" w:type="dxa"/>
            <w:vAlign w:val="center"/>
          </w:tcPr>
          <w:p w14:paraId="0875CE13" w14:textId="77777777" w:rsidR="00A2087C" w:rsidRPr="00FF3CD2" w:rsidRDefault="00A2087C" w:rsidP="003A1087">
            <w:pPr>
              <w:jc w:val="center"/>
              <w:rPr>
                <w:sz w:val="18"/>
                <w:szCs w:val="18"/>
              </w:rPr>
            </w:pPr>
          </w:p>
        </w:tc>
        <w:tc>
          <w:tcPr>
            <w:tcW w:w="1452" w:type="dxa"/>
            <w:vAlign w:val="center"/>
          </w:tcPr>
          <w:p w14:paraId="2A6F59B0" w14:textId="77777777" w:rsidR="00A2087C" w:rsidRDefault="00A2087C">
            <w:r>
              <w:t>Oral Presentation</w:t>
            </w:r>
          </w:p>
        </w:tc>
        <w:tc>
          <w:tcPr>
            <w:tcW w:w="850" w:type="dxa"/>
            <w:vAlign w:val="center"/>
          </w:tcPr>
          <w:p w14:paraId="0CD083EA" w14:textId="77777777" w:rsidR="00A2087C" w:rsidRPr="00FF3CD2" w:rsidRDefault="00A2087C" w:rsidP="003A1087">
            <w:pPr>
              <w:jc w:val="center"/>
              <w:rPr>
                <w:sz w:val="18"/>
                <w:szCs w:val="18"/>
              </w:rPr>
            </w:pPr>
          </w:p>
        </w:tc>
        <w:tc>
          <w:tcPr>
            <w:tcW w:w="1134" w:type="dxa"/>
            <w:vAlign w:val="center"/>
          </w:tcPr>
          <w:p w14:paraId="36616CB8" w14:textId="77777777" w:rsidR="00A2087C" w:rsidRPr="00FF3CD2" w:rsidRDefault="00A2087C" w:rsidP="003A1087">
            <w:pPr>
              <w:jc w:val="center"/>
              <w:rPr>
                <w:sz w:val="18"/>
                <w:szCs w:val="18"/>
              </w:rPr>
            </w:pPr>
          </w:p>
        </w:tc>
        <w:tc>
          <w:tcPr>
            <w:tcW w:w="1559" w:type="dxa"/>
            <w:vAlign w:val="center"/>
          </w:tcPr>
          <w:p w14:paraId="529497F9" w14:textId="77777777" w:rsidR="00A2087C" w:rsidRDefault="00A2087C">
            <w:r>
              <w:t>Final Exam</w:t>
            </w:r>
          </w:p>
        </w:tc>
        <w:tc>
          <w:tcPr>
            <w:tcW w:w="851" w:type="dxa"/>
            <w:vAlign w:val="center"/>
          </w:tcPr>
          <w:p w14:paraId="29971016" w14:textId="77777777" w:rsidR="00A2087C" w:rsidRPr="00FF3CD2" w:rsidRDefault="000F663F" w:rsidP="000F663F">
            <w:pPr>
              <w:jc w:val="center"/>
              <w:rPr>
                <w:sz w:val="18"/>
                <w:szCs w:val="18"/>
              </w:rPr>
            </w:pPr>
            <w:r>
              <w:rPr>
                <w:sz w:val="18"/>
                <w:szCs w:val="18"/>
              </w:rPr>
              <w:t>1</w:t>
            </w:r>
          </w:p>
        </w:tc>
        <w:tc>
          <w:tcPr>
            <w:tcW w:w="1134" w:type="dxa"/>
            <w:vAlign w:val="center"/>
          </w:tcPr>
          <w:p w14:paraId="2350F3A9" w14:textId="77777777" w:rsidR="00A2087C" w:rsidRPr="00FF3CD2" w:rsidRDefault="002C04D3" w:rsidP="000F663F">
            <w:pPr>
              <w:jc w:val="center"/>
              <w:rPr>
                <w:sz w:val="18"/>
                <w:szCs w:val="18"/>
              </w:rPr>
            </w:pPr>
            <w:r>
              <w:rPr>
                <w:sz w:val="18"/>
                <w:szCs w:val="18"/>
              </w:rPr>
              <w:t>40</w:t>
            </w:r>
          </w:p>
        </w:tc>
      </w:tr>
    </w:tbl>
    <w:p w14:paraId="6AD4D348" w14:textId="77777777" w:rsidR="009E5328" w:rsidRDefault="009E532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410"/>
      </w:tblGrid>
      <w:tr w:rsidR="00642564" w14:paraId="7C0B42C7" w14:textId="77777777" w:rsidTr="008843AE">
        <w:trPr>
          <w:cantSplit/>
          <w:trHeight w:val="332"/>
        </w:trPr>
        <w:tc>
          <w:tcPr>
            <w:tcW w:w="10490" w:type="dxa"/>
            <w:gridSpan w:val="4"/>
            <w:shd w:val="pct15" w:color="000000" w:fill="FFFFFF"/>
            <w:vAlign w:val="center"/>
          </w:tcPr>
          <w:p w14:paraId="01BA5AE2" w14:textId="77777777" w:rsidR="00642564" w:rsidRPr="00F625B0" w:rsidRDefault="00642564" w:rsidP="00C95318">
            <w:pPr>
              <w:rPr>
                <w:b/>
              </w:rPr>
            </w:pPr>
            <w:r>
              <w:rPr>
                <w:b/>
              </w:rPr>
              <w:t>ECTS Workload</w:t>
            </w:r>
          </w:p>
          <w:p w14:paraId="653D4EF7" w14:textId="77777777" w:rsidR="00642564" w:rsidRDefault="00642564" w:rsidP="00C95318">
            <w:pPr>
              <w:rPr>
                <w:i/>
                <w:sz w:val="14"/>
              </w:rPr>
            </w:pPr>
            <w:r>
              <w:rPr>
                <w:i/>
                <w:sz w:val="14"/>
              </w:rPr>
              <w:t>List all the activities considered under the ECTS.</w:t>
            </w:r>
          </w:p>
        </w:tc>
      </w:tr>
      <w:tr w:rsidR="00642564" w14:paraId="46160531" w14:textId="77777777" w:rsidTr="008843AE">
        <w:trPr>
          <w:cantSplit/>
          <w:trHeight w:val="396"/>
        </w:trPr>
        <w:tc>
          <w:tcPr>
            <w:tcW w:w="5529" w:type="dxa"/>
            <w:shd w:val="pct15" w:color="000000" w:fill="FFFFFF"/>
            <w:vAlign w:val="center"/>
          </w:tcPr>
          <w:p w14:paraId="570DD676" w14:textId="77777777" w:rsidR="00642564" w:rsidRDefault="00642564" w:rsidP="00C95318">
            <w:pPr>
              <w:jc w:val="center"/>
            </w:pPr>
            <w:r>
              <w:t>Activity</w:t>
            </w:r>
          </w:p>
        </w:tc>
        <w:tc>
          <w:tcPr>
            <w:tcW w:w="1275" w:type="dxa"/>
            <w:shd w:val="pct15" w:color="000000" w:fill="FFFFFF"/>
            <w:vAlign w:val="center"/>
          </w:tcPr>
          <w:p w14:paraId="48E9449C" w14:textId="77777777" w:rsidR="00642564" w:rsidRDefault="00642564" w:rsidP="00C95318">
            <w:pPr>
              <w:jc w:val="center"/>
            </w:pPr>
            <w:r>
              <w:t>Quantity</w:t>
            </w:r>
          </w:p>
        </w:tc>
        <w:tc>
          <w:tcPr>
            <w:tcW w:w="1276" w:type="dxa"/>
            <w:shd w:val="pct15" w:color="000000" w:fill="FFFFFF"/>
            <w:vAlign w:val="center"/>
          </w:tcPr>
          <w:p w14:paraId="37F9E30C" w14:textId="77777777" w:rsidR="00642564" w:rsidRDefault="00642564" w:rsidP="00C95318">
            <w:pPr>
              <w:jc w:val="center"/>
            </w:pPr>
            <w:r>
              <w:t>Duration</w:t>
            </w:r>
          </w:p>
          <w:p w14:paraId="08881D0D" w14:textId="77777777" w:rsidR="00642564" w:rsidRDefault="00642564" w:rsidP="00C95318">
            <w:pPr>
              <w:jc w:val="center"/>
            </w:pPr>
            <w:r>
              <w:t>(hours)</w:t>
            </w:r>
          </w:p>
        </w:tc>
        <w:tc>
          <w:tcPr>
            <w:tcW w:w="2410" w:type="dxa"/>
            <w:shd w:val="pct15" w:color="000000" w:fill="FFFFFF"/>
            <w:vAlign w:val="center"/>
          </w:tcPr>
          <w:p w14:paraId="68CF3F75" w14:textId="77777777" w:rsidR="00642564" w:rsidRDefault="00642564" w:rsidP="00C95318">
            <w:pPr>
              <w:jc w:val="center"/>
            </w:pPr>
            <w:r>
              <w:t>Total Workload</w:t>
            </w:r>
          </w:p>
          <w:p w14:paraId="71C24D22" w14:textId="77777777" w:rsidR="00642564" w:rsidRDefault="00642564" w:rsidP="00C95318">
            <w:pPr>
              <w:jc w:val="center"/>
            </w:pPr>
            <w:r>
              <w:t>(hours)</w:t>
            </w:r>
          </w:p>
        </w:tc>
      </w:tr>
      <w:tr w:rsidR="00642564" w14:paraId="548DEC83" w14:textId="77777777" w:rsidTr="008843AE">
        <w:trPr>
          <w:cantSplit/>
          <w:trHeight w:val="359"/>
        </w:trPr>
        <w:tc>
          <w:tcPr>
            <w:tcW w:w="5529" w:type="dxa"/>
            <w:vAlign w:val="center"/>
          </w:tcPr>
          <w:p w14:paraId="55D1FBBF" w14:textId="77777777" w:rsidR="00642564" w:rsidRDefault="00642564" w:rsidP="00C95318">
            <w:r>
              <w:t>Attending Lectures (</w:t>
            </w:r>
            <w:r w:rsidRPr="005B7DE7">
              <w:rPr>
                <w:i/>
                <w:sz w:val="14"/>
              </w:rPr>
              <w:t>weekly basis</w:t>
            </w:r>
            <w:r>
              <w:t>)</w:t>
            </w:r>
          </w:p>
        </w:tc>
        <w:tc>
          <w:tcPr>
            <w:tcW w:w="1275" w:type="dxa"/>
            <w:vAlign w:val="center"/>
          </w:tcPr>
          <w:p w14:paraId="73B3AB25" w14:textId="77777777" w:rsidR="00642564" w:rsidRPr="00C02563" w:rsidRDefault="00642564" w:rsidP="00C95318">
            <w:pPr>
              <w:jc w:val="center"/>
              <w:rPr>
                <w:sz w:val="18"/>
              </w:rPr>
            </w:pPr>
            <w:r w:rsidRPr="00C02563">
              <w:rPr>
                <w:sz w:val="18"/>
              </w:rPr>
              <w:t>14</w:t>
            </w:r>
          </w:p>
        </w:tc>
        <w:tc>
          <w:tcPr>
            <w:tcW w:w="1276" w:type="dxa"/>
            <w:vAlign w:val="center"/>
          </w:tcPr>
          <w:p w14:paraId="4EB9A5B3" w14:textId="77777777" w:rsidR="00642564" w:rsidRPr="00C02563" w:rsidRDefault="00642564" w:rsidP="00C95318">
            <w:pPr>
              <w:jc w:val="center"/>
              <w:rPr>
                <w:sz w:val="18"/>
              </w:rPr>
            </w:pPr>
            <w:r w:rsidRPr="00C02563">
              <w:rPr>
                <w:sz w:val="18"/>
              </w:rPr>
              <w:t>2</w:t>
            </w:r>
          </w:p>
        </w:tc>
        <w:tc>
          <w:tcPr>
            <w:tcW w:w="2410" w:type="dxa"/>
            <w:vAlign w:val="center"/>
          </w:tcPr>
          <w:p w14:paraId="43169639" w14:textId="77777777" w:rsidR="00642564" w:rsidRPr="00C02563" w:rsidRDefault="00642564" w:rsidP="00C95318">
            <w:pPr>
              <w:jc w:val="center"/>
              <w:rPr>
                <w:sz w:val="18"/>
              </w:rPr>
            </w:pPr>
            <w:r w:rsidRPr="00C02563">
              <w:rPr>
                <w:sz w:val="18"/>
              </w:rPr>
              <w:t>28</w:t>
            </w:r>
          </w:p>
        </w:tc>
      </w:tr>
      <w:tr w:rsidR="00642564" w14:paraId="7B5E432B" w14:textId="77777777" w:rsidTr="008843AE">
        <w:trPr>
          <w:cantSplit/>
          <w:trHeight w:val="350"/>
        </w:trPr>
        <w:tc>
          <w:tcPr>
            <w:tcW w:w="5529" w:type="dxa"/>
            <w:vAlign w:val="center"/>
          </w:tcPr>
          <w:p w14:paraId="63B73554" w14:textId="77777777" w:rsidR="00642564" w:rsidRDefault="00642564" w:rsidP="00C95318">
            <w:proofErr w:type="gramStart"/>
            <w:r>
              <w:t>Attending  Labs</w:t>
            </w:r>
            <w:proofErr w:type="gramEnd"/>
            <w:r>
              <w:t>/Recitations (</w:t>
            </w:r>
            <w:r w:rsidRPr="005B7DE7">
              <w:rPr>
                <w:i/>
                <w:sz w:val="14"/>
              </w:rPr>
              <w:t>weekly basis</w:t>
            </w:r>
            <w:r>
              <w:t>)</w:t>
            </w:r>
          </w:p>
        </w:tc>
        <w:tc>
          <w:tcPr>
            <w:tcW w:w="1275" w:type="dxa"/>
            <w:vAlign w:val="center"/>
          </w:tcPr>
          <w:p w14:paraId="0685CC42" w14:textId="77777777" w:rsidR="00642564" w:rsidRPr="00C02563" w:rsidRDefault="00642564" w:rsidP="00C95318">
            <w:pPr>
              <w:jc w:val="center"/>
              <w:rPr>
                <w:sz w:val="18"/>
              </w:rPr>
            </w:pPr>
            <w:r w:rsidRPr="00C02563">
              <w:rPr>
                <w:sz w:val="18"/>
              </w:rPr>
              <w:t>-</w:t>
            </w:r>
          </w:p>
        </w:tc>
        <w:tc>
          <w:tcPr>
            <w:tcW w:w="1276" w:type="dxa"/>
            <w:vAlign w:val="center"/>
          </w:tcPr>
          <w:p w14:paraId="55F9B34D" w14:textId="77777777" w:rsidR="00642564" w:rsidRPr="00C02563" w:rsidRDefault="00642564" w:rsidP="00C95318">
            <w:pPr>
              <w:jc w:val="center"/>
              <w:rPr>
                <w:sz w:val="18"/>
              </w:rPr>
            </w:pPr>
            <w:r w:rsidRPr="00C02563">
              <w:rPr>
                <w:sz w:val="18"/>
              </w:rPr>
              <w:t>-</w:t>
            </w:r>
          </w:p>
        </w:tc>
        <w:tc>
          <w:tcPr>
            <w:tcW w:w="2410" w:type="dxa"/>
            <w:vAlign w:val="center"/>
          </w:tcPr>
          <w:p w14:paraId="67607B12" w14:textId="77777777" w:rsidR="00642564" w:rsidRPr="00C02563" w:rsidRDefault="00642564" w:rsidP="00C95318">
            <w:pPr>
              <w:jc w:val="center"/>
              <w:rPr>
                <w:sz w:val="18"/>
              </w:rPr>
            </w:pPr>
            <w:r w:rsidRPr="00C02563">
              <w:rPr>
                <w:sz w:val="18"/>
              </w:rPr>
              <w:t>-</w:t>
            </w:r>
          </w:p>
        </w:tc>
      </w:tr>
      <w:tr w:rsidR="00642564" w14:paraId="3445F87B" w14:textId="77777777" w:rsidTr="008843AE">
        <w:trPr>
          <w:cantSplit/>
          <w:trHeight w:val="350"/>
        </w:trPr>
        <w:tc>
          <w:tcPr>
            <w:tcW w:w="5529" w:type="dxa"/>
            <w:vAlign w:val="center"/>
          </w:tcPr>
          <w:p w14:paraId="6A43BC75" w14:textId="77777777" w:rsidR="00642564" w:rsidRDefault="00642564" w:rsidP="00C95318">
            <w:r w:rsidRPr="00401BD1">
              <w:t>Preparation beforehand and finalizing of notes</w:t>
            </w:r>
            <w:r>
              <w:t xml:space="preserve"> (</w:t>
            </w:r>
            <w:r w:rsidRPr="005B7DE7">
              <w:rPr>
                <w:i/>
                <w:sz w:val="14"/>
              </w:rPr>
              <w:t>weekly basis</w:t>
            </w:r>
            <w:r>
              <w:t>)</w:t>
            </w:r>
          </w:p>
        </w:tc>
        <w:tc>
          <w:tcPr>
            <w:tcW w:w="1275" w:type="dxa"/>
            <w:vAlign w:val="center"/>
          </w:tcPr>
          <w:p w14:paraId="43A1CDD0" w14:textId="77777777" w:rsidR="00642564" w:rsidRPr="00C02563" w:rsidRDefault="009E5328" w:rsidP="00C95318">
            <w:pPr>
              <w:jc w:val="center"/>
              <w:rPr>
                <w:sz w:val="18"/>
              </w:rPr>
            </w:pPr>
            <w:r w:rsidRPr="00C02563">
              <w:rPr>
                <w:sz w:val="18"/>
              </w:rPr>
              <w:t>14</w:t>
            </w:r>
          </w:p>
        </w:tc>
        <w:tc>
          <w:tcPr>
            <w:tcW w:w="1276" w:type="dxa"/>
            <w:vAlign w:val="center"/>
          </w:tcPr>
          <w:p w14:paraId="31618153" w14:textId="77777777" w:rsidR="00642564" w:rsidRPr="00C02563" w:rsidRDefault="002C04D3" w:rsidP="00C95318">
            <w:pPr>
              <w:jc w:val="center"/>
              <w:rPr>
                <w:sz w:val="18"/>
              </w:rPr>
            </w:pPr>
            <w:r>
              <w:rPr>
                <w:sz w:val="18"/>
              </w:rPr>
              <w:t>1</w:t>
            </w:r>
          </w:p>
        </w:tc>
        <w:tc>
          <w:tcPr>
            <w:tcW w:w="2410" w:type="dxa"/>
            <w:vAlign w:val="center"/>
          </w:tcPr>
          <w:p w14:paraId="04AB220D" w14:textId="77777777" w:rsidR="00642564" w:rsidRPr="00C02563" w:rsidRDefault="002C04D3" w:rsidP="00C95318">
            <w:pPr>
              <w:jc w:val="center"/>
              <w:rPr>
                <w:sz w:val="18"/>
              </w:rPr>
            </w:pPr>
            <w:r>
              <w:rPr>
                <w:sz w:val="18"/>
              </w:rPr>
              <w:t>14</w:t>
            </w:r>
          </w:p>
        </w:tc>
      </w:tr>
      <w:tr w:rsidR="00642564" w14:paraId="7B6180A2" w14:textId="77777777" w:rsidTr="008843AE">
        <w:trPr>
          <w:cantSplit/>
          <w:trHeight w:val="350"/>
        </w:trPr>
        <w:tc>
          <w:tcPr>
            <w:tcW w:w="5529" w:type="dxa"/>
            <w:vAlign w:val="center"/>
          </w:tcPr>
          <w:p w14:paraId="7B5A6384" w14:textId="77777777" w:rsidR="00642564" w:rsidRDefault="00642564" w:rsidP="00C95318">
            <w:r w:rsidRPr="00401BD1">
              <w:t>Collection and selection of relevant material</w:t>
            </w:r>
            <w:r>
              <w:t xml:space="preserve"> (</w:t>
            </w:r>
            <w:r>
              <w:rPr>
                <w:i/>
                <w:sz w:val="14"/>
              </w:rPr>
              <w:t>once</w:t>
            </w:r>
            <w:r>
              <w:t>)</w:t>
            </w:r>
          </w:p>
        </w:tc>
        <w:tc>
          <w:tcPr>
            <w:tcW w:w="1275" w:type="dxa"/>
            <w:vAlign w:val="center"/>
          </w:tcPr>
          <w:p w14:paraId="55A8C12D" w14:textId="77777777" w:rsidR="00642564" w:rsidRPr="00C02563" w:rsidRDefault="00642564" w:rsidP="00C95318">
            <w:pPr>
              <w:jc w:val="center"/>
              <w:rPr>
                <w:sz w:val="18"/>
              </w:rPr>
            </w:pPr>
            <w:r w:rsidRPr="00C02563">
              <w:rPr>
                <w:sz w:val="18"/>
              </w:rPr>
              <w:t>-</w:t>
            </w:r>
          </w:p>
        </w:tc>
        <w:tc>
          <w:tcPr>
            <w:tcW w:w="1276" w:type="dxa"/>
            <w:vAlign w:val="center"/>
          </w:tcPr>
          <w:p w14:paraId="4607CFDC" w14:textId="77777777" w:rsidR="00642564" w:rsidRPr="00C02563" w:rsidRDefault="00642564" w:rsidP="00C95318">
            <w:pPr>
              <w:jc w:val="center"/>
              <w:rPr>
                <w:sz w:val="18"/>
              </w:rPr>
            </w:pPr>
            <w:r w:rsidRPr="00C02563">
              <w:rPr>
                <w:sz w:val="18"/>
              </w:rPr>
              <w:t>-</w:t>
            </w:r>
          </w:p>
        </w:tc>
        <w:tc>
          <w:tcPr>
            <w:tcW w:w="2410" w:type="dxa"/>
            <w:vAlign w:val="center"/>
          </w:tcPr>
          <w:p w14:paraId="34BE1612" w14:textId="77777777" w:rsidR="00642564" w:rsidRPr="00C02563" w:rsidRDefault="00642564" w:rsidP="00C95318">
            <w:pPr>
              <w:jc w:val="center"/>
              <w:rPr>
                <w:sz w:val="18"/>
              </w:rPr>
            </w:pPr>
            <w:r w:rsidRPr="00C02563">
              <w:rPr>
                <w:sz w:val="18"/>
              </w:rPr>
              <w:t>-</w:t>
            </w:r>
          </w:p>
        </w:tc>
      </w:tr>
      <w:tr w:rsidR="00642564" w14:paraId="234852F8" w14:textId="77777777" w:rsidTr="008843AE">
        <w:trPr>
          <w:cantSplit/>
          <w:trHeight w:val="350"/>
        </w:trPr>
        <w:tc>
          <w:tcPr>
            <w:tcW w:w="5529" w:type="dxa"/>
            <w:vAlign w:val="center"/>
          </w:tcPr>
          <w:p w14:paraId="6690CDB8" w14:textId="77777777" w:rsidR="00642564" w:rsidRDefault="00642564" w:rsidP="00C95318">
            <w:proofErr w:type="spellStart"/>
            <w:r w:rsidRPr="00401BD1">
              <w:t>Self study</w:t>
            </w:r>
            <w:proofErr w:type="spellEnd"/>
            <w:r w:rsidRPr="00401BD1">
              <w:t xml:space="preserve"> of relevant material</w:t>
            </w:r>
            <w:r>
              <w:t xml:space="preserve"> (</w:t>
            </w:r>
            <w:r w:rsidRPr="005B7DE7">
              <w:rPr>
                <w:i/>
                <w:sz w:val="14"/>
              </w:rPr>
              <w:t>weekly basis</w:t>
            </w:r>
            <w:r>
              <w:t>)</w:t>
            </w:r>
          </w:p>
        </w:tc>
        <w:tc>
          <w:tcPr>
            <w:tcW w:w="1275" w:type="dxa"/>
            <w:vAlign w:val="center"/>
          </w:tcPr>
          <w:p w14:paraId="5C310A3F" w14:textId="77777777" w:rsidR="00642564" w:rsidRPr="00C02563" w:rsidRDefault="00642564" w:rsidP="00C95318">
            <w:pPr>
              <w:jc w:val="center"/>
              <w:rPr>
                <w:sz w:val="18"/>
              </w:rPr>
            </w:pPr>
          </w:p>
        </w:tc>
        <w:tc>
          <w:tcPr>
            <w:tcW w:w="1276" w:type="dxa"/>
            <w:vAlign w:val="center"/>
          </w:tcPr>
          <w:p w14:paraId="6062FD22" w14:textId="77777777" w:rsidR="00642564" w:rsidRPr="00C02563" w:rsidRDefault="00642564" w:rsidP="00C95318">
            <w:pPr>
              <w:jc w:val="center"/>
              <w:rPr>
                <w:sz w:val="18"/>
              </w:rPr>
            </w:pPr>
          </w:p>
        </w:tc>
        <w:tc>
          <w:tcPr>
            <w:tcW w:w="2410" w:type="dxa"/>
            <w:vAlign w:val="center"/>
          </w:tcPr>
          <w:p w14:paraId="5095F0EB" w14:textId="77777777" w:rsidR="00642564" w:rsidRPr="00C02563" w:rsidRDefault="00642564" w:rsidP="00C95318">
            <w:pPr>
              <w:jc w:val="center"/>
              <w:rPr>
                <w:sz w:val="18"/>
              </w:rPr>
            </w:pPr>
          </w:p>
        </w:tc>
      </w:tr>
      <w:tr w:rsidR="00642564" w14:paraId="2683ECD3"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28A3C7A4" w14:textId="77777777" w:rsidR="00642564" w:rsidRDefault="00642564" w:rsidP="00C95318">
            <w:r>
              <w:t>Homework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2E2EA65C" w14:textId="77777777" w:rsidR="00642564" w:rsidRPr="00C02563" w:rsidRDefault="00642564" w:rsidP="00C95318">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EB0F1B6" w14:textId="77777777" w:rsidR="00642564" w:rsidRPr="00C02563" w:rsidRDefault="00642564" w:rsidP="00C95318">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535A83C" w14:textId="77777777" w:rsidR="00642564" w:rsidRPr="00C02563" w:rsidRDefault="000421F2" w:rsidP="00C95318">
            <w:pPr>
              <w:jc w:val="center"/>
              <w:rPr>
                <w:sz w:val="18"/>
              </w:rPr>
            </w:pPr>
            <w:r>
              <w:rPr>
                <w:sz w:val="18"/>
              </w:rPr>
              <w:t>-</w:t>
            </w:r>
          </w:p>
        </w:tc>
      </w:tr>
      <w:tr w:rsidR="00642564" w14:paraId="0E6689D0"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2E212B34" w14:textId="77777777" w:rsidR="00642564" w:rsidRDefault="00642564" w:rsidP="00C95318">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4983277B" w14:textId="77777777" w:rsidR="00642564" w:rsidRPr="00C02563" w:rsidRDefault="00642564" w:rsidP="00C95318">
            <w:pPr>
              <w:jc w:val="center"/>
              <w:rPr>
                <w:sz w:val="18"/>
              </w:rPr>
            </w:pPr>
            <w:r w:rsidRPr="00C02563">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78E7F5C" w14:textId="77777777" w:rsidR="00642564" w:rsidRPr="00C02563" w:rsidRDefault="00642564" w:rsidP="00C95318">
            <w:pPr>
              <w:jc w:val="center"/>
              <w:rPr>
                <w:sz w:val="18"/>
              </w:rPr>
            </w:pPr>
            <w:r w:rsidRPr="00C02563">
              <w:rPr>
                <w:sz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40B8D8EB" w14:textId="77777777" w:rsidR="00642564" w:rsidRPr="00C02563" w:rsidRDefault="00642564" w:rsidP="00C95318">
            <w:pPr>
              <w:jc w:val="center"/>
              <w:rPr>
                <w:sz w:val="18"/>
              </w:rPr>
            </w:pPr>
            <w:r w:rsidRPr="00C02563">
              <w:rPr>
                <w:sz w:val="18"/>
              </w:rPr>
              <w:t>-</w:t>
            </w:r>
          </w:p>
        </w:tc>
      </w:tr>
      <w:tr w:rsidR="00642564" w14:paraId="3AF2BB53"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0EC1AD42" w14:textId="77777777" w:rsidR="00642564" w:rsidRDefault="00642564" w:rsidP="00C95318">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37207566" w14:textId="77777777" w:rsidR="00642564" w:rsidRPr="00C02563" w:rsidRDefault="002C04D3" w:rsidP="00C95318">
            <w:pPr>
              <w:jc w:val="center"/>
              <w:rPr>
                <w:sz w:val="18"/>
              </w:rPr>
            </w:pPr>
            <w:r>
              <w:rPr>
                <w:sz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73449B46" w14:textId="77777777" w:rsidR="00642564" w:rsidRPr="00C02563" w:rsidRDefault="000421F2" w:rsidP="00C95318">
            <w:pPr>
              <w:jc w:val="center"/>
              <w:rPr>
                <w:sz w:val="18"/>
              </w:rPr>
            </w:pPr>
            <w:r>
              <w:rPr>
                <w:sz w:val="18"/>
              </w:rPr>
              <w:t>6</w:t>
            </w:r>
          </w:p>
        </w:tc>
        <w:tc>
          <w:tcPr>
            <w:tcW w:w="2410" w:type="dxa"/>
            <w:tcBorders>
              <w:top w:val="single" w:sz="4" w:space="0" w:color="auto"/>
              <w:left w:val="single" w:sz="4" w:space="0" w:color="auto"/>
              <w:bottom w:val="single" w:sz="4" w:space="0" w:color="auto"/>
              <w:right w:val="single" w:sz="4" w:space="0" w:color="auto"/>
            </w:tcBorders>
            <w:vAlign w:val="center"/>
          </w:tcPr>
          <w:p w14:paraId="2A05C8BD" w14:textId="77777777" w:rsidR="00642564" w:rsidRPr="00C02563" w:rsidRDefault="000421F2" w:rsidP="000421F2">
            <w:pPr>
              <w:jc w:val="center"/>
              <w:rPr>
                <w:sz w:val="18"/>
              </w:rPr>
            </w:pPr>
            <w:r>
              <w:rPr>
                <w:sz w:val="18"/>
              </w:rPr>
              <w:t>12</w:t>
            </w:r>
          </w:p>
        </w:tc>
      </w:tr>
      <w:tr w:rsidR="00642564" w14:paraId="2D00DEF1"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0D092FA1" w14:textId="77777777" w:rsidR="00642564" w:rsidRDefault="00642564" w:rsidP="00C95318">
            <w:r>
              <w:t>Preparation of Term Paper/Case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3474EA1D" w14:textId="77777777" w:rsidR="00642564" w:rsidRPr="00C02563" w:rsidRDefault="00642564" w:rsidP="00C95318">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461DF9" w14:textId="77777777" w:rsidR="00642564" w:rsidRPr="00C02563" w:rsidRDefault="00642564" w:rsidP="00C95318">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0F89F38" w14:textId="77777777" w:rsidR="00642564" w:rsidRPr="00C02563" w:rsidRDefault="00642564" w:rsidP="00C95318">
            <w:pPr>
              <w:jc w:val="center"/>
              <w:rPr>
                <w:sz w:val="18"/>
              </w:rPr>
            </w:pPr>
          </w:p>
        </w:tc>
      </w:tr>
      <w:tr w:rsidR="00642564" w14:paraId="428D2146"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157594DA" w14:textId="77777777" w:rsidR="00642564" w:rsidRDefault="00642564" w:rsidP="00C95318">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5ADC25BE" w14:textId="77777777" w:rsidR="00642564" w:rsidRPr="00C02563" w:rsidRDefault="00642564" w:rsidP="00C95318">
            <w:pPr>
              <w:jc w:val="center"/>
              <w:rPr>
                <w:sz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AA0CCDB" w14:textId="77777777" w:rsidR="00642564" w:rsidRPr="00C02563" w:rsidRDefault="00642564" w:rsidP="00C95318">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5DFB771" w14:textId="77777777" w:rsidR="00642564" w:rsidRPr="00C02563" w:rsidRDefault="00642564" w:rsidP="00C95318">
            <w:pPr>
              <w:jc w:val="center"/>
              <w:rPr>
                <w:sz w:val="18"/>
              </w:rPr>
            </w:pPr>
          </w:p>
        </w:tc>
      </w:tr>
      <w:tr w:rsidR="00642564" w14:paraId="1870400D" w14:textId="77777777" w:rsidTr="008843AE">
        <w:trPr>
          <w:cantSplit/>
          <w:trHeight w:val="350"/>
        </w:trPr>
        <w:tc>
          <w:tcPr>
            <w:tcW w:w="5529" w:type="dxa"/>
            <w:tcBorders>
              <w:top w:val="single" w:sz="4" w:space="0" w:color="auto"/>
              <w:left w:val="single" w:sz="4" w:space="0" w:color="auto"/>
              <w:bottom w:val="single" w:sz="4" w:space="0" w:color="auto"/>
              <w:right w:val="single" w:sz="4" w:space="0" w:color="auto"/>
            </w:tcBorders>
            <w:vAlign w:val="center"/>
          </w:tcPr>
          <w:p w14:paraId="3B424F40" w14:textId="77777777" w:rsidR="00642564" w:rsidRDefault="00642564" w:rsidP="00C95318">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79E71566" w14:textId="77777777" w:rsidR="00642564" w:rsidRPr="00C02563" w:rsidRDefault="00642564" w:rsidP="00C95318">
            <w:pPr>
              <w:jc w:val="center"/>
              <w:rPr>
                <w:sz w:val="18"/>
              </w:rPr>
            </w:pPr>
            <w:r w:rsidRPr="00C02563">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12CF160" w14:textId="77777777" w:rsidR="00642564" w:rsidRPr="00C02563" w:rsidRDefault="000421F2" w:rsidP="00C95318">
            <w:pPr>
              <w:jc w:val="center"/>
              <w:rPr>
                <w:sz w:val="18"/>
              </w:rPr>
            </w:pPr>
            <w:r>
              <w:rPr>
                <w:sz w:val="18"/>
              </w:rPr>
              <w:t>6</w:t>
            </w:r>
          </w:p>
        </w:tc>
        <w:tc>
          <w:tcPr>
            <w:tcW w:w="2410" w:type="dxa"/>
            <w:tcBorders>
              <w:top w:val="single" w:sz="4" w:space="0" w:color="auto"/>
              <w:left w:val="single" w:sz="4" w:space="0" w:color="auto"/>
              <w:bottom w:val="single" w:sz="4" w:space="0" w:color="auto"/>
              <w:right w:val="single" w:sz="4" w:space="0" w:color="auto"/>
            </w:tcBorders>
            <w:vAlign w:val="center"/>
          </w:tcPr>
          <w:p w14:paraId="2434CB84" w14:textId="77777777" w:rsidR="00642564" w:rsidRPr="00C02563" w:rsidRDefault="000421F2" w:rsidP="00C95318">
            <w:pPr>
              <w:jc w:val="center"/>
              <w:rPr>
                <w:sz w:val="18"/>
              </w:rPr>
            </w:pPr>
            <w:r>
              <w:rPr>
                <w:sz w:val="18"/>
              </w:rPr>
              <w:t>6</w:t>
            </w:r>
          </w:p>
        </w:tc>
      </w:tr>
      <w:tr w:rsidR="00642564" w14:paraId="4609CEF5" w14:textId="77777777" w:rsidTr="008843AE">
        <w:trPr>
          <w:cantSplit/>
          <w:trHeight w:val="329"/>
        </w:trPr>
        <w:tc>
          <w:tcPr>
            <w:tcW w:w="8080" w:type="dxa"/>
            <w:gridSpan w:val="3"/>
            <w:tcBorders>
              <w:top w:val="single" w:sz="4" w:space="0" w:color="auto"/>
              <w:left w:val="single" w:sz="4" w:space="0" w:color="auto"/>
              <w:bottom w:val="single" w:sz="4" w:space="0" w:color="auto"/>
              <w:right w:val="single" w:sz="4" w:space="0" w:color="auto"/>
            </w:tcBorders>
            <w:shd w:val="clear" w:color="auto" w:fill="D6D6D6"/>
            <w:vAlign w:val="center"/>
          </w:tcPr>
          <w:p w14:paraId="2555F5EF" w14:textId="77777777" w:rsidR="00642564" w:rsidRDefault="00642564" w:rsidP="009E5328">
            <w:pPr>
              <w:jc w:val="right"/>
            </w:pPr>
            <w:r>
              <w:t xml:space="preserve">TOTAL WORKLOAD </w:t>
            </w:r>
            <w:r w:rsidRPr="005B7DE7">
              <w:rPr>
                <w:b/>
                <w:sz w:val="22"/>
              </w:rPr>
              <w:t xml:space="preserve">/ </w:t>
            </w:r>
            <w:r w:rsidR="009E5328">
              <w:t>25</w:t>
            </w:r>
          </w:p>
        </w:tc>
        <w:tc>
          <w:tcPr>
            <w:tcW w:w="2410" w:type="dxa"/>
            <w:tcBorders>
              <w:top w:val="single" w:sz="4" w:space="0" w:color="auto"/>
              <w:left w:val="single" w:sz="4" w:space="0" w:color="auto"/>
              <w:bottom w:val="single" w:sz="4" w:space="0" w:color="auto"/>
              <w:right w:val="single" w:sz="4" w:space="0" w:color="auto"/>
            </w:tcBorders>
            <w:vAlign w:val="center"/>
          </w:tcPr>
          <w:p w14:paraId="6DC8A90A" w14:textId="77777777" w:rsidR="00642564" w:rsidRDefault="008843AE" w:rsidP="00C95318">
            <w:pPr>
              <w:jc w:val="center"/>
            </w:pPr>
            <w:r w:rsidRPr="00C02563">
              <w:rPr>
                <w:sz w:val="18"/>
              </w:rPr>
              <w:t>60/25=</w:t>
            </w:r>
            <w:r w:rsidR="00642564" w:rsidRPr="00C02563">
              <w:rPr>
                <w:sz w:val="18"/>
              </w:rPr>
              <w:t>2.4</w:t>
            </w:r>
          </w:p>
        </w:tc>
      </w:tr>
      <w:tr w:rsidR="00642564" w14:paraId="3EC2D277" w14:textId="77777777" w:rsidTr="008843AE">
        <w:trPr>
          <w:cantSplit/>
          <w:trHeight w:val="262"/>
        </w:trPr>
        <w:tc>
          <w:tcPr>
            <w:tcW w:w="8080" w:type="dxa"/>
            <w:gridSpan w:val="3"/>
            <w:tcBorders>
              <w:top w:val="single" w:sz="4" w:space="0" w:color="auto"/>
              <w:left w:val="single" w:sz="4" w:space="0" w:color="auto"/>
              <w:bottom w:val="single" w:sz="4" w:space="0" w:color="auto"/>
              <w:right w:val="single" w:sz="4" w:space="0" w:color="auto"/>
            </w:tcBorders>
            <w:shd w:val="clear" w:color="auto" w:fill="D6D6D6"/>
            <w:vAlign w:val="center"/>
          </w:tcPr>
          <w:p w14:paraId="01555D42" w14:textId="77777777" w:rsidR="00642564" w:rsidRPr="005B7DE7" w:rsidRDefault="00642564" w:rsidP="00C95318">
            <w:pPr>
              <w:jc w:val="right"/>
              <w:rPr>
                <w:b/>
                <w:sz w:val="18"/>
              </w:rPr>
            </w:pPr>
            <w:r w:rsidRPr="005B7DE7">
              <w:rPr>
                <w:b/>
                <w:sz w:val="18"/>
              </w:rPr>
              <w:t>ECTS Credit</w:t>
            </w:r>
          </w:p>
        </w:tc>
        <w:tc>
          <w:tcPr>
            <w:tcW w:w="2410" w:type="dxa"/>
            <w:tcBorders>
              <w:top w:val="single" w:sz="4" w:space="0" w:color="auto"/>
              <w:left w:val="single" w:sz="4" w:space="0" w:color="auto"/>
              <w:bottom w:val="single" w:sz="4" w:space="0" w:color="auto"/>
              <w:right w:val="single" w:sz="4" w:space="0" w:color="auto"/>
            </w:tcBorders>
            <w:vAlign w:val="center"/>
          </w:tcPr>
          <w:p w14:paraId="42E74EB2" w14:textId="77777777" w:rsidR="00642564" w:rsidRPr="005B7DE7" w:rsidRDefault="00642564" w:rsidP="00C95318">
            <w:pPr>
              <w:jc w:val="center"/>
              <w:rPr>
                <w:b/>
                <w:sz w:val="18"/>
              </w:rPr>
            </w:pPr>
            <w:r>
              <w:rPr>
                <w:b/>
                <w:sz w:val="18"/>
              </w:rPr>
              <w:t>2</w:t>
            </w:r>
          </w:p>
        </w:tc>
      </w:tr>
    </w:tbl>
    <w:p w14:paraId="5310EF54" w14:textId="77777777"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proofErr w:type="spellStart"/>
      <w:r w:rsidR="00CC1AD8" w:rsidRPr="00AE4DE2">
        <w:rPr>
          <w:i/>
        </w:rPr>
        <w:t>firstpress</w:t>
      </w:r>
      <w:proofErr w:type="spellEnd"/>
      <w:r w:rsidR="00CC1AD8" w:rsidRPr="00AE4DE2">
        <w:rPr>
          <w:i/>
        </w:rPr>
        <w:t xml:space="preserve"> </w:t>
      </w:r>
      <w:proofErr w:type="spellStart"/>
      <w:r w:rsidR="00CC1AD8" w:rsidRPr="00AE4DE2">
        <w:rPr>
          <w:i/>
        </w:rPr>
        <w:t>CTRL+Aand</w:t>
      </w:r>
      <w:proofErr w:type="spellEnd"/>
      <w:r w:rsidR="00CC1AD8" w:rsidRPr="00AE4DE2">
        <w:rPr>
          <w:i/>
        </w:rPr>
        <w:t xml:space="preserve"> </w:t>
      </w:r>
      <w:proofErr w:type="spellStart"/>
      <w:r w:rsidR="00CC1AD8" w:rsidRPr="00AE4DE2">
        <w:rPr>
          <w:i/>
        </w:rPr>
        <w:t>thenp</w:t>
      </w:r>
      <w:r w:rsidRPr="00AE4DE2">
        <w:rPr>
          <w:i/>
        </w:rPr>
        <w:t>ress</w:t>
      </w:r>
      <w:proofErr w:type="spellEnd"/>
      <w:r w:rsidRPr="00AE4DE2">
        <w:rPr>
          <w:i/>
        </w:rPr>
        <w:t xml:space="preserve"> F9.</w:t>
      </w:r>
      <w:r w:rsidRPr="00AE4DE2">
        <w:br w:type="page"/>
      </w:r>
    </w:p>
    <w:p w14:paraId="4BBA4A06" w14:textId="77777777" w:rsidR="00EC2F9C" w:rsidRDefault="00EC2F9C" w:rsidP="00EC2F9C"/>
    <w:tbl>
      <w:tblPr>
        <w:tblW w:w="107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9"/>
        <w:gridCol w:w="7954"/>
        <w:gridCol w:w="441"/>
        <w:gridCol w:w="441"/>
        <w:gridCol w:w="442"/>
        <w:gridCol w:w="441"/>
        <w:gridCol w:w="444"/>
      </w:tblGrid>
      <w:tr w:rsidR="00EC2F9C" w14:paraId="42F8866D" w14:textId="77777777" w:rsidTr="009E672E">
        <w:trPr>
          <w:cantSplit/>
          <w:trHeight w:val="668"/>
        </w:trPr>
        <w:tc>
          <w:tcPr>
            <w:tcW w:w="10752"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44B6A038" w14:textId="77777777" w:rsidR="00EC2F9C" w:rsidRDefault="00EC2F9C" w:rsidP="009E672E">
            <w:pPr>
              <w:spacing w:before="60"/>
              <w:rPr>
                <w:b/>
                <w:bCs/>
                <w:sz w:val="18"/>
                <w:szCs w:val="18"/>
              </w:rPr>
            </w:pPr>
            <w:r>
              <w:rPr>
                <w:b/>
                <w:bCs/>
                <w:sz w:val="18"/>
                <w:szCs w:val="18"/>
              </w:rPr>
              <w:t>Program Qualifications vs. Learning Outcomes</w:t>
            </w:r>
          </w:p>
          <w:p w14:paraId="2D2D6E98" w14:textId="77777777" w:rsidR="00EC2F9C" w:rsidRDefault="00EC2F9C" w:rsidP="009E672E">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Pr>
                <w:i/>
                <w:iCs/>
                <w:sz w:val="14"/>
                <w:szCs w:val="14"/>
              </w:rPr>
              <w:t>right..</w:t>
            </w:r>
            <w:proofErr w:type="gramEnd"/>
          </w:p>
        </w:tc>
      </w:tr>
      <w:tr w:rsidR="00EC2F9C" w14:paraId="63F3E706" w14:textId="77777777" w:rsidTr="009E672E">
        <w:trPr>
          <w:trHeight w:val="190"/>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5349C8D5" w14:textId="77777777" w:rsidR="00EC2F9C" w:rsidRDefault="00EC2F9C" w:rsidP="009E672E">
            <w:pPr>
              <w:jc w:val="center"/>
              <w:rPr>
                <w:b/>
                <w:bCs/>
              </w:rPr>
            </w:pPr>
            <w:r>
              <w:rPr>
                <w:b/>
                <w:bCs/>
              </w:rPr>
              <w:t>No</w:t>
            </w:r>
          </w:p>
        </w:tc>
        <w:tc>
          <w:tcPr>
            <w:tcW w:w="7954" w:type="dxa"/>
            <w:vMerge w:val="restart"/>
            <w:tcBorders>
              <w:top w:val="single" w:sz="4" w:space="0" w:color="000000"/>
              <w:left w:val="single" w:sz="4" w:space="0" w:color="000000"/>
              <w:bottom w:val="single" w:sz="4" w:space="0" w:color="000000"/>
              <w:right w:val="single" w:sz="4" w:space="0" w:color="000000"/>
            </w:tcBorders>
            <w:vAlign w:val="center"/>
            <w:hideMark/>
          </w:tcPr>
          <w:p w14:paraId="50AA66EC" w14:textId="77777777" w:rsidR="00EC2F9C" w:rsidRDefault="00EC2F9C" w:rsidP="009E672E">
            <w:pPr>
              <w:jc w:val="center"/>
              <w:rPr>
                <w:b/>
                <w:bCs/>
              </w:rPr>
            </w:pPr>
            <w:r>
              <w:rPr>
                <w:b/>
                <w:bCs/>
              </w:rPr>
              <w:t>Program Qualifications</w:t>
            </w:r>
          </w:p>
        </w:tc>
        <w:tc>
          <w:tcPr>
            <w:tcW w:w="2209" w:type="dxa"/>
            <w:gridSpan w:val="5"/>
            <w:tcBorders>
              <w:top w:val="single" w:sz="4" w:space="0" w:color="000000"/>
              <w:left w:val="single" w:sz="4" w:space="0" w:color="000000"/>
              <w:bottom w:val="single" w:sz="4" w:space="0" w:color="000000"/>
              <w:right w:val="single" w:sz="4" w:space="0" w:color="000000"/>
            </w:tcBorders>
            <w:hideMark/>
          </w:tcPr>
          <w:p w14:paraId="343B59E1" w14:textId="77777777" w:rsidR="00EC2F9C" w:rsidRDefault="00EC2F9C" w:rsidP="009E672E">
            <w:pPr>
              <w:jc w:val="center"/>
              <w:rPr>
                <w:b/>
                <w:bCs/>
              </w:rPr>
            </w:pPr>
            <w:r>
              <w:rPr>
                <w:b/>
                <w:bCs/>
              </w:rPr>
              <w:t>Contribution</w:t>
            </w:r>
          </w:p>
        </w:tc>
      </w:tr>
      <w:tr w:rsidR="00EC2F9C" w14:paraId="3E562F79" w14:textId="77777777" w:rsidTr="009E672E">
        <w:trPr>
          <w:trHeight w:val="190"/>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1EF2CCAA" w14:textId="77777777" w:rsidR="00EC2F9C" w:rsidRDefault="00EC2F9C" w:rsidP="009E672E">
            <w:pPr>
              <w:rPr>
                <w:b/>
                <w:bCs/>
              </w:rPr>
            </w:pPr>
          </w:p>
        </w:tc>
        <w:tc>
          <w:tcPr>
            <w:tcW w:w="7954" w:type="dxa"/>
            <w:vMerge/>
            <w:tcBorders>
              <w:top w:val="single" w:sz="4" w:space="0" w:color="000000"/>
              <w:left w:val="single" w:sz="4" w:space="0" w:color="000000"/>
              <w:bottom w:val="single" w:sz="4" w:space="0" w:color="000000"/>
              <w:right w:val="single" w:sz="4" w:space="0" w:color="000000"/>
            </w:tcBorders>
            <w:vAlign w:val="center"/>
            <w:hideMark/>
          </w:tcPr>
          <w:p w14:paraId="63A2566B" w14:textId="77777777" w:rsidR="00EC2F9C" w:rsidRDefault="00EC2F9C" w:rsidP="009E672E">
            <w:pPr>
              <w:rPr>
                <w:b/>
                <w:bCs/>
              </w:rPr>
            </w:pPr>
          </w:p>
        </w:tc>
        <w:tc>
          <w:tcPr>
            <w:tcW w:w="441" w:type="dxa"/>
            <w:tcBorders>
              <w:top w:val="single" w:sz="4" w:space="0" w:color="000000"/>
              <w:left w:val="single" w:sz="4" w:space="0" w:color="000000"/>
              <w:bottom w:val="single" w:sz="4" w:space="0" w:color="000000"/>
              <w:right w:val="single" w:sz="4" w:space="0" w:color="000000"/>
            </w:tcBorders>
            <w:hideMark/>
          </w:tcPr>
          <w:p w14:paraId="65DA3DB5" w14:textId="77777777" w:rsidR="00EC2F9C" w:rsidRDefault="00EC2F9C" w:rsidP="009E672E">
            <w:pPr>
              <w:jc w:val="center"/>
              <w:rPr>
                <w:b/>
                <w:bCs/>
              </w:rPr>
            </w:pPr>
            <w:r>
              <w:rPr>
                <w:b/>
                <w:bCs/>
              </w:rPr>
              <w:t>0</w:t>
            </w:r>
          </w:p>
        </w:tc>
        <w:tc>
          <w:tcPr>
            <w:tcW w:w="441" w:type="dxa"/>
            <w:tcBorders>
              <w:top w:val="single" w:sz="4" w:space="0" w:color="000000"/>
              <w:left w:val="single" w:sz="4" w:space="0" w:color="000000"/>
              <w:bottom w:val="single" w:sz="4" w:space="0" w:color="000000"/>
              <w:right w:val="single" w:sz="4" w:space="0" w:color="000000"/>
            </w:tcBorders>
            <w:hideMark/>
          </w:tcPr>
          <w:p w14:paraId="007E25BE" w14:textId="77777777" w:rsidR="00EC2F9C" w:rsidRDefault="00EC2F9C" w:rsidP="009E672E">
            <w:pPr>
              <w:jc w:val="center"/>
              <w:rPr>
                <w:b/>
                <w:bCs/>
              </w:rPr>
            </w:pPr>
            <w:r>
              <w:rPr>
                <w:b/>
                <w:bCs/>
              </w:rPr>
              <w:t>1</w:t>
            </w:r>
          </w:p>
        </w:tc>
        <w:tc>
          <w:tcPr>
            <w:tcW w:w="442" w:type="dxa"/>
            <w:tcBorders>
              <w:top w:val="single" w:sz="4" w:space="0" w:color="000000"/>
              <w:left w:val="single" w:sz="4" w:space="0" w:color="000000"/>
              <w:bottom w:val="single" w:sz="4" w:space="0" w:color="000000"/>
              <w:right w:val="single" w:sz="4" w:space="0" w:color="000000"/>
            </w:tcBorders>
            <w:hideMark/>
          </w:tcPr>
          <w:p w14:paraId="027AAD77" w14:textId="77777777" w:rsidR="00EC2F9C" w:rsidRDefault="00EC2F9C" w:rsidP="009E672E">
            <w:pPr>
              <w:jc w:val="center"/>
              <w:rPr>
                <w:b/>
                <w:bCs/>
              </w:rPr>
            </w:pPr>
            <w:r>
              <w:rPr>
                <w:b/>
                <w:bCs/>
              </w:rPr>
              <w:t>2</w:t>
            </w:r>
          </w:p>
        </w:tc>
        <w:tc>
          <w:tcPr>
            <w:tcW w:w="441" w:type="dxa"/>
            <w:tcBorders>
              <w:top w:val="single" w:sz="4" w:space="0" w:color="000000"/>
              <w:left w:val="single" w:sz="4" w:space="0" w:color="000000"/>
              <w:bottom w:val="single" w:sz="4" w:space="0" w:color="000000"/>
              <w:right w:val="single" w:sz="4" w:space="0" w:color="000000"/>
            </w:tcBorders>
            <w:hideMark/>
          </w:tcPr>
          <w:p w14:paraId="375D4DA1" w14:textId="77777777" w:rsidR="00EC2F9C" w:rsidRDefault="00EC2F9C" w:rsidP="009E672E">
            <w:pPr>
              <w:jc w:val="center"/>
              <w:rPr>
                <w:b/>
                <w:bCs/>
              </w:rPr>
            </w:pPr>
            <w:r>
              <w:rPr>
                <w:b/>
                <w:bCs/>
              </w:rPr>
              <w:t>3</w:t>
            </w:r>
          </w:p>
        </w:tc>
        <w:tc>
          <w:tcPr>
            <w:tcW w:w="441" w:type="dxa"/>
            <w:tcBorders>
              <w:top w:val="single" w:sz="4" w:space="0" w:color="000000"/>
              <w:left w:val="single" w:sz="4" w:space="0" w:color="000000"/>
              <w:bottom w:val="single" w:sz="4" w:space="0" w:color="000000"/>
              <w:right w:val="single" w:sz="4" w:space="0" w:color="000000"/>
            </w:tcBorders>
            <w:hideMark/>
          </w:tcPr>
          <w:p w14:paraId="1177DC96" w14:textId="77777777" w:rsidR="00EC2F9C" w:rsidRDefault="00EC2F9C" w:rsidP="009E672E">
            <w:pPr>
              <w:jc w:val="center"/>
              <w:rPr>
                <w:b/>
                <w:bCs/>
              </w:rPr>
            </w:pPr>
            <w:r>
              <w:rPr>
                <w:b/>
                <w:bCs/>
              </w:rPr>
              <w:t>4</w:t>
            </w:r>
          </w:p>
        </w:tc>
      </w:tr>
      <w:tr w:rsidR="00EC2F9C" w14:paraId="2777F95F"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0B680BA7" w14:textId="77777777" w:rsidR="00EC2F9C" w:rsidRDefault="00EC2F9C" w:rsidP="009E672E">
            <w:pPr>
              <w:spacing w:before="20" w:after="20"/>
              <w:jc w:val="center"/>
              <w:rPr>
                <w:sz w:val="18"/>
                <w:szCs w:val="18"/>
              </w:rPr>
            </w:pPr>
            <w:r>
              <w:rPr>
                <w:sz w:val="18"/>
                <w:szCs w:val="18"/>
              </w:rPr>
              <w:t>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3BF37" w14:textId="77777777" w:rsidR="00EC2F9C" w:rsidRDefault="00EC2F9C" w:rsidP="009E672E">
            <w:pPr>
              <w:spacing w:before="60" w:after="60"/>
              <w:jc w:val="both"/>
              <w:rPr>
                <w:sz w:val="18"/>
                <w:szCs w:val="18"/>
              </w:rPr>
            </w:pPr>
            <w:r>
              <w:rPr>
                <w:sz w:val="18"/>
                <w:szCs w:val="18"/>
              </w:rPr>
              <w:t>Adequate knowledge in mathematics, science and engineering subjects pertaining to civil engineering; ability to use theoretical and applied information in these areas to model and solve engineering problems.</w:t>
            </w:r>
          </w:p>
        </w:tc>
        <w:tc>
          <w:tcPr>
            <w:tcW w:w="441" w:type="dxa"/>
            <w:tcBorders>
              <w:top w:val="single" w:sz="4" w:space="0" w:color="000000"/>
              <w:left w:val="single" w:sz="4" w:space="0" w:color="000000"/>
              <w:bottom w:val="single" w:sz="4" w:space="0" w:color="000000"/>
              <w:right w:val="single" w:sz="4" w:space="0" w:color="000000"/>
            </w:tcBorders>
            <w:vAlign w:val="center"/>
          </w:tcPr>
          <w:p w14:paraId="0C1B67A4"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263BD12"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175921C0" w14:textId="77777777" w:rsidR="00EC2F9C" w:rsidRDefault="00B82648"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51707DCB"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396B3AE" w14:textId="77777777" w:rsidR="00EC2F9C" w:rsidRDefault="00EC2F9C" w:rsidP="009E672E">
            <w:pPr>
              <w:jc w:val="center"/>
              <w:rPr>
                <w:b/>
                <w:sz w:val="18"/>
                <w:szCs w:val="18"/>
              </w:rPr>
            </w:pPr>
          </w:p>
        </w:tc>
      </w:tr>
      <w:tr w:rsidR="00EC2F9C" w14:paraId="2A4794A7"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40A67F36" w14:textId="77777777" w:rsidR="00EC2F9C" w:rsidRDefault="00EC2F9C" w:rsidP="009E672E">
            <w:pPr>
              <w:spacing w:before="20" w:after="20"/>
              <w:jc w:val="center"/>
              <w:rPr>
                <w:sz w:val="18"/>
                <w:szCs w:val="18"/>
              </w:rPr>
            </w:pPr>
            <w:r>
              <w:rPr>
                <w:sz w:val="18"/>
                <w:szCs w:val="18"/>
              </w:rPr>
              <w:t>2</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B2251" w14:textId="77777777" w:rsidR="00EC2F9C" w:rsidRDefault="00EC2F9C" w:rsidP="009E672E">
            <w:pPr>
              <w:jc w:val="both"/>
              <w:rPr>
                <w:sz w:val="18"/>
                <w:szCs w:val="18"/>
              </w:rPr>
            </w:pPr>
            <w:r>
              <w:rPr>
                <w:sz w:val="18"/>
                <w:szCs w:val="18"/>
              </w:rPr>
              <w:t>Ability to identify, formulate and solve complex engineering problems; ability to select and apply appropriate analysis and modeling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7F10663F"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32F8383"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40D4FF8C" w14:textId="77777777" w:rsidR="00EC2F9C" w:rsidRDefault="00EC2F9C"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465C7839"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647CFECB" w14:textId="77777777" w:rsidR="00EC2F9C" w:rsidRDefault="00EC2F9C" w:rsidP="009E672E">
            <w:pPr>
              <w:jc w:val="center"/>
              <w:rPr>
                <w:b/>
                <w:sz w:val="18"/>
                <w:szCs w:val="18"/>
              </w:rPr>
            </w:pPr>
          </w:p>
        </w:tc>
      </w:tr>
      <w:tr w:rsidR="00EC2F9C" w14:paraId="17DEBB4D"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71E9B85" w14:textId="77777777" w:rsidR="00EC2F9C" w:rsidRDefault="00EC2F9C" w:rsidP="009E672E">
            <w:pPr>
              <w:spacing w:before="20" w:after="20"/>
              <w:jc w:val="center"/>
              <w:rPr>
                <w:sz w:val="18"/>
                <w:szCs w:val="18"/>
              </w:rPr>
            </w:pPr>
            <w:r>
              <w:rPr>
                <w:sz w:val="18"/>
                <w:szCs w:val="18"/>
              </w:rPr>
              <w:t>3</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0F06C" w14:textId="77777777" w:rsidR="00EC2F9C" w:rsidRDefault="00EC2F9C" w:rsidP="009E672E">
            <w:pPr>
              <w:jc w:val="both"/>
              <w:rPr>
                <w:sz w:val="18"/>
                <w:szCs w:val="18"/>
              </w:rPr>
            </w:pPr>
            <w:r>
              <w:rPr>
                <w:color w:val="000000"/>
                <w:sz w:val="18"/>
                <w:szCs w:val="18"/>
              </w:rPr>
              <w:t>Ability to design a complex system, process, product under realistic constraints and conditions in such a way as to meet the requirements; ability to apply modern design methods for the purpose.</w:t>
            </w:r>
          </w:p>
        </w:tc>
        <w:tc>
          <w:tcPr>
            <w:tcW w:w="441" w:type="dxa"/>
            <w:tcBorders>
              <w:top w:val="single" w:sz="4" w:space="0" w:color="000000"/>
              <w:left w:val="single" w:sz="4" w:space="0" w:color="000000"/>
              <w:bottom w:val="single" w:sz="4" w:space="0" w:color="000000"/>
              <w:right w:val="single" w:sz="4" w:space="0" w:color="000000"/>
            </w:tcBorders>
            <w:vAlign w:val="center"/>
          </w:tcPr>
          <w:p w14:paraId="32540E11" w14:textId="77777777" w:rsidR="00EC2F9C" w:rsidRPr="00B82648" w:rsidRDefault="00B82648" w:rsidP="009E672E">
            <w:pPr>
              <w:jc w:val="center"/>
              <w:rPr>
                <w:b/>
                <w:sz w:val="24"/>
                <w:szCs w:val="24"/>
              </w:rPr>
            </w:pPr>
            <w:r w:rsidRPr="00B82648">
              <w:rPr>
                <w:b/>
                <w:sz w:val="24"/>
                <w:szCs w:val="24"/>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5DAC69CE"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3A63F68D"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7F65C96"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14AA668" w14:textId="77777777" w:rsidR="00EC2F9C" w:rsidRDefault="00EC2F9C" w:rsidP="009E672E">
            <w:pPr>
              <w:jc w:val="center"/>
              <w:rPr>
                <w:b/>
                <w:sz w:val="18"/>
                <w:szCs w:val="18"/>
              </w:rPr>
            </w:pPr>
          </w:p>
        </w:tc>
      </w:tr>
      <w:tr w:rsidR="00EC2F9C" w14:paraId="1B2559B1"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6C43271" w14:textId="77777777" w:rsidR="00EC2F9C" w:rsidRDefault="00EC2F9C" w:rsidP="009E672E">
            <w:pPr>
              <w:spacing w:before="20" w:after="20"/>
              <w:jc w:val="center"/>
              <w:rPr>
                <w:sz w:val="18"/>
                <w:szCs w:val="18"/>
              </w:rPr>
            </w:pPr>
            <w:r>
              <w:rPr>
                <w:sz w:val="18"/>
                <w:szCs w:val="18"/>
              </w:rPr>
              <w:t>4</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CFFF1A" w14:textId="77777777" w:rsidR="00EC2F9C" w:rsidRDefault="00EC2F9C" w:rsidP="009E672E">
            <w:pPr>
              <w:jc w:val="both"/>
              <w:rPr>
                <w:sz w:val="18"/>
                <w:szCs w:val="18"/>
              </w:rPr>
            </w:pPr>
            <w:r>
              <w:rPr>
                <w:sz w:val="18"/>
                <w:szCs w:val="18"/>
              </w:rPr>
              <w:t>Ability to select and use modern techniques and tools necessary for the analysis and solution of complex problems encountered in civil engineering practice; ability to use information technologies effectively.</w:t>
            </w:r>
          </w:p>
        </w:tc>
        <w:tc>
          <w:tcPr>
            <w:tcW w:w="441" w:type="dxa"/>
            <w:tcBorders>
              <w:top w:val="single" w:sz="4" w:space="0" w:color="000000"/>
              <w:left w:val="single" w:sz="4" w:space="0" w:color="000000"/>
              <w:bottom w:val="single" w:sz="4" w:space="0" w:color="000000"/>
              <w:right w:val="single" w:sz="4" w:space="0" w:color="000000"/>
            </w:tcBorders>
            <w:vAlign w:val="center"/>
          </w:tcPr>
          <w:p w14:paraId="297A716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95E0211"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hideMark/>
          </w:tcPr>
          <w:p w14:paraId="06822B1C" w14:textId="77777777" w:rsidR="00EC2F9C" w:rsidRDefault="00EC2F9C"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4ABC77F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B53DBD5" w14:textId="77777777" w:rsidR="00EC2F9C" w:rsidRDefault="00EC2F9C" w:rsidP="009E672E">
            <w:pPr>
              <w:jc w:val="center"/>
              <w:rPr>
                <w:b/>
                <w:sz w:val="18"/>
                <w:szCs w:val="18"/>
              </w:rPr>
            </w:pPr>
          </w:p>
        </w:tc>
      </w:tr>
      <w:tr w:rsidR="00EC2F9C" w14:paraId="32DCC59A"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02EE9094" w14:textId="77777777" w:rsidR="00EC2F9C" w:rsidRDefault="00EC2F9C" w:rsidP="009E672E">
            <w:pPr>
              <w:spacing w:before="20" w:after="20"/>
              <w:jc w:val="center"/>
              <w:rPr>
                <w:sz w:val="18"/>
                <w:szCs w:val="18"/>
              </w:rPr>
            </w:pPr>
            <w:r>
              <w:rPr>
                <w:sz w:val="18"/>
                <w:szCs w:val="18"/>
              </w:rPr>
              <w:t>5</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2D36DD" w14:textId="77777777" w:rsidR="00EC2F9C" w:rsidRDefault="00EC2F9C" w:rsidP="009E672E">
            <w:pPr>
              <w:jc w:val="both"/>
              <w:rPr>
                <w:sz w:val="18"/>
                <w:szCs w:val="18"/>
              </w:rPr>
            </w:pPr>
            <w:r>
              <w:rPr>
                <w:sz w:val="18"/>
                <w:szCs w:val="18"/>
              </w:rPr>
              <w:t xml:space="preserve">Ability to design and conduct experiments, gather data, </w:t>
            </w:r>
            <w:proofErr w:type="gramStart"/>
            <w:r>
              <w:rPr>
                <w:sz w:val="18"/>
                <w:szCs w:val="18"/>
              </w:rPr>
              <w:t>analyze</w:t>
            </w:r>
            <w:proofErr w:type="gramEnd"/>
            <w:r>
              <w:rPr>
                <w:sz w:val="18"/>
                <w:szCs w:val="18"/>
              </w:rPr>
              <w:t xml:space="preserve"> and interpret results for the study of complex engineering problems or discipline-specific research topics.</w:t>
            </w:r>
          </w:p>
        </w:tc>
        <w:tc>
          <w:tcPr>
            <w:tcW w:w="441" w:type="dxa"/>
            <w:tcBorders>
              <w:top w:val="single" w:sz="4" w:space="0" w:color="000000"/>
              <w:left w:val="single" w:sz="4" w:space="0" w:color="000000"/>
              <w:bottom w:val="single" w:sz="4" w:space="0" w:color="000000"/>
              <w:right w:val="single" w:sz="4" w:space="0" w:color="000000"/>
            </w:tcBorders>
            <w:vAlign w:val="center"/>
          </w:tcPr>
          <w:p w14:paraId="029E7F81" w14:textId="77777777" w:rsidR="00EC2F9C" w:rsidRDefault="004F4401"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58E195C"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076F9952"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F59A06D"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C6C53F0" w14:textId="77777777" w:rsidR="00EC2F9C" w:rsidRDefault="00EC2F9C" w:rsidP="009E672E">
            <w:pPr>
              <w:jc w:val="center"/>
              <w:rPr>
                <w:b/>
                <w:sz w:val="18"/>
                <w:szCs w:val="18"/>
              </w:rPr>
            </w:pPr>
          </w:p>
        </w:tc>
      </w:tr>
      <w:tr w:rsidR="00EC2F9C" w14:paraId="637F8AE3"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5A956D40" w14:textId="77777777" w:rsidR="00EC2F9C" w:rsidRDefault="00EC2F9C" w:rsidP="009E672E">
            <w:pPr>
              <w:spacing w:before="20" w:after="20"/>
              <w:jc w:val="center"/>
              <w:rPr>
                <w:sz w:val="18"/>
                <w:szCs w:val="18"/>
              </w:rPr>
            </w:pPr>
            <w:r>
              <w:rPr>
                <w:sz w:val="18"/>
                <w:szCs w:val="18"/>
              </w:rPr>
              <w:t>6</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D14F4" w14:textId="77777777" w:rsidR="00EC2F9C" w:rsidRDefault="00EC2F9C" w:rsidP="009E672E">
            <w:pPr>
              <w:jc w:val="both"/>
              <w:rPr>
                <w:sz w:val="18"/>
                <w:szCs w:val="18"/>
              </w:rPr>
            </w:pPr>
            <w:r>
              <w:rPr>
                <w:sz w:val="18"/>
                <w:szCs w:val="18"/>
              </w:rPr>
              <w:t>Ability to work effectively in intra-disciplinary and multi-disciplinary teams; individual working skills.</w:t>
            </w:r>
          </w:p>
        </w:tc>
        <w:tc>
          <w:tcPr>
            <w:tcW w:w="441" w:type="dxa"/>
            <w:tcBorders>
              <w:top w:val="single" w:sz="4" w:space="0" w:color="000000"/>
              <w:left w:val="single" w:sz="4" w:space="0" w:color="000000"/>
              <w:bottom w:val="single" w:sz="4" w:space="0" w:color="000000"/>
              <w:right w:val="single" w:sz="4" w:space="0" w:color="000000"/>
            </w:tcBorders>
            <w:vAlign w:val="center"/>
          </w:tcPr>
          <w:p w14:paraId="0C69B347" w14:textId="77777777" w:rsidR="00EC2F9C" w:rsidRDefault="004F4401"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4E0F6E14"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40FED373"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B02C8F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4E515BC" w14:textId="77777777" w:rsidR="00EC2F9C" w:rsidRDefault="00EC2F9C" w:rsidP="009E672E">
            <w:pPr>
              <w:jc w:val="center"/>
              <w:rPr>
                <w:b/>
                <w:sz w:val="18"/>
                <w:szCs w:val="18"/>
              </w:rPr>
            </w:pPr>
          </w:p>
        </w:tc>
      </w:tr>
      <w:tr w:rsidR="00EC2F9C" w14:paraId="2DB4FFA8"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F000C25" w14:textId="77777777" w:rsidR="00EC2F9C" w:rsidRDefault="00EC2F9C" w:rsidP="009E672E">
            <w:pPr>
              <w:spacing w:before="20" w:after="20"/>
              <w:jc w:val="center"/>
              <w:rPr>
                <w:sz w:val="18"/>
                <w:szCs w:val="18"/>
              </w:rPr>
            </w:pPr>
            <w:r>
              <w:rPr>
                <w:sz w:val="18"/>
                <w:szCs w:val="18"/>
              </w:rPr>
              <w:t>7</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DEAD93" w14:textId="77777777" w:rsidR="00EC2F9C" w:rsidRDefault="00EC2F9C" w:rsidP="009E672E">
            <w:pPr>
              <w:jc w:val="both"/>
              <w:rPr>
                <w:sz w:val="18"/>
                <w:szCs w:val="18"/>
              </w:rPr>
            </w:pPr>
            <w:r>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41" w:type="dxa"/>
            <w:tcBorders>
              <w:top w:val="single" w:sz="4" w:space="0" w:color="000000"/>
              <w:left w:val="single" w:sz="4" w:space="0" w:color="000000"/>
              <w:bottom w:val="single" w:sz="4" w:space="0" w:color="000000"/>
              <w:right w:val="single" w:sz="4" w:space="0" w:color="000000"/>
            </w:tcBorders>
            <w:vAlign w:val="center"/>
          </w:tcPr>
          <w:p w14:paraId="0CB5BAD8"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2CDAD29"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1778DCAE" w14:textId="77777777" w:rsidR="00EC2F9C" w:rsidRDefault="00B82648"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12B6D070"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A670845" w14:textId="77777777" w:rsidR="00EC2F9C" w:rsidRDefault="00EC2F9C" w:rsidP="009E672E">
            <w:pPr>
              <w:jc w:val="center"/>
              <w:rPr>
                <w:b/>
                <w:sz w:val="18"/>
                <w:szCs w:val="18"/>
              </w:rPr>
            </w:pPr>
          </w:p>
        </w:tc>
      </w:tr>
      <w:tr w:rsidR="00EC2F9C" w14:paraId="2850AC77"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13C0998A" w14:textId="77777777" w:rsidR="00EC2F9C" w:rsidRDefault="00EC2F9C" w:rsidP="009E672E">
            <w:pPr>
              <w:spacing w:before="20" w:after="20"/>
              <w:jc w:val="center"/>
              <w:rPr>
                <w:sz w:val="18"/>
                <w:szCs w:val="18"/>
              </w:rPr>
            </w:pPr>
            <w:r>
              <w:rPr>
                <w:sz w:val="18"/>
                <w:szCs w:val="18"/>
              </w:rPr>
              <w:t>8</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EFDE0" w14:textId="77777777" w:rsidR="00EC2F9C" w:rsidRDefault="00EC2F9C" w:rsidP="009E672E">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45EE63CD" w14:textId="77777777" w:rsidR="00EC2F9C" w:rsidRDefault="00EC2F9C"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57778C0"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33605051"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10F602DA"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48D82D5A" w14:textId="77777777" w:rsidR="00EC2F9C" w:rsidRDefault="00EC2F9C" w:rsidP="009E672E">
            <w:pPr>
              <w:jc w:val="center"/>
              <w:rPr>
                <w:b/>
                <w:sz w:val="18"/>
                <w:szCs w:val="18"/>
              </w:rPr>
            </w:pPr>
          </w:p>
        </w:tc>
      </w:tr>
      <w:tr w:rsidR="00EC2F9C" w14:paraId="01EE3DA4"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39F511BF" w14:textId="77777777" w:rsidR="00EC2F9C" w:rsidRDefault="00EC2F9C" w:rsidP="009E672E">
            <w:pPr>
              <w:spacing w:before="20" w:after="20"/>
              <w:jc w:val="center"/>
              <w:rPr>
                <w:sz w:val="18"/>
                <w:szCs w:val="18"/>
              </w:rPr>
            </w:pPr>
            <w:r>
              <w:rPr>
                <w:sz w:val="18"/>
                <w:szCs w:val="18"/>
              </w:rPr>
              <w:t>9</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B68EED" w14:textId="77777777" w:rsidR="00EC2F9C" w:rsidRDefault="00EC2F9C" w:rsidP="009E672E">
            <w:pPr>
              <w:spacing w:before="60" w:after="60"/>
              <w:jc w:val="both"/>
              <w:rPr>
                <w:sz w:val="18"/>
                <w:szCs w:val="18"/>
              </w:rPr>
            </w:pPr>
            <w:r>
              <w:rPr>
                <w:sz w:val="18"/>
                <w:szCs w:val="18"/>
              </w:rPr>
              <w:t>Knowledge of ethical principles, professional and ethical responsibility, and standards used in engineering practices.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3B95D8F7" w14:textId="77777777" w:rsidR="00EC2F9C" w:rsidRDefault="00EC2F9C"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7EB13E6A"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70B45BA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22DB65E"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3EBA08BE" w14:textId="77777777" w:rsidR="00EC2F9C" w:rsidRDefault="00EC2F9C" w:rsidP="009E672E">
            <w:pPr>
              <w:jc w:val="center"/>
              <w:rPr>
                <w:b/>
                <w:sz w:val="18"/>
                <w:szCs w:val="18"/>
              </w:rPr>
            </w:pPr>
          </w:p>
        </w:tc>
      </w:tr>
      <w:tr w:rsidR="00EC2F9C" w14:paraId="386F9415"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BBF5D2C" w14:textId="77777777" w:rsidR="00EC2F9C" w:rsidRDefault="00EC2F9C" w:rsidP="009E672E">
            <w:pPr>
              <w:spacing w:before="20" w:after="20"/>
              <w:jc w:val="center"/>
              <w:rPr>
                <w:sz w:val="18"/>
                <w:szCs w:val="18"/>
              </w:rPr>
            </w:pPr>
            <w:r>
              <w:rPr>
                <w:sz w:val="18"/>
                <w:szCs w:val="18"/>
              </w:rPr>
              <w:t>10</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663B59" w14:textId="77777777" w:rsidR="00EC2F9C" w:rsidRDefault="00EC2F9C" w:rsidP="009E672E">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57FFB86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0852E114"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6E916792" w14:textId="77777777" w:rsidR="00EC2F9C" w:rsidRDefault="00B82648"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5B3F4BCA"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264B790C" w14:textId="77777777" w:rsidR="00EC2F9C" w:rsidRDefault="00EC2F9C" w:rsidP="009E672E">
            <w:pPr>
              <w:jc w:val="center"/>
              <w:rPr>
                <w:b/>
                <w:sz w:val="18"/>
                <w:szCs w:val="18"/>
              </w:rPr>
            </w:pPr>
          </w:p>
        </w:tc>
      </w:tr>
      <w:tr w:rsidR="00EC2F9C" w14:paraId="1CB68ABF" w14:textId="77777777" w:rsidTr="009E672E">
        <w:trPr>
          <w:trHeight w:val="541"/>
        </w:trPr>
        <w:tc>
          <w:tcPr>
            <w:tcW w:w="589" w:type="dxa"/>
            <w:tcBorders>
              <w:top w:val="single" w:sz="4" w:space="0" w:color="000000"/>
              <w:left w:val="single" w:sz="4" w:space="0" w:color="000000"/>
              <w:bottom w:val="single" w:sz="4" w:space="0" w:color="000000"/>
              <w:right w:val="single" w:sz="4" w:space="0" w:color="000000"/>
            </w:tcBorders>
            <w:vAlign w:val="center"/>
            <w:hideMark/>
          </w:tcPr>
          <w:p w14:paraId="2B90B17D" w14:textId="77777777" w:rsidR="00EC2F9C" w:rsidRDefault="00EC2F9C" w:rsidP="009E672E">
            <w:pPr>
              <w:spacing w:before="20" w:after="20"/>
              <w:jc w:val="center"/>
              <w:rPr>
                <w:sz w:val="18"/>
                <w:szCs w:val="18"/>
              </w:rPr>
            </w:pPr>
            <w:r>
              <w:rPr>
                <w:sz w:val="18"/>
                <w:szCs w:val="18"/>
              </w:rPr>
              <w:t>11</w:t>
            </w:r>
          </w:p>
        </w:tc>
        <w:tc>
          <w:tcPr>
            <w:tcW w:w="79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F5C34D" w14:textId="77777777" w:rsidR="00EC2F9C" w:rsidRDefault="00EC2F9C" w:rsidP="009E672E">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41" w:type="dxa"/>
            <w:tcBorders>
              <w:top w:val="single" w:sz="4" w:space="0" w:color="000000"/>
              <w:left w:val="single" w:sz="4" w:space="0" w:color="000000"/>
              <w:bottom w:val="single" w:sz="4" w:space="0" w:color="000000"/>
              <w:right w:val="single" w:sz="4" w:space="0" w:color="000000"/>
            </w:tcBorders>
            <w:vAlign w:val="center"/>
            <w:hideMark/>
          </w:tcPr>
          <w:p w14:paraId="37525856" w14:textId="77777777" w:rsidR="00EC2F9C" w:rsidRDefault="00EC2F9C" w:rsidP="009E672E">
            <w:pPr>
              <w:jc w:val="center"/>
              <w:rPr>
                <w:b/>
                <w:sz w:val="18"/>
                <w:szCs w:val="18"/>
              </w:rPr>
            </w:pPr>
            <w:r>
              <w:rPr>
                <w:b/>
                <w:sz w:val="18"/>
                <w:szCs w:val="18"/>
              </w:rPr>
              <w:t>X</w:t>
            </w:r>
          </w:p>
        </w:tc>
        <w:tc>
          <w:tcPr>
            <w:tcW w:w="441" w:type="dxa"/>
            <w:tcBorders>
              <w:top w:val="single" w:sz="4" w:space="0" w:color="000000"/>
              <w:left w:val="single" w:sz="4" w:space="0" w:color="000000"/>
              <w:bottom w:val="single" w:sz="4" w:space="0" w:color="000000"/>
              <w:right w:val="single" w:sz="4" w:space="0" w:color="000000"/>
            </w:tcBorders>
            <w:vAlign w:val="center"/>
          </w:tcPr>
          <w:p w14:paraId="6D139C47" w14:textId="77777777" w:rsidR="00EC2F9C" w:rsidRDefault="00EC2F9C" w:rsidP="009E672E">
            <w:pPr>
              <w:jc w:val="center"/>
              <w:rPr>
                <w:b/>
                <w:sz w:val="18"/>
                <w:szCs w:val="18"/>
              </w:rPr>
            </w:pPr>
          </w:p>
        </w:tc>
        <w:tc>
          <w:tcPr>
            <w:tcW w:w="442" w:type="dxa"/>
            <w:tcBorders>
              <w:top w:val="single" w:sz="4" w:space="0" w:color="000000"/>
              <w:left w:val="single" w:sz="4" w:space="0" w:color="000000"/>
              <w:bottom w:val="single" w:sz="4" w:space="0" w:color="000000"/>
              <w:right w:val="single" w:sz="4" w:space="0" w:color="000000"/>
            </w:tcBorders>
            <w:vAlign w:val="center"/>
          </w:tcPr>
          <w:p w14:paraId="245F431C"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759E51A0" w14:textId="77777777" w:rsidR="00EC2F9C" w:rsidRDefault="00EC2F9C" w:rsidP="009E672E">
            <w:pPr>
              <w:jc w:val="center"/>
              <w:rPr>
                <w:b/>
                <w:sz w:val="18"/>
                <w:szCs w:val="18"/>
              </w:rPr>
            </w:pPr>
          </w:p>
        </w:tc>
        <w:tc>
          <w:tcPr>
            <w:tcW w:w="441" w:type="dxa"/>
            <w:tcBorders>
              <w:top w:val="single" w:sz="4" w:space="0" w:color="000000"/>
              <w:left w:val="single" w:sz="4" w:space="0" w:color="000000"/>
              <w:bottom w:val="single" w:sz="4" w:space="0" w:color="000000"/>
              <w:right w:val="single" w:sz="4" w:space="0" w:color="000000"/>
            </w:tcBorders>
            <w:vAlign w:val="center"/>
          </w:tcPr>
          <w:p w14:paraId="55AE59C4" w14:textId="77777777" w:rsidR="00EC2F9C" w:rsidRDefault="00EC2F9C" w:rsidP="009E672E">
            <w:pPr>
              <w:jc w:val="center"/>
              <w:rPr>
                <w:b/>
                <w:sz w:val="18"/>
                <w:szCs w:val="18"/>
              </w:rPr>
            </w:pPr>
          </w:p>
        </w:tc>
      </w:tr>
    </w:tbl>
    <w:p w14:paraId="21F5935C" w14:textId="77777777" w:rsidR="009E2A2C" w:rsidRDefault="00B3052B" w:rsidP="00586776">
      <w:pPr>
        <w:jc w:val="right"/>
      </w:pPr>
      <w:r>
        <w:t xml:space="preserve">Contribution Scale to a Qualification: </w:t>
      </w:r>
      <w:r w:rsidR="00B44618">
        <w:rPr>
          <w:b/>
        </w:rPr>
        <w:t>0</w:t>
      </w:r>
      <w:r>
        <w:t xml:space="preserve">-None, </w:t>
      </w:r>
      <w:r w:rsidR="00B44618">
        <w:rPr>
          <w:b/>
        </w:rPr>
        <w:t>1</w:t>
      </w:r>
      <w:r>
        <w:t>-L</w:t>
      </w:r>
      <w:r w:rsidR="00586776">
        <w:t>ittle</w:t>
      </w:r>
      <w:r>
        <w:t xml:space="preserve">, </w:t>
      </w:r>
      <w:r w:rsidR="00B44618">
        <w:rPr>
          <w:b/>
        </w:rPr>
        <w:t>2</w:t>
      </w:r>
      <w:r>
        <w:t xml:space="preserve">-Medium, </w:t>
      </w:r>
      <w:r w:rsidR="00B44618">
        <w:rPr>
          <w:b/>
        </w:rPr>
        <w:t>3</w:t>
      </w:r>
      <w:r>
        <w:t>-</w:t>
      </w:r>
      <w:r w:rsidR="00586776">
        <w:t xml:space="preserve">Considerable, </w:t>
      </w:r>
      <w:r w:rsidR="00B44618">
        <w:rPr>
          <w:b/>
        </w:rPr>
        <w:t>4</w:t>
      </w:r>
      <w:r w:rsidR="00586776">
        <w:t>-Largest</w:t>
      </w:r>
    </w:p>
    <w:p w14:paraId="6522FF52" w14:textId="77777777" w:rsidR="00E3648B" w:rsidRDefault="00E3648B" w:rsidP="00A838C4">
      <w:pPr>
        <w:spacing w:before="120"/>
        <w:rPr>
          <w:b/>
          <w:sz w:val="18"/>
        </w:rPr>
      </w:pPr>
    </w:p>
    <w:p w14:paraId="0AA9D0E6" w14:textId="77777777" w:rsidR="00E3648B" w:rsidRDefault="00E3648B" w:rsidP="00A838C4">
      <w:pPr>
        <w:spacing w:before="120"/>
        <w:rPr>
          <w:b/>
          <w:sz w:val="18"/>
        </w:rPr>
      </w:pPr>
    </w:p>
    <w:p w14:paraId="2FBFAE72" w14:textId="77777777" w:rsidR="00EC2F9C" w:rsidRDefault="00EC2F9C" w:rsidP="00A838C4">
      <w:pPr>
        <w:spacing w:before="120"/>
        <w:rPr>
          <w:b/>
          <w:sz w:val="18"/>
        </w:rPr>
      </w:pPr>
    </w:p>
    <w:p w14:paraId="6794094E" w14:textId="77777777" w:rsidR="00EC2F9C" w:rsidRDefault="00EC2F9C" w:rsidP="00A838C4">
      <w:pPr>
        <w:spacing w:before="120"/>
        <w:rPr>
          <w:b/>
          <w:sz w:val="18"/>
        </w:rPr>
      </w:pPr>
    </w:p>
    <w:p w14:paraId="3535D086" w14:textId="77777777" w:rsidR="00EC2F9C" w:rsidRDefault="00EC2F9C" w:rsidP="00A838C4">
      <w:pPr>
        <w:spacing w:before="120"/>
        <w:rPr>
          <w:b/>
          <w:sz w:val="18"/>
        </w:rPr>
      </w:pPr>
    </w:p>
    <w:p w14:paraId="6C8D80B0" w14:textId="77777777" w:rsidR="00EC2F9C" w:rsidRDefault="00EC2F9C" w:rsidP="00A838C4">
      <w:pPr>
        <w:spacing w:before="120"/>
        <w:rPr>
          <w:b/>
          <w:sz w:val="18"/>
        </w:rPr>
      </w:pPr>
    </w:p>
    <w:p w14:paraId="0B8EE23E" w14:textId="77777777" w:rsidR="00EC2F9C" w:rsidRDefault="00EC2F9C" w:rsidP="00A838C4">
      <w:pPr>
        <w:spacing w:before="120"/>
        <w:rPr>
          <w:b/>
          <w:sz w:val="18"/>
        </w:rPr>
      </w:pPr>
    </w:p>
    <w:p w14:paraId="038A1335" w14:textId="77777777" w:rsidR="00EC2F9C" w:rsidRDefault="00EC2F9C" w:rsidP="00A838C4">
      <w:pPr>
        <w:spacing w:before="120"/>
        <w:rPr>
          <w:b/>
          <w:sz w:val="18"/>
        </w:rPr>
      </w:pPr>
    </w:p>
    <w:p w14:paraId="630F91F2" w14:textId="77777777" w:rsidR="00EC2F9C" w:rsidRDefault="00EC2F9C" w:rsidP="00A838C4">
      <w:pPr>
        <w:spacing w:before="120"/>
        <w:rPr>
          <w:b/>
          <w:sz w:val="18"/>
        </w:rPr>
      </w:pPr>
    </w:p>
    <w:p w14:paraId="675EEBDF" w14:textId="77777777" w:rsidR="00E3648B" w:rsidRDefault="00E3648B" w:rsidP="00A838C4">
      <w:pPr>
        <w:spacing w:before="120"/>
        <w:rPr>
          <w:b/>
          <w:sz w:val="18"/>
        </w:rPr>
      </w:pPr>
    </w:p>
    <w:p w14:paraId="3F8BA6A0" w14:textId="77777777" w:rsidR="00E3648B" w:rsidRDefault="00E3648B" w:rsidP="00A838C4">
      <w:pPr>
        <w:spacing w:before="120"/>
        <w:rPr>
          <w:b/>
          <w:sz w:val="18"/>
        </w:rPr>
      </w:pPr>
    </w:p>
    <w:p w14:paraId="6B840F14" w14:textId="77777777" w:rsidR="00E3648B" w:rsidRDefault="00E3648B" w:rsidP="00A838C4">
      <w:pPr>
        <w:spacing w:before="120"/>
        <w:rPr>
          <w:b/>
          <w:sz w:val="18"/>
        </w:rPr>
      </w:pPr>
    </w:p>
    <w:p w14:paraId="444372FE" w14:textId="77777777" w:rsidR="00E3648B" w:rsidRDefault="00E3648B" w:rsidP="00A838C4">
      <w:pPr>
        <w:spacing w:before="120"/>
        <w:rPr>
          <w:b/>
          <w:sz w:val="18"/>
        </w:rPr>
      </w:pPr>
    </w:p>
    <w:p w14:paraId="6A9F5682" w14:textId="77777777" w:rsidR="00E3648B" w:rsidRDefault="00E3648B" w:rsidP="00A838C4">
      <w:pPr>
        <w:spacing w:before="120"/>
        <w:rPr>
          <w:b/>
          <w:sz w:val="18"/>
        </w:rPr>
      </w:pPr>
    </w:p>
    <w:p w14:paraId="7DC6AA11" w14:textId="77777777" w:rsidR="00E3648B" w:rsidRDefault="00E3648B" w:rsidP="00A838C4">
      <w:pPr>
        <w:spacing w:before="120"/>
        <w:rPr>
          <w:b/>
          <w:sz w:val="18"/>
        </w:rPr>
      </w:pPr>
    </w:p>
    <w:p w14:paraId="49773D25" w14:textId="77777777" w:rsidR="00E3648B" w:rsidRDefault="00E3648B" w:rsidP="00A838C4">
      <w:pPr>
        <w:spacing w:before="120"/>
        <w:rPr>
          <w:b/>
          <w:sz w:val="18"/>
        </w:rPr>
      </w:pPr>
    </w:p>
    <w:p w14:paraId="7E718EBA" w14:textId="77777777" w:rsidR="00E3648B" w:rsidRDefault="00E3648B" w:rsidP="00A838C4">
      <w:pPr>
        <w:spacing w:before="120"/>
        <w:rPr>
          <w:b/>
          <w:sz w:val="18"/>
        </w:rPr>
      </w:pPr>
    </w:p>
    <w:p w14:paraId="657D710D" w14:textId="77777777" w:rsidR="00E3648B" w:rsidRDefault="00E3648B" w:rsidP="00A838C4">
      <w:pPr>
        <w:spacing w:before="120"/>
        <w:rPr>
          <w:b/>
          <w:sz w:val="18"/>
        </w:rPr>
      </w:pPr>
    </w:p>
    <w:p w14:paraId="1866E6C0" w14:textId="77777777" w:rsidR="002A3079" w:rsidRDefault="002A3079" w:rsidP="00A838C4">
      <w:pPr>
        <w:spacing w:before="120"/>
      </w:pPr>
      <w:r>
        <w:rPr>
          <w:b/>
          <w:sz w:val="18"/>
        </w:rPr>
        <w:t>Part III New Course Proposal I</w:t>
      </w:r>
      <w:r w:rsidR="00BF461A" w:rsidRPr="004355F7">
        <w:rPr>
          <w:b/>
          <w:sz w:val="18"/>
        </w:rPr>
        <w:t>nformation</w:t>
      </w:r>
    </w:p>
    <w:p w14:paraId="3EAF2439" w14:textId="77777777" w:rsidR="004355F7" w:rsidRPr="002A3079" w:rsidRDefault="002A3079" w:rsidP="002A3079">
      <w:pPr>
        <w:rPr>
          <w:i/>
          <w:sz w:val="14"/>
          <w:szCs w:val="14"/>
        </w:rPr>
      </w:pPr>
      <w:r w:rsidRPr="002A3079">
        <w:rPr>
          <w:i/>
          <w:sz w:val="14"/>
          <w:szCs w:val="14"/>
        </w:rPr>
        <w:t>State only if it is a new course</w:t>
      </w:r>
    </w:p>
    <w:p w14:paraId="600D7BB1" w14:textId="77777777" w:rsidR="00586776" w:rsidRDefault="00586776" w:rsidP="00BF461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036"/>
        <w:gridCol w:w="518"/>
        <w:gridCol w:w="1779"/>
        <w:gridCol w:w="531"/>
        <w:gridCol w:w="532"/>
        <w:gridCol w:w="265"/>
        <w:gridCol w:w="518"/>
        <w:gridCol w:w="1036"/>
        <w:gridCol w:w="307"/>
        <w:gridCol w:w="1765"/>
        <w:gridCol w:w="508"/>
      </w:tblGrid>
      <w:tr w:rsidR="00BF461A" w:rsidRPr="00973F4F" w14:paraId="1F4269A4" w14:textId="77777777" w:rsidTr="00A81B55">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14:paraId="004F1F1B" w14:textId="77777777" w:rsidR="00BF461A" w:rsidRPr="00973F4F" w:rsidRDefault="00BF461A" w:rsidP="0098749D">
            <w:pPr>
              <w:rPr>
                <w:b/>
                <w:sz w:val="18"/>
              </w:rPr>
            </w:pPr>
            <w:r>
              <w:t xml:space="preserve">Is the new course </w:t>
            </w:r>
            <w:r w:rsidRPr="00D37B52">
              <w:rPr>
                <w:b/>
              </w:rPr>
              <w:t>replacing</w:t>
            </w:r>
            <w:r>
              <w:t xml:space="preserve"> a former course in the curriculum</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14:paraId="7668EE33" w14:textId="77777777" w:rsidR="00BF461A" w:rsidRDefault="00BF461A" w:rsidP="0098749D">
            <w:pPr>
              <w:jc w:val="center"/>
              <w:rPr>
                <w:szCs w:val="16"/>
              </w:rPr>
            </w:pPr>
            <w:r w:rsidRPr="00080A84">
              <w:rPr>
                <w:szCs w:val="16"/>
              </w:rPr>
              <w:t>Yes</w:t>
            </w:r>
          </w:p>
          <w:p w14:paraId="32871EDA" w14:textId="77777777" w:rsidR="00BF461A" w:rsidRPr="00080A84" w:rsidRDefault="00CA7503" w:rsidP="0098749D">
            <w:pPr>
              <w:jc w:val="center"/>
              <w:rPr>
                <w:szCs w:val="16"/>
              </w:rPr>
            </w:pPr>
            <w:r>
              <w:fldChar w:fldCharType="begin">
                <w:ffData>
                  <w:name w:val=""/>
                  <w:enabled/>
                  <w:calcOnExit w:val="0"/>
                  <w:checkBox>
                    <w:size w:val="18"/>
                    <w:default w:val="0"/>
                  </w:checkBox>
                </w:ffData>
              </w:fldChar>
            </w:r>
            <w:r w:rsidR="00BF461A">
              <w:instrText xml:space="preserve"> FORMCHECKBOX </w:instrText>
            </w:r>
            <w:r w:rsidR="0000000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14:paraId="04B770E2" w14:textId="77777777" w:rsidR="00BF461A" w:rsidRDefault="00BF461A" w:rsidP="0098749D">
            <w:pPr>
              <w:jc w:val="center"/>
            </w:pPr>
            <w:r w:rsidRPr="00080A84">
              <w:t>No</w:t>
            </w:r>
          </w:p>
          <w:p w14:paraId="0C723FDC" w14:textId="77777777" w:rsidR="00BF461A" w:rsidRPr="00080A84" w:rsidRDefault="00CA7503" w:rsidP="0098749D">
            <w:pPr>
              <w:jc w:val="center"/>
              <w:rPr>
                <w:sz w:val="18"/>
              </w:rPr>
            </w:pPr>
            <w:r w:rsidRPr="00E7118E">
              <w:rPr>
                <w:highlight w:val="black"/>
              </w:rPr>
              <w:fldChar w:fldCharType="begin">
                <w:ffData>
                  <w:name w:val=""/>
                  <w:enabled/>
                  <w:calcOnExit w:val="0"/>
                  <w:checkBox>
                    <w:size w:val="18"/>
                    <w:default w:val="0"/>
                  </w:checkBox>
                </w:ffData>
              </w:fldChar>
            </w:r>
            <w:r w:rsidR="00BF461A" w:rsidRPr="00E7118E">
              <w:rPr>
                <w:highlight w:val="black"/>
              </w:rPr>
              <w:instrText xml:space="preserve"> FORMCHECKBOX </w:instrText>
            </w:r>
            <w:r w:rsidR="00000000">
              <w:rPr>
                <w:highlight w:val="black"/>
              </w:rPr>
            </w:r>
            <w:r w:rsidR="00000000">
              <w:rPr>
                <w:highlight w:val="black"/>
              </w:rPr>
              <w:fldChar w:fldCharType="separate"/>
            </w:r>
            <w:r w:rsidRPr="00E7118E">
              <w:rPr>
                <w:highlight w:val="black"/>
              </w:rP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14:paraId="16087F6A" w14:textId="77777777" w:rsidR="00BF461A" w:rsidRPr="00080A84" w:rsidRDefault="00BF461A" w:rsidP="0098749D">
            <w:pPr>
              <w:jc w:val="center"/>
              <w:rPr>
                <w:sz w:val="12"/>
              </w:rPr>
            </w:pPr>
            <w:r w:rsidRPr="00080A84">
              <w:rPr>
                <w:sz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F461A" w:rsidRPr="00973F4F" w14:paraId="3101AECA" w14:textId="77777777" w:rsidTr="0098749D">
              <w:trPr>
                <w:jc w:val="center"/>
              </w:trPr>
              <w:tc>
                <w:tcPr>
                  <w:tcW w:w="284" w:type="dxa"/>
                  <w:shd w:val="clear" w:color="auto" w:fill="auto"/>
                </w:tcPr>
                <w:p w14:paraId="5F0CCA97" w14:textId="77777777" w:rsidR="00BF461A" w:rsidRPr="00973F4F" w:rsidRDefault="00BF461A" w:rsidP="0098749D">
                  <w:pPr>
                    <w:spacing w:before="40" w:after="40"/>
                    <w:jc w:val="center"/>
                    <w:rPr>
                      <w:sz w:val="20"/>
                    </w:rPr>
                  </w:pPr>
                </w:p>
              </w:tc>
              <w:tc>
                <w:tcPr>
                  <w:tcW w:w="284" w:type="dxa"/>
                  <w:shd w:val="clear" w:color="auto" w:fill="auto"/>
                </w:tcPr>
                <w:p w14:paraId="08C4EED5" w14:textId="77777777" w:rsidR="00BF461A" w:rsidRPr="00973F4F" w:rsidRDefault="00BF461A" w:rsidP="0098749D">
                  <w:pPr>
                    <w:spacing w:before="40" w:after="40"/>
                    <w:jc w:val="center"/>
                    <w:rPr>
                      <w:sz w:val="20"/>
                    </w:rPr>
                  </w:pPr>
                </w:p>
              </w:tc>
              <w:tc>
                <w:tcPr>
                  <w:tcW w:w="284" w:type="dxa"/>
                  <w:shd w:val="clear" w:color="auto" w:fill="auto"/>
                </w:tcPr>
                <w:p w14:paraId="060B0B0B" w14:textId="77777777" w:rsidR="00BF461A" w:rsidRPr="00973F4F" w:rsidRDefault="00BF461A" w:rsidP="0098749D">
                  <w:pPr>
                    <w:spacing w:before="40" w:after="40"/>
                    <w:jc w:val="center"/>
                    <w:rPr>
                      <w:sz w:val="20"/>
                    </w:rPr>
                  </w:pPr>
                </w:p>
              </w:tc>
              <w:tc>
                <w:tcPr>
                  <w:tcW w:w="284" w:type="dxa"/>
                  <w:shd w:val="clear" w:color="auto" w:fill="auto"/>
                </w:tcPr>
                <w:p w14:paraId="70B3582B" w14:textId="77777777" w:rsidR="00BF461A" w:rsidRPr="00973F4F" w:rsidRDefault="00BF461A" w:rsidP="0098749D">
                  <w:pPr>
                    <w:spacing w:before="40" w:after="40"/>
                    <w:jc w:val="center"/>
                    <w:rPr>
                      <w:sz w:val="20"/>
                    </w:rPr>
                  </w:pPr>
                </w:p>
              </w:tc>
              <w:tc>
                <w:tcPr>
                  <w:tcW w:w="284" w:type="dxa"/>
                  <w:shd w:val="clear" w:color="auto" w:fill="auto"/>
                </w:tcPr>
                <w:p w14:paraId="2B4A6C26" w14:textId="77777777" w:rsidR="00BF461A" w:rsidRPr="00973F4F" w:rsidRDefault="00BF461A" w:rsidP="0098749D">
                  <w:pPr>
                    <w:spacing w:before="40" w:after="40"/>
                    <w:jc w:val="center"/>
                    <w:rPr>
                      <w:sz w:val="20"/>
                    </w:rPr>
                  </w:pPr>
                </w:p>
              </w:tc>
              <w:tc>
                <w:tcPr>
                  <w:tcW w:w="284" w:type="dxa"/>
                  <w:shd w:val="clear" w:color="auto" w:fill="auto"/>
                </w:tcPr>
                <w:p w14:paraId="6123B177" w14:textId="77777777" w:rsidR="00BF461A" w:rsidRPr="00973F4F" w:rsidRDefault="00BF461A" w:rsidP="0098749D">
                  <w:pPr>
                    <w:spacing w:before="40" w:after="40"/>
                    <w:jc w:val="center"/>
                    <w:rPr>
                      <w:sz w:val="20"/>
                    </w:rPr>
                  </w:pPr>
                </w:p>
              </w:tc>
              <w:tc>
                <w:tcPr>
                  <w:tcW w:w="284" w:type="dxa"/>
                  <w:shd w:val="clear" w:color="auto" w:fill="auto"/>
                </w:tcPr>
                <w:p w14:paraId="315BFCE5" w14:textId="77777777" w:rsidR="00BF461A" w:rsidRPr="00973F4F" w:rsidRDefault="00BF461A" w:rsidP="0098749D">
                  <w:pPr>
                    <w:spacing w:before="40" w:after="40"/>
                    <w:jc w:val="center"/>
                    <w:rPr>
                      <w:sz w:val="20"/>
                    </w:rPr>
                  </w:pPr>
                </w:p>
              </w:tc>
            </w:tr>
          </w:tbl>
          <w:p w14:paraId="289B4DCE" w14:textId="77777777" w:rsidR="00BF461A" w:rsidRPr="00973F4F" w:rsidRDefault="00BF461A" w:rsidP="0098749D">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14:paraId="6904AA2E" w14:textId="77777777" w:rsidR="00BF461A" w:rsidRDefault="00BF461A" w:rsidP="0098749D">
            <w:pPr>
              <w:jc w:val="center"/>
              <w:rPr>
                <w:sz w:val="12"/>
                <w:szCs w:val="12"/>
              </w:rPr>
            </w:pPr>
            <w:r w:rsidRPr="00080A84">
              <w:rPr>
                <w:sz w:val="12"/>
                <w:szCs w:val="12"/>
              </w:rPr>
              <w:t>Former Course’s Name</w:t>
            </w:r>
          </w:p>
          <w:p w14:paraId="73019873" w14:textId="77777777" w:rsidR="00BF461A" w:rsidRPr="00080A84" w:rsidRDefault="00491456" w:rsidP="0098749D">
            <w:pPr>
              <w:jc w:val="center"/>
              <w:rPr>
                <w:b/>
                <w:sz w:val="12"/>
                <w:szCs w:val="12"/>
              </w:rPr>
            </w:pPr>
            <w:r>
              <w:rPr>
                <w:noProof/>
                <w:lang w:val="tr-TR" w:eastAsia="tr-TR"/>
              </w:rPr>
              <mc:AlternateContent>
                <mc:Choice Requires="wps">
                  <w:drawing>
                    <wp:anchor distT="0" distB="0" distL="114300" distR="114300" simplePos="0" relativeHeight="251657728" behindDoc="0" locked="0" layoutInCell="1" allowOverlap="1" wp14:anchorId="55A3FE93" wp14:editId="0F6A4418">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53A2FB3" w14:textId="77777777" w:rsidR="009E672E" w:rsidRPr="00973F4F" w:rsidRDefault="009E672E" w:rsidP="00BF461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3FE93"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253A2FB3" w14:textId="77777777" w:rsidR="009E672E" w:rsidRPr="00973F4F" w:rsidRDefault="009E672E" w:rsidP="00BF461A">
                            <w:pPr>
                              <w:rPr>
                                <w:sz w:val="12"/>
                                <w:lang w:val="tr-TR"/>
                              </w:rPr>
                            </w:pPr>
                          </w:p>
                        </w:txbxContent>
                      </v:textbox>
                    </v:shape>
                  </w:pict>
                </mc:Fallback>
              </mc:AlternateContent>
            </w:r>
          </w:p>
        </w:tc>
      </w:tr>
      <w:tr w:rsidR="00BF461A" w:rsidRPr="00973F4F" w14:paraId="5A70633D" w14:textId="77777777" w:rsidTr="00A81B55">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14:paraId="51DB87C7" w14:textId="77777777" w:rsidR="00BF461A" w:rsidRPr="00973F4F" w:rsidRDefault="00BF461A" w:rsidP="0098749D">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14:paraId="6DF4B6E8" w14:textId="77777777" w:rsidR="00BF461A" w:rsidRPr="00973F4F" w:rsidRDefault="00BF461A" w:rsidP="0098749D">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14:paraId="6019C569" w14:textId="77777777" w:rsidR="00BF461A" w:rsidRPr="00973F4F" w:rsidRDefault="00BF461A" w:rsidP="0098749D">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14:paraId="57B732F9" w14:textId="77777777" w:rsidR="00BF461A" w:rsidRPr="00973F4F" w:rsidRDefault="00BF461A" w:rsidP="0098749D">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14:paraId="2A2B4E87" w14:textId="77777777" w:rsidR="00BF461A" w:rsidRPr="00973F4F" w:rsidRDefault="00BF461A" w:rsidP="0098749D">
            <w:pPr>
              <w:jc w:val="center"/>
              <w:rPr>
                <w:sz w:val="12"/>
                <w:szCs w:val="12"/>
              </w:rPr>
            </w:pPr>
          </w:p>
        </w:tc>
      </w:tr>
      <w:tr w:rsidR="00BF461A" w:rsidRPr="00080A84" w14:paraId="4DCE908E" w14:textId="77777777" w:rsidTr="00A81B55">
        <w:trPr>
          <w:trHeight w:val="424"/>
        </w:trPr>
        <w:tc>
          <w:tcPr>
            <w:tcW w:w="4886" w:type="dxa"/>
            <w:gridSpan w:val="4"/>
            <w:vMerge w:val="restart"/>
            <w:tcBorders>
              <w:top w:val="single" w:sz="4" w:space="0" w:color="000000"/>
              <w:left w:val="single" w:sz="4" w:space="0" w:color="000000"/>
              <w:right w:val="single" w:sz="4" w:space="0" w:color="000000"/>
            </w:tcBorders>
            <w:shd w:val="clear" w:color="auto" w:fill="D9D9D9"/>
            <w:vAlign w:val="center"/>
          </w:tcPr>
          <w:p w14:paraId="249BFEF7" w14:textId="77777777" w:rsidR="00BF461A" w:rsidRPr="00973F4F" w:rsidRDefault="00BF461A" w:rsidP="0098749D">
            <w:pPr>
              <w:rPr>
                <w:b/>
                <w:sz w:val="18"/>
              </w:rPr>
            </w:pPr>
            <w:r>
              <w:t xml:space="preserve">Is there any similar course which has content </w:t>
            </w:r>
            <w:r w:rsidRPr="00D37B52">
              <w:rPr>
                <w:b/>
              </w:rPr>
              <w:t>overlap</w:t>
            </w:r>
            <w:r>
              <w:t xml:space="preserve"> with other courses offered by the university</w:t>
            </w:r>
            <w:r w:rsidRPr="00D37B52">
              <w:rPr>
                <w:b/>
              </w:rPr>
              <w:t>?</w:t>
            </w:r>
          </w:p>
        </w:tc>
        <w:tc>
          <w:tcPr>
            <w:tcW w:w="531" w:type="dxa"/>
            <w:vMerge w:val="restart"/>
            <w:tcBorders>
              <w:top w:val="single" w:sz="4" w:space="0" w:color="000000"/>
              <w:left w:val="single" w:sz="4" w:space="0" w:color="000000"/>
              <w:right w:val="single" w:sz="4" w:space="0" w:color="000000"/>
            </w:tcBorders>
            <w:shd w:val="clear" w:color="auto" w:fill="auto"/>
            <w:vAlign w:val="center"/>
          </w:tcPr>
          <w:p w14:paraId="0F91217A" w14:textId="77777777" w:rsidR="00BF461A" w:rsidRDefault="00BF461A" w:rsidP="0098749D">
            <w:pPr>
              <w:jc w:val="center"/>
              <w:rPr>
                <w:szCs w:val="16"/>
              </w:rPr>
            </w:pPr>
            <w:r w:rsidRPr="00080A84">
              <w:rPr>
                <w:szCs w:val="16"/>
              </w:rPr>
              <w:t>Yes</w:t>
            </w:r>
          </w:p>
          <w:p w14:paraId="4DBDED55" w14:textId="77777777" w:rsidR="00BF461A" w:rsidRPr="00080A84" w:rsidRDefault="00CA7503" w:rsidP="0098749D">
            <w:pPr>
              <w:jc w:val="center"/>
              <w:rPr>
                <w:szCs w:val="16"/>
              </w:rPr>
            </w:pPr>
            <w:r>
              <w:fldChar w:fldCharType="begin">
                <w:ffData>
                  <w:name w:val=""/>
                  <w:enabled/>
                  <w:calcOnExit w:val="0"/>
                  <w:checkBox>
                    <w:size w:val="18"/>
                    <w:default w:val="0"/>
                  </w:checkBox>
                </w:ffData>
              </w:fldChar>
            </w:r>
            <w:r w:rsidR="00BF461A">
              <w:instrText xml:space="preserve"> FORMCHECKBOX </w:instrText>
            </w:r>
            <w:r w:rsidR="00000000">
              <w:fldChar w:fldCharType="separate"/>
            </w:r>
            <w:r>
              <w:fldChar w:fldCharType="end"/>
            </w:r>
          </w:p>
        </w:tc>
        <w:tc>
          <w:tcPr>
            <w:tcW w:w="532" w:type="dxa"/>
            <w:vMerge w:val="restart"/>
            <w:tcBorders>
              <w:top w:val="single" w:sz="4" w:space="0" w:color="000000"/>
              <w:left w:val="single" w:sz="4" w:space="0" w:color="000000"/>
              <w:right w:val="single" w:sz="4" w:space="0" w:color="000000"/>
            </w:tcBorders>
            <w:shd w:val="clear" w:color="auto" w:fill="auto"/>
            <w:vAlign w:val="center"/>
          </w:tcPr>
          <w:p w14:paraId="0A46AF92" w14:textId="77777777" w:rsidR="00BF461A" w:rsidRDefault="00BF461A" w:rsidP="0098749D">
            <w:pPr>
              <w:jc w:val="center"/>
            </w:pPr>
            <w:r w:rsidRPr="00080A84">
              <w:t>No</w:t>
            </w:r>
          </w:p>
          <w:p w14:paraId="54CA37C6" w14:textId="77777777" w:rsidR="00BF461A" w:rsidRPr="00080A84" w:rsidRDefault="00CA7503" w:rsidP="0098749D">
            <w:pPr>
              <w:jc w:val="center"/>
              <w:rPr>
                <w:sz w:val="18"/>
              </w:rPr>
            </w:pPr>
            <w:r w:rsidRPr="00E7118E">
              <w:rPr>
                <w:highlight w:val="black"/>
              </w:rPr>
              <w:fldChar w:fldCharType="begin">
                <w:ffData>
                  <w:name w:val=""/>
                  <w:enabled/>
                  <w:calcOnExit w:val="0"/>
                  <w:checkBox>
                    <w:size w:val="18"/>
                    <w:default w:val="0"/>
                  </w:checkBox>
                </w:ffData>
              </w:fldChar>
            </w:r>
            <w:r w:rsidR="00BF461A" w:rsidRPr="00E7118E">
              <w:rPr>
                <w:highlight w:val="black"/>
              </w:rPr>
              <w:instrText xml:space="preserve"> FORMCHECKBOX </w:instrText>
            </w:r>
            <w:r w:rsidR="00000000">
              <w:rPr>
                <w:highlight w:val="black"/>
              </w:rPr>
            </w:r>
            <w:r w:rsidR="00000000">
              <w:rPr>
                <w:highlight w:val="black"/>
              </w:rPr>
              <w:fldChar w:fldCharType="separate"/>
            </w:r>
            <w:r w:rsidRPr="00E7118E">
              <w:rPr>
                <w:highlight w:val="black"/>
              </w:rPr>
              <w:fldChar w:fldCharType="end"/>
            </w:r>
          </w:p>
        </w:tc>
        <w:tc>
          <w:tcPr>
            <w:tcW w:w="2126" w:type="dxa"/>
            <w:gridSpan w:val="4"/>
            <w:tcBorders>
              <w:top w:val="single" w:sz="4" w:space="0" w:color="000000"/>
              <w:left w:val="nil"/>
              <w:bottom w:val="nil"/>
              <w:right w:val="single" w:sz="4" w:space="0" w:color="000000"/>
            </w:tcBorders>
            <w:shd w:val="clear" w:color="auto" w:fill="auto"/>
            <w:vAlign w:val="center"/>
          </w:tcPr>
          <w:p w14:paraId="6CCA888F" w14:textId="77777777" w:rsidR="00BF461A" w:rsidRPr="00080A84" w:rsidRDefault="00BF461A" w:rsidP="0098749D">
            <w:pPr>
              <w:jc w:val="center"/>
              <w:rPr>
                <w:sz w:val="12"/>
              </w:rPr>
            </w:pPr>
            <w:r w:rsidRPr="00613C73">
              <w:rPr>
                <w:sz w:val="12"/>
              </w:rPr>
              <w:t>Most Similar Course</w:t>
            </w:r>
            <w:r>
              <w:rPr>
                <w:sz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F461A" w:rsidRPr="00973F4F" w14:paraId="1B3E5620" w14:textId="77777777" w:rsidTr="0098749D">
              <w:trPr>
                <w:jc w:val="center"/>
              </w:trPr>
              <w:tc>
                <w:tcPr>
                  <w:tcW w:w="284" w:type="dxa"/>
                  <w:shd w:val="clear" w:color="auto" w:fill="auto"/>
                </w:tcPr>
                <w:p w14:paraId="30E5C9CA" w14:textId="77777777" w:rsidR="00BF461A" w:rsidRPr="00973F4F" w:rsidRDefault="00BF461A" w:rsidP="0098749D">
                  <w:pPr>
                    <w:spacing w:before="40" w:after="40"/>
                    <w:jc w:val="center"/>
                    <w:rPr>
                      <w:sz w:val="20"/>
                    </w:rPr>
                  </w:pPr>
                </w:p>
              </w:tc>
              <w:tc>
                <w:tcPr>
                  <w:tcW w:w="284" w:type="dxa"/>
                  <w:shd w:val="clear" w:color="auto" w:fill="auto"/>
                </w:tcPr>
                <w:p w14:paraId="7A7B1D53" w14:textId="77777777" w:rsidR="00BF461A" w:rsidRPr="00973F4F" w:rsidRDefault="00BF461A" w:rsidP="0098749D">
                  <w:pPr>
                    <w:spacing w:before="40" w:after="40"/>
                    <w:jc w:val="center"/>
                    <w:rPr>
                      <w:sz w:val="20"/>
                    </w:rPr>
                  </w:pPr>
                </w:p>
              </w:tc>
              <w:tc>
                <w:tcPr>
                  <w:tcW w:w="284" w:type="dxa"/>
                  <w:shd w:val="clear" w:color="auto" w:fill="auto"/>
                </w:tcPr>
                <w:p w14:paraId="6020FC46" w14:textId="77777777" w:rsidR="00BF461A" w:rsidRPr="00973F4F" w:rsidRDefault="00BF461A" w:rsidP="0098749D">
                  <w:pPr>
                    <w:spacing w:before="40" w:after="40"/>
                    <w:jc w:val="center"/>
                    <w:rPr>
                      <w:sz w:val="20"/>
                    </w:rPr>
                  </w:pPr>
                </w:p>
              </w:tc>
              <w:tc>
                <w:tcPr>
                  <w:tcW w:w="284" w:type="dxa"/>
                  <w:shd w:val="clear" w:color="auto" w:fill="auto"/>
                </w:tcPr>
                <w:p w14:paraId="6C7B04D6" w14:textId="77777777" w:rsidR="00BF461A" w:rsidRPr="00973F4F" w:rsidRDefault="00BF461A" w:rsidP="0098749D">
                  <w:pPr>
                    <w:spacing w:before="40" w:after="40"/>
                    <w:jc w:val="center"/>
                    <w:rPr>
                      <w:sz w:val="20"/>
                    </w:rPr>
                  </w:pPr>
                </w:p>
              </w:tc>
              <w:tc>
                <w:tcPr>
                  <w:tcW w:w="284" w:type="dxa"/>
                  <w:shd w:val="clear" w:color="auto" w:fill="auto"/>
                </w:tcPr>
                <w:p w14:paraId="467565CD" w14:textId="77777777" w:rsidR="00BF461A" w:rsidRPr="00973F4F" w:rsidRDefault="00BF461A" w:rsidP="0098749D">
                  <w:pPr>
                    <w:spacing w:before="40" w:after="40"/>
                    <w:jc w:val="center"/>
                    <w:rPr>
                      <w:sz w:val="20"/>
                    </w:rPr>
                  </w:pPr>
                </w:p>
              </w:tc>
              <w:tc>
                <w:tcPr>
                  <w:tcW w:w="284" w:type="dxa"/>
                  <w:shd w:val="clear" w:color="auto" w:fill="auto"/>
                </w:tcPr>
                <w:p w14:paraId="20CF3E38" w14:textId="77777777" w:rsidR="00BF461A" w:rsidRPr="00973F4F" w:rsidRDefault="00BF461A" w:rsidP="0098749D">
                  <w:pPr>
                    <w:spacing w:before="40" w:after="40"/>
                    <w:jc w:val="center"/>
                    <w:rPr>
                      <w:sz w:val="20"/>
                    </w:rPr>
                  </w:pPr>
                </w:p>
              </w:tc>
              <w:tc>
                <w:tcPr>
                  <w:tcW w:w="284" w:type="dxa"/>
                  <w:shd w:val="clear" w:color="auto" w:fill="auto"/>
                </w:tcPr>
                <w:p w14:paraId="4992AE87" w14:textId="77777777" w:rsidR="00BF461A" w:rsidRPr="00973F4F" w:rsidRDefault="00BF461A" w:rsidP="0098749D">
                  <w:pPr>
                    <w:spacing w:before="40" w:after="40"/>
                    <w:jc w:val="center"/>
                    <w:rPr>
                      <w:sz w:val="20"/>
                    </w:rPr>
                  </w:pPr>
                </w:p>
              </w:tc>
            </w:tr>
          </w:tbl>
          <w:p w14:paraId="417ABE60" w14:textId="77777777" w:rsidR="00BF461A" w:rsidRPr="00973F4F" w:rsidRDefault="00BF461A" w:rsidP="0098749D">
            <w:pPr>
              <w:spacing w:before="40" w:after="40"/>
              <w:rPr>
                <w:sz w:val="20"/>
              </w:rPr>
            </w:pPr>
          </w:p>
        </w:tc>
        <w:tc>
          <w:tcPr>
            <w:tcW w:w="2273" w:type="dxa"/>
            <w:gridSpan w:val="2"/>
            <w:tcBorders>
              <w:top w:val="single" w:sz="4" w:space="0" w:color="000000"/>
              <w:left w:val="nil"/>
              <w:bottom w:val="nil"/>
              <w:right w:val="single" w:sz="4" w:space="0" w:color="000000"/>
            </w:tcBorders>
            <w:shd w:val="clear" w:color="auto" w:fill="auto"/>
            <w:vAlign w:val="center"/>
          </w:tcPr>
          <w:p w14:paraId="1CE63DEC" w14:textId="77777777" w:rsidR="00BF461A" w:rsidRDefault="00BF461A" w:rsidP="0098749D">
            <w:pPr>
              <w:jc w:val="center"/>
              <w:rPr>
                <w:sz w:val="12"/>
                <w:szCs w:val="12"/>
              </w:rPr>
            </w:pPr>
            <w:r>
              <w:rPr>
                <w:sz w:val="12"/>
                <w:szCs w:val="12"/>
              </w:rPr>
              <w:t>Most Similar</w:t>
            </w:r>
            <w:r w:rsidRPr="00080A84">
              <w:rPr>
                <w:sz w:val="12"/>
                <w:szCs w:val="12"/>
              </w:rPr>
              <w:t xml:space="preserve"> Course’s Name</w:t>
            </w:r>
          </w:p>
          <w:p w14:paraId="47E2406E" w14:textId="77777777" w:rsidR="00BF461A" w:rsidRPr="00080A84" w:rsidRDefault="00491456" w:rsidP="0098749D">
            <w:pPr>
              <w:jc w:val="center"/>
              <w:rPr>
                <w:b/>
                <w:sz w:val="12"/>
                <w:szCs w:val="12"/>
              </w:rPr>
            </w:pPr>
            <w:r>
              <w:rPr>
                <w:noProof/>
                <w:lang w:val="tr-TR" w:eastAsia="tr-TR"/>
              </w:rPr>
              <mc:AlternateContent>
                <mc:Choice Requires="wps">
                  <w:drawing>
                    <wp:anchor distT="0" distB="0" distL="114300" distR="114300" simplePos="0" relativeHeight="251658752" behindDoc="0" locked="0" layoutInCell="1" allowOverlap="1" wp14:anchorId="7AC2F567" wp14:editId="244D6276">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188AC6FA" w14:textId="77777777" w:rsidR="009E672E" w:rsidRPr="00973F4F" w:rsidRDefault="009E672E" w:rsidP="00BF461A">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2F567"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188AC6FA" w14:textId="77777777" w:rsidR="009E672E" w:rsidRPr="00973F4F" w:rsidRDefault="009E672E" w:rsidP="00BF461A">
                            <w:pPr>
                              <w:rPr>
                                <w:sz w:val="12"/>
                                <w:lang w:val="tr-TR"/>
                              </w:rPr>
                            </w:pPr>
                          </w:p>
                        </w:txbxContent>
                      </v:textbox>
                    </v:shape>
                  </w:pict>
                </mc:Fallback>
              </mc:AlternateContent>
            </w:r>
          </w:p>
        </w:tc>
      </w:tr>
      <w:tr w:rsidR="00BF461A" w:rsidRPr="00973F4F" w14:paraId="268D8E53" w14:textId="77777777" w:rsidTr="00A81B55">
        <w:trPr>
          <w:trHeight w:val="128"/>
        </w:trPr>
        <w:tc>
          <w:tcPr>
            <w:tcW w:w="4886" w:type="dxa"/>
            <w:gridSpan w:val="4"/>
            <w:vMerge/>
            <w:tcBorders>
              <w:left w:val="single" w:sz="4" w:space="0" w:color="000000"/>
              <w:bottom w:val="single" w:sz="4" w:space="0" w:color="000000"/>
              <w:right w:val="single" w:sz="4" w:space="0" w:color="000000"/>
            </w:tcBorders>
            <w:shd w:val="clear" w:color="auto" w:fill="D9D9D9"/>
            <w:vAlign w:val="center"/>
          </w:tcPr>
          <w:p w14:paraId="088C7433" w14:textId="77777777" w:rsidR="00BF461A" w:rsidRPr="00973F4F" w:rsidRDefault="00BF461A" w:rsidP="0098749D">
            <w:pPr>
              <w:jc w:val="center"/>
              <w:rPr>
                <w:sz w:val="12"/>
                <w:szCs w:val="12"/>
              </w:rPr>
            </w:pPr>
          </w:p>
        </w:tc>
        <w:tc>
          <w:tcPr>
            <w:tcW w:w="531" w:type="dxa"/>
            <w:vMerge/>
            <w:tcBorders>
              <w:left w:val="single" w:sz="4" w:space="0" w:color="000000"/>
              <w:bottom w:val="single" w:sz="4" w:space="0" w:color="000000"/>
              <w:right w:val="single" w:sz="4" w:space="0" w:color="000000"/>
            </w:tcBorders>
            <w:shd w:val="clear" w:color="auto" w:fill="auto"/>
            <w:vAlign w:val="center"/>
          </w:tcPr>
          <w:p w14:paraId="0F528F7D" w14:textId="77777777" w:rsidR="00BF461A" w:rsidRPr="00973F4F" w:rsidRDefault="00BF461A" w:rsidP="0098749D">
            <w:pPr>
              <w:jc w:val="center"/>
              <w:rPr>
                <w:sz w:val="12"/>
                <w:szCs w:val="12"/>
              </w:rPr>
            </w:pPr>
          </w:p>
        </w:tc>
        <w:tc>
          <w:tcPr>
            <w:tcW w:w="532" w:type="dxa"/>
            <w:vMerge/>
            <w:tcBorders>
              <w:left w:val="single" w:sz="4" w:space="0" w:color="000000"/>
              <w:bottom w:val="single" w:sz="4" w:space="0" w:color="000000"/>
              <w:right w:val="single" w:sz="4" w:space="0" w:color="000000"/>
            </w:tcBorders>
            <w:shd w:val="clear" w:color="auto" w:fill="auto"/>
            <w:vAlign w:val="center"/>
          </w:tcPr>
          <w:p w14:paraId="6D576268" w14:textId="77777777" w:rsidR="00BF461A" w:rsidRPr="00973F4F" w:rsidRDefault="00BF461A" w:rsidP="0098749D">
            <w:pPr>
              <w:jc w:val="center"/>
              <w:rPr>
                <w:sz w:val="12"/>
                <w:szCs w:val="12"/>
              </w:rPr>
            </w:pPr>
          </w:p>
        </w:tc>
        <w:tc>
          <w:tcPr>
            <w:tcW w:w="2126" w:type="dxa"/>
            <w:gridSpan w:val="4"/>
            <w:tcBorders>
              <w:top w:val="nil"/>
              <w:left w:val="nil"/>
              <w:bottom w:val="single" w:sz="4" w:space="0" w:color="000000"/>
              <w:right w:val="single" w:sz="4" w:space="0" w:color="000000"/>
            </w:tcBorders>
            <w:shd w:val="clear" w:color="auto" w:fill="auto"/>
            <w:vAlign w:val="center"/>
          </w:tcPr>
          <w:p w14:paraId="4C67323B" w14:textId="77777777" w:rsidR="00BF461A" w:rsidRPr="00973F4F" w:rsidRDefault="00BF461A" w:rsidP="0098749D">
            <w:pPr>
              <w:jc w:val="center"/>
              <w:rPr>
                <w:sz w:val="12"/>
                <w:szCs w:val="12"/>
              </w:rPr>
            </w:pPr>
          </w:p>
        </w:tc>
        <w:tc>
          <w:tcPr>
            <w:tcW w:w="2273" w:type="dxa"/>
            <w:gridSpan w:val="2"/>
            <w:tcBorders>
              <w:top w:val="nil"/>
              <w:left w:val="nil"/>
              <w:bottom w:val="single" w:sz="4" w:space="0" w:color="000000"/>
              <w:right w:val="single" w:sz="4" w:space="0" w:color="000000"/>
            </w:tcBorders>
            <w:shd w:val="clear" w:color="auto" w:fill="auto"/>
            <w:vAlign w:val="center"/>
          </w:tcPr>
          <w:p w14:paraId="2DFEE46A" w14:textId="77777777" w:rsidR="00BF461A" w:rsidRPr="00973F4F" w:rsidRDefault="00BF461A" w:rsidP="0098749D">
            <w:pPr>
              <w:jc w:val="center"/>
              <w:rPr>
                <w:sz w:val="12"/>
                <w:szCs w:val="12"/>
              </w:rPr>
            </w:pPr>
          </w:p>
        </w:tc>
      </w:tr>
      <w:tr w:rsidR="00BF461A" w:rsidRPr="00973F4F" w14:paraId="6BA43F78" w14:textId="77777777" w:rsidTr="00A81B55">
        <w:trPr>
          <w:trHeight w:val="572"/>
        </w:trPr>
        <w:tc>
          <w:tcPr>
            <w:tcW w:w="488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F99DB7F" w14:textId="77777777" w:rsidR="00BF461A" w:rsidRDefault="00BF461A" w:rsidP="0098749D">
            <w:r w:rsidRPr="00F625B0">
              <w:rPr>
                <w:b/>
              </w:rPr>
              <w:t>Frequency</w:t>
            </w:r>
            <w:r>
              <w:t xml:space="preserve"> of Offerings </w:t>
            </w:r>
          </w:p>
          <w:p w14:paraId="6C866CB4" w14:textId="77777777" w:rsidR="00BF461A" w:rsidRPr="00973F4F" w:rsidRDefault="00BF461A" w:rsidP="0098749D">
            <w:pPr>
              <w:rPr>
                <w:b/>
                <w:sz w:val="18"/>
              </w:rPr>
            </w:pPr>
            <w:r>
              <w:rPr>
                <w:i/>
                <w:sz w:val="14"/>
              </w:rPr>
              <w:t>Check all semesters that the course is planned to be offered.</w:t>
            </w:r>
          </w:p>
        </w:tc>
        <w:tc>
          <w:tcPr>
            <w:tcW w:w="54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C051FDC" w14:textId="77777777" w:rsidR="00BF461A" w:rsidRPr="00080A84" w:rsidRDefault="00CA7503" w:rsidP="0098749D">
            <w:pPr>
              <w:rPr>
                <w:b/>
                <w:sz w:val="12"/>
                <w:szCs w:val="12"/>
              </w:rPr>
            </w:pPr>
            <w:r>
              <w:fldChar w:fldCharType="begin">
                <w:ffData>
                  <w:name w:val=""/>
                  <w:enabled/>
                  <w:calcOnExit w:val="0"/>
                  <w:checkBox>
                    <w:size w:val="18"/>
                    <w:default w:val="0"/>
                  </w:checkBox>
                </w:ffData>
              </w:fldChar>
            </w:r>
            <w:r w:rsidR="00BF461A">
              <w:instrText xml:space="preserve"> FORMCHECKBOX </w:instrText>
            </w:r>
            <w:r w:rsidR="00000000">
              <w:fldChar w:fldCharType="separate"/>
            </w:r>
            <w:r>
              <w:fldChar w:fldCharType="end"/>
            </w:r>
            <w:r w:rsidR="00BF461A">
              <w:t xml:space="preserve"> Fall          </w:t>
            </w:r>
            <w:r w:rsidRPr="00E7118E">
              <w:rPr>
                <w:highlight w:val="black"/>
              </w:rPr>
              <w:fldChar w:fldCharType="begin">
                <w:ffData>
                  <w:name w:val=""/>
                  <w:enabled/>
                  <w:calcOnExit w:val="0"/>
                  <w:checkBox>
                    <w:size w:val="18"/>
                    <w:default w:val="0"/>
                  </w:checkBox>
                </w:ffData>
              </w:fldChar>
            </w:r>
            <w:r w:rsidR="00BF461A" w:rsidRPr="00E7118E">
              <w:rPr>
                <w:highlight w:val="black"/>
              </w:rPr>
              <w:instrText xml:space="preserve"> FORMCHECKBOX </w:instrText>
            </w:r>
            <w:r w:rsidR="00000000">
              <w:rPr>
                <w:highlight w:val="black"/>
              </w:rPr>
            </w:r>
            <w:r w:rsidR="00000000">
              <w:rPr>
                <w:highlight w:val="black"/>
              </w:rPr>
              <w:fldChar w:fldCharType="separate"/>
            </w:r>
            <w:r w:rsidRPr="00E7118E">
              <w:rPr>
                <w:highlight w:val="black"/>
              </w:rPr>
              <w:fldChar w:fldCharType="end"/>
            </w:r>
            <w:r w:rsidR="00BF461A" w:rsidRPr="003F77B7">
              <w:t xml:space="preserve"> Spring</w:t>
            </w:r>
            <w:r w:rsidR="00BF461A">
              <w:t xml:space="preserve">          </w:t>
            </w:r>
            <w:r>
              <w:fldChar w:fldCharType="begin">
                <w:ffData>
                  <w:name w:val=""/>
                  <w:enabled/>
                  <w:calcOnExit w:val="0"/>
                  <w:checkBox>
                    <w:size w:val="18"/>
                    <w:default w:val="0"/>
                  </w:checkBox>
                </w:ffData>
              </w:fldChar>
            </w:r>
            <w:r w:rsidR="00BF461A">
              <w:instrText xml:space="preserve"> FORMCHECKBOX </w:instrText>
            </w:r>
            <w:r w:rsidR="00000000">
              <w:fldChar w:fldCharType="separate"/>
            </w:r>
            <w:r>
              <w:fldChar w:fldCharType="end"/>
            </w:r>
            <w:r w:rsidR="00BF461A">
              <w:t xml:space="preserve"> Summer</w:t>
            </w:r>
          </w:p>
        </w:tc>
      </w:tr>
      <w:tr w:rsidR="00BF461A" w:rsidRPr="00973F4F" w14:paraId="684B55DD" w14:textId="77777777" w:rsidTr="00A81B55">
        <w:trPr>
          <w:trHeight w:val="572"/>
        </w:trPr>
        <w:tc>
          <w:tcPr>
            <w:tcW w:w="15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3C4E0" w14:textId="77777777" w:rsidR="00BF461A" w:rsidRDefault="00BF461A" w:rsidP="0098749D">
            <w:r w:rsidRPr="00F625B0">
              <w:rPr>
                <w:b/>
              </w:rPr>
              <w:t>First</w:t>
            </w:r>
            <w:r>
              <w:t xml:space="preserve"> Offering</w:t>
            </w:r>
          </w:p>
        </w:tc>
        <w:tc>
          <w:tcPr>
            <w:tcW w:w="1554" w:type="dxa"/>
            <w:gridSpan w:val="2"/>
            <w:tcBorders>
              <w:top w:val="single" w:sz="4" w:space="0" w:color="000000"/>
              <w:left w:val="single" w:sz="4" w:space="0" w:color="000000"/>
              <w:bottom w:val="single" w:sz="4" w:space="0" w:color="000000"/>
              <w:right w:val="nil"/>
            </w:tcBorders>
            <w:shd w:val="clear" w:color="auto" w:fill="auto"/>
            <w:vAlign w:val="center"/>
          </w:tcPr>
          <w:p w14:paraId="5244769A" w14:textId="77777777" w:rsidR="00BF461A" w:rsidRDefault="00BF461A" w:rsidP="0098749D">
            <w:r>
              <w:t>Academic Year</w:t>
            </w:r>
          </w:p>
        </w:tc>
        <w:tc>
          <w:tcPr>
            <w:tcW w:w="3107" w:type="dxa"/>
            <w:gridSpan w:val="4"/>
            <w:tcBorders>
              <w:top w:val="single" w:sz="4" w:space="0" w:color="000000"/>
              <w:left w:val="nil"/>
              <w:bottom w:val="single" w:sz="4" w:space="0" w:color="000000"/>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tblGrid>
            <w:tr w:rsidR="00BF461A" w:rsidRPr="00973F4F" w14:paraId="0F04DC61" w14:textId="77777777" w:rsidTr="0098749D">
              <w:tc>
                <w:tcPr>
                  <w:tcW w:w="284" w:type="dxa"/>
                  <w:shd w:val="clear" w:color="auto" w:fill="auto"/>
                </w:tcPr>
                <w:p w14:paraId="2786D8C0" w14:textId="77777777" w:rsidR="00BF461A" w:rsidRPr="00973F4F" w:rsidRDefault="00BF461A" w:rsidP="0098749D">
                  <w:pPr>
                    <w:spacing w:before="40" w:after="40"/>
                    <w:jc w:val="center"/>
                    <w:rPr>
                      <w:sz w:val="20"/>
                    </w:rPr>
                  </w:pPr>
                  <w:r>
                    <w:rPr>
                      <w:sz w:val="20"/>
                    </w:rPr>
                    <w:t>2</w:t>
                  </w:r>
                </w:p>
              </w:tc>
              <w:tc>
                <w:tcPr>
                  <w:tcW w:w="284" w:type="dxa"/>
                  <w:shd w:val="clear" w:color="auto" w:fill="auto"/>
                </w:tcPr>
                <w:p w14:paraId="7B35F951" w14:textId="77777777" w:rsidR="00BF461A" w:rsidRPr="00973F4F" w:rsidRDefault="00BF461A" w:rsidP="0098749D">
                  <w:pPr>
                    <w:spacing w:before="40" w:after="40"/>
                    <w:jc w:val="center"/>
                    <w:rPr>
                      <w:sz w:val="20"/>
                    </w:rPr>
                  </w:pPr>
                  <w:r>
                    <w:rPr>
                      <w:sz w:val="20"/>
                    </w:rPr>
                    <w:t>0</w:t>
                  </w:r>
                </w:p>
              </w:tc>
              <w:tc>
                <w:tcPr>
                  <w:tcW w:w="284" w:type="dxa"/>
                  <w:shd w:val="clear" w:color="auto" w:fill="auto"/>
                </w:tcPr>
                <w:p w14:paraId="60AA81C6" w14:textId="77777777" w:rsidR="00BF461A" w:rsidRPr="00973F4F" w:rsidRDefault="00E7118E" w:rsidP="00E7118E">
                  <w:pPr>
                    <w:spacing w:before="40" w:after="40"/>
                    <w:jc w:val="center"/>
                    <w:rPr>
                      <w:sz w:val="20"/>
                    </w:rPr>
                  </w:pPr>
                  <w:r>
                    <w:rPr>
                      <w:sz w:val="20"/>
                    </w:rPr>
                    <w:t>1</w:t>
                  </w:r>
                </w:p>
              </w:tc>
              <w:tc>
                <w:tcPr>
                  <w:tcW w:w="284" w:type="dxa"/>
                  <w:shd w:val="clear" w:color="auto" w:fill="auto"/>
                </w:tcPr>
                <w:p w14:paraId="084171C2" w14:textId="77777777" w:rsidR="00BF461A" w:rsidRPr="00973F4F" w:rsidRDefault="00E7118E" w:rsidP="0098749D">
                  <w:pPr>
                    <w:spacing w:before="40" w:after="40"/>
                    <w:jc w:val="center"/>
                    <w:rPr>
                      <w:sz w:val="20"/>
                    </w:rPr>
                  </w:pPr>
                  <w:r>
                    <w:rPr>
                      <w:sz w:val="20"/>
                    </w:rPr>
                    <w:t>5</w:t>
                  </w:r>
                </w:p>
              </w:tc>
              <w:tc>
                <w:tcPr>
                  <w:tcW w:w="284" w:type="dxa"/>
                  <w:shd w:val="clear" w:color="auto" w:fill="auto"/>
                </w:tcPr>
                <w:p w14:paraId="51B5D75F" w14:textId="77777777" w:rsidR="00BF461A" w:rsidRPr="00973F4F" w:rsidRDefault="00BF461A" w:rsidP="0098749D">
                  <w:pPr>
                    <w:spacing w:before="40" w:after="40"/>
                    <w:jc w:val="center"/>
                    <w:rPr>
                      <w:sz w:val="20"/>
                    </w:rPr>
                  </w:pPr>
                  <w:r>
                    <w:rPr>
                      <w:sz w:val="20"/>
                    </w:rPr>
                    <w:t>/</w:t>
                  </w:r>
                </w:p>
              </w:tc>
              <w:tc>
                <w:tcPr>
                  <w:tcW w:w="284" w:type="dxa"/>
                  <w:shd w:val="clear" w:color="auto" w:fill="auto"/>
                </w:tcPr>
                <w:p w14:paraId="481444AF" w14:textId="77777777" w:rsidR="00BF461A" w:rsidRPr="00973F4F" w:rsidRDefault="00BF461A" w:rsidP="0098749D">
                  <w:pPr>
                    <w:spacing w:before="40" w:after="40"/>
                    <w:jc w:val="center"/>
                    <w:rPr>
                      <w:sz w:val="20"/>
                    </w:rPr>
                  </w:pPr>
                  <w:r>
                    <w:rPr>
                      <w:sz w:val="20"/>
                    </w:rPr>
                    <w:t>2</w:t>
                  </w:r>
                </w:p>
              </w:tc>
              <w:tc>
                <w:tcPr>
                  <w:tcW w:w="284" w:type="dxa"/>
                  <w:shd w:val="clear" w:color="auto" w:fill="auto"/>
                </w:tcPr>
                <w:p w14:paraId="4C9BBA00" w14:textId="77777777" w:rsidR="00BF461A" w:rsidRPr="00973F4F" w:rsidRDefault="00BF461A" w:rsidP="0098749D">
                  <w:pPr>
                    <w:spacing w:before="40" w:after="40"/>
                    <w:jc w:val="center"/>
                    <w:rPr>
                      <w:sz w:val="20"/>
                    </w:rPr>
                  </w:pPr>
                  <w:r>
                    <w:rPr>
                      <w:sz w:val="20"/>
                    </w:rPr>
                    <w:t>0</w:t>
                  </w:r>
                </w:p>
              </w:tc>
              <w:tc>
                <w:tcPr>
                  <w:tcW w:w="284" w:type="dxa"/>
                </w:tcPr>
                <w:p w14:paraId="0D3B7655" w14:textId="77777777" w:rsidR="00BF461A" w:rsidRPr="00973F4F" w:rsidRDefault="00E7118E" w:rsidP="0098749D">
                  <w:pPr>
                    <w:spacing w:before="40" w:after="40"/>
                    <w:jc w:val="center"/>
                    <w:rPr>
                      <w:sz w:val="20"/>
                    </w:rPr>
                  </w:pPr>
                  <w:r>
                    <w:rPr>
                      <w:sz w:val="20"/>
                    </w:rPr>
                    <w:t>1</w:t>
                  </w:r>
                </w:p>
              </w:tc>
              <w:tc>
                <w:tcPr>
                  <w:tcW w:w="284" w:type="dxa"/>
                </w:tcPr>
                <w:p w14:paraId="3D3756AC" w14:textId="77777777" w:rsidR="00BF461A" w:rsidRPr="00973F4F" w:rsidRDefault="00E7118E" w:rsidP="0098749D">
                  <w:pPr>
                    <w:spacing w:before="40" w:after="40"/>
                    <w:jc w:val="center"/>
                    <w:rPr>
                      <w:sz w:val="20"/>
                    </w:rPr>
                  </w:pPr>
                  <w:r>
                    <w:rPr>
                      <w:sz w:val="20"/>
                    </w:rPr>
                    <w:t>6</w:t>
                  </w:r>
                </w:p>
              </w:tc>
            </w:tr>
          </w:tbl>
          <w:p w14:paraId="48872B30" w14:textId="77777777" w:rsidR="00BF461A" w:rsidRDefault="00BF461A" w:rsidP="0098749D"/>
        </w:tc>
        <w:tc>
          <w:tcPr>
            <w:tcW w:w="1554" w:type="dxa"/>
            <w:gridSpan w:val="2"/>
            <w:tcBorders>
              <w:top w:val="single" w:sz="4" w:space="0" w:color="000000"/>
              <w:left w:val="nil"/>
              <w:bottom w:val="single" w:sz="4" w:space="0" w:color="000000"/>
              <w:right w:val="nil"/>
            </w:tcBorders>
            <w:shd w:val="clear" w:color="auto" w:fill="auto"/>
            <w:vAlign w:val="center"/>
          </w:tcPr>
          <w:p w14:paraId="0490A1E3" w14:textId="77777777" w:rsidR="00BF461A" w:rsidRDefault="00BF461A" w:rsidP="0098749D">
            <w:pPr>
              <w:jc w:val="right"/>
            </w:pPr>
            <w:r>
              <w:t>Semester</w:t>
            </w:r>
          </w:p>
        </w:tc>
        <w:tc>
          <w:tcPr>
            <w:tcW w:w="2580" w:type="dxa"/>
            <w:gridSpan w:val="3"/>
            <w:tcBorders>
              <w:top w:val="single" w:sz="4" w:space="0" w:color="000000"/>
              <w:left w:val="nil"/>
              <w:bottom w:val="single" w:sz="4" w:space="0" w:color="000000"/>
              <w:right w:val="single" w:sz="4" w:space="0" w:color="000000"/>
            </w:tcBorders>
            <w:shd w:val="clear" w:color="auto" w:fill="auto"/>
            <w:vAlign w:val="center"/>
          </w:tcPr>
          <w:p w14:paraId="3B9F45F3" w14:textId="77777777" w:rsidR="00BF461A" w:rsidRDefault="00CA7503" w:rsidP="0098749D">
            <w:r>
              <w:fldChar w:fldCharType="begin">
                <w:ffData>
                  <w:name w:val=""/>
                  <w:enabled/>
                  <w:calcOnExit w:val="0"/>
                  <w:checkBox>
                    <w:size w:val="18"/>
                    <w:default w:val="0"/>
                  </w:checkBox>
                </w:ffData>
              </w:fldChar>
            </w:r>
            <w:r w:rsidR="00BF461A">
              <w:instrText xml:space="preserve"> FORMCHECKBOX </w:instrText>
            </w:r>
            <w:r w:rsidR="00000000">
              <w:fldChar w:fldCharType="separate"/>
            </w:r>
            <w:r>
              <w:fldChar w:fldCharType="end"/>
            </w:r>
            <w:r w:rsidR="00BF461A">
              <w:t xml:space="preserve"> Fall          </w:t>
            </w:r>
            <w:r w:rsidRPr="00E7118E">
              <w:rPr>
                <w:highlight w:val="black"/>
              </w:rPr>
              <w:fldChar w:fldCharType="begin">
                <w:ffData>
                  <w:name w:val=""/>
                  <w:enabled/>
                  <w:calcOnExit w:val="0"/>
                  <w:checkBox>
                    <w:size w:val="18"/>
                    <w:default w:val="0"/>
                  </w:checkBox>
                </w:ffData>
              </w:fldChar>
            </w:r>
            <w:r w:rsidR="00BF461A" w:rsidRPr="00E7118E">
              <w:rPr>
                <w:highlight w:val="black"/>
              </w:rPr>
              <w:instrText xml:space="preserve"> FORMCHECKBOX </w:instrText>
            </w:r>
            <w:r w:rsidR="00000000">
              <w:rPr>
                <w:highlight w:val="black"/>
              </w:rPr>
            </w:r>
            <w:r w:rsidR="00000000">
              <w:rPr>
                <w:highlight w:val="black"/>
              </w:rPr>
              <w:fldChar w:fldCharType="separate"/>
            </w:r>
            <w:r w:rsidRPr="00E7118E">
              <w:rPr>
                <w:highlight w:val="black"/>
              </w:rPr>
              <w:fldChar w:fldCharType="end"/>
            </w:r>
            <w:r w:rsidR="00BF461A">
              <w:t xml:space="preserve"> Spring</w:t>
            </w:r>
          </w:p>
        </w:tc>
      </w:tr>
      <w:tr w:rsidR="00BF461A" w:rsidRPr="00973F4F" w14:paraId="49546A66"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29F047" w14:textId="77777777" w:rsidR="00BF461A" w:rsidRDefault="00BF461A" w:rsidP="0098749D">
            <w:r>
              <w:t xml:space="preserve">Maximum </w:t>
            </w:r>
            <w:r>
              <w:rPr>
                <w:b/>
              </w:rPr>
              <w:t xml:space="preserve">Class </w:t>
            </w:r>
            <w:r w:rsidRPr="00F625B0">
              <w:rPr>
                <w:b/>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BF461A" w:rsidRPr="00973F4F" w14:paraId="6ADA7736" w14:textId="77777777" w:rsidTr="0098749D">
              <w:tc>
                <w:tcPr>
                  <w:tcW w:w="284" w:type="dxa"/>
                  <w:shd w:val="clear" w:color="auto" w:fill="auto"/>
                  <w:vAlign w:val="center"/>
                </w:tcPr>
                <w:p w14:paraId="3CF3AA56" w14:textId="77777777" w:rsidR="00BF461A" w:rsidRPr="00973F4F" w:rsidRDefault="00E7118E" w:rsidP="0098749D">
                  <w:pPr>
                    <w:spacing w:before="40" w:after="40"/>
                    <w:jc w:val="center"/>
                    <w:rPr>
                      <w:sz w:val="20"/>
                    </w:rPr>
                  </w:pPr>
                  <w:r>
                    <w:rPr>
                      <w:sz w:val="20"/>
                    </w:rPr>
                    <w:t>65</w:t>
                  </w:r>
                </w:p>
              </w:tc>
            </w:tr>
          </w:tbl>
          <w:p w14:paraId="5A1C47E1" w14:textId="77777777" w:rsidR="00BF461A" w:rsidRDefault="00BF461A"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9FE66EC" w14:textId="77777777" w:rsidR="00BF461A" w:rsidRDefault="00BF461A" w:rsidP="0098749D">
            <w:r w:rsidRPr="00F943E0">
              <w:rPr>
                <w:szCs w:val="16"/>
              </w:rPr>
              <w:t xml:space="preserve">Student </w:t>
            </w:r>
            <w:r w:rsidRPr="00F625B0">
              <w:rPr>
                <w:b/>
                <w:szCs w:val="16"/>
              </w:rPr>
              <w:t xml:space="preserve">Quota </w:t>
            </w:r>
            <w:r w:rsidRPr="00F943E0">
              <w:rPr>
                <w:szCs w:val="16"/>
              </w:rPr>
              <w:t>for Other Departments</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BF461A" w:rsidRPr="00973F4F" w14:paraId="614595FD" w14:textId="77777777" w:rsidTr="0098749D">
              <w:tc>
                <w:tcPr>
                  <w:tcW w:w="284" w:type="dxa"/>
                  <w:shd w:val="clear" w:color="auto" w:fill="auto"/>
                  <w:vAlign w:val="center"/>
                </w:tcPr>
                <w:p w14:paraId="7FBF1996" w14:textId="77777777" w:rsidR="00BF461A" w:rsidRPr="00973F4F" w:rsidRDefault="00E7118E" w:rsidP="0098749D">
                  <w:pPr>
                    <w:spacing w:before="40" w:after="40"/>
                    <w:jc w:val="center"/>
                    <w:rPr>
                      <w:sz w:val="20"/>
                    </w:rPr>
                  </w:pPr>
                  <w:r>
                    <w:rPr>
                      <w:sz w:val="20"/>
                    </w:rPr>
                    <w:t>0</w:t>
                  </w:r>
                </w:p>
              </w:tc>
            </w:tr>
          </w:tbl>
          <w:p w14:paraId="4597E68C" w14:textId="77777777" w:rsidR="00BF461A" w:rsidRDefault="00BF461A"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746851" w14:textId="77777777" w:rsidR="00BF461A" w:rsidRDefault="00BF461A" w:rsidP="0098749D">
            <w:r w:rsidRPr="00F943E0">
              <w:rPr>
                <w:szCs w:val="16"/>
              </w:rPr>
              <w:t xml:space="preserve">Approximate </w:t>
            </w:r>
            <w:r w:rsidRPr="00F625B0">
              <w:rPr>
                <w:b/>
                <w:szCs w:val="16"/>
              </w:rPr>
              <w:t>Number of Students</w:t>
            </w:r>
            <w:r w:rsidRPr="00F943E0">
              <w:rPr>
                <w:szCs w:val="16"/>
              </w:rPr>
              <w:t xml:space="preserve"> Expected to Take the Course</w:t>
            </w:r>
          </w:p>
        </w:tc>
        <w:tc>
          <w:tcPr>
            <w:tcW w:w="508" w:type="dxa"/>
            <w:tcBorders>
              <w:top w:val="single" w:sz="4" w:space="0" w:color="000000"/>
              <w:left w:val="single" w:sz="4" w:space="0" w:color="auto"/>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BF461A" w:rsidRPr="00973F4F" w14:paraId="3642384B" w14:textId="77777777" w:rsidTr="0098749D">
              <w:tc>
                <w:tcPr>
                  <w:tcW w:w="284" w:type="dxa"/>
                  <w:shd w:val="clear" w:color="auto" w:fill="auto"/>
                  <w:vAlign w:val="center"/>
                </w:tcPr>
                <w:p w14:paraId="5FD2D500" w14:textId="77777777" w:rsidR="00BF461A" w:rsidRPr="00973F4F" w:rsidRDefault="00E7118E" w:rsidP="0098749D">
                  <w:pPr>
                    <w:spacing w:before="40" w:after="40"/>
                    <w:jc w:val="center"/>
                    <w:rPr>
                      <w:sz w:val="20"/>
                    </w:rPr>
                  </w:pPr>
                  <w:r>
                    <w:rPr>
                      <w:sz w:val="20"/>
                    </w:rPr>
                    <w:t>65</w:t>
                  </w:r>
                </w:p>
              </w:tc>
            </w:tr>
          </w:tbl>
          <w:p w14:paraId="2576602D" w14:textId="77777777" w:rsidR="00BF461A" w:rsidRDefault="00BF461A" w:rsidP="0098749D"/>
        </w:tc>
      </w:tr>
      <w:tr w:rsidR="00BF461A" w14:paraId="550AF1FD"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4682B2E8" w14:textId="77777777" w:rsidR="008843AE" w:rsidRDefault="008843AE" w:rsidP="0098749D">
            <w:pPr>
              <w:rPr>
                <w:b/>
              </w:rPr>
            </w:pPr>
          </w:p>
          <w:p w14:paraId="1F163EAF" w14:textId="77777777" w:rsidR="00BF461A" w:rsidRDefault="00BF461A" w:rsidP="0098749D">
            <w:r w:rsidRPr="00D37B52">
              <w:rPr>
                <w:b/>
              </w:rPr>
              <w:t>Justification for the proposal</w:t>
            </w:r>
          </w:p>
          <w:p w14:paraId="336F6F3B" w14:textId="77777777" w:rsidR="00BF461A" w:rsidRDefault="00BF461A" w:rsidP="0098749D">
            <w:pPr>
              <w:rPr>
                <w:i/>
                <w:sz w:val="14"/>
              </w:rPr>
            </w:pPr>
            <w:r>
              <w:rPr>
                <w:i/>
                <w:sz w:val="14"/>
              </w:rPr>
              <w:t>Maximum 80 words</w:t>
            </w:r>
          </w:p>
        </w:tc>
      </w:tr>
      <w:tr w:rsidR="00BF461A" w14:paraId="30BFA884" w14:textId="77777777" w:rsidTr="00CE6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99"/>
        </w:trPr>
        <w:tc>
          <w:tcPr>
            <w:tcW w:w="10348" w:type="dxa"/>
            <w:gridSpan w:val="12"/>
          </w:tcPr>
          <w:p w14:paraId="1FF262A9" w14:textId="77777777" w:rsidR="00BF461A" w:rsidRPr="00CE6F88" w:rsidRDefault="007646AB" w:rsidP="007646AB">
            <w:pPr>
              <w:jc w:val="both"/>
              <w:rPr>
                <w:sz w:val="18"/>
                <w:szCs w:val="16"/>
              </w:rPr>
            </w:pPr>
            <w:r>
              <w:rPr>
                <w:sz w:val="18"/>
                <w:szCs w:val="16"/>
              </w:rPr>
              <w:t>This course is a must course in CE program.</w:t>
            </w:r>
          </w:p>
        </w:tc>
      </w:tr>
    </w:tbl>
    <w:p w14:paraId="43B08F7E" w14:textId="77777777" w:rsidR="00A838C4" w:rsidRDefault="00A838C4" w:rsidP="00BF461A">
      <w:pPr>
        <w:rPr>
          <w:b/>
          <w:sz w:val="18"/>
        </w:rPr>
      </w:pPr>
    </w:p>
    <w:p w14:paraId="677DAFCF" w14:textId="77777777" w:rsidR="00BF461A" w:rsidRPr="004355F7" w:rsidRDefault="004355F7" w:rsidP="00BF461A">
      <w:pPr>
        <w:rPr>
          <w:b/>
          <w:sz w:val="18"/>
        </w:rPr>
      </w:pPr>
      <w:r w:rsidRPr="004355F7">
        <w:rPr>
          <w:b/>
          <w:sz w:val="18"/>
        </w:rPr>
        <w:t>Part IV Approval</w:t>
      </w:r>
    </w:p>
    <w:p w14:paraId="5BCE8CA3" w14:textId="77777777" w:rsidR="00586776" w:rsidRDefault="00586776"/>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656"/>
        <w:gridCol w:w="2864"/>
        <w:gridCol w:w="1814"/>
      </w:tblGrid>
      <w:tr w:rsidR="008304B5" w14:paraId="44A281CC" w14:textId="77777777" w:rsidTr="00683B08">
        <w:trPr>
          <w:cantSplit/>
          <w:trHeight w:val="341"/>
        </w:trPr>
        <w:tc>
          <w:tcPr>
            <w:tcW w:w="2014" w:type="dxa"/>
            <w:vMerge w:val="restart"/>
            <w:tcBorders>
              <w:top w:val="single" w:sz="4" w:space="0" w:color="auto"/>
            </w:tcBorders>
            <w:shd w:val="pct15" w:color="000000" w:fill="FFFFFF"/>
            <w:vAlign w:val="center"/>
          </w:tcPr>
          <w:p w14:paraId="1DF62D65" w14:textId="77777777" w:rsidR="008304B5" w:rsidRPr="00DF67C8" w:rsidRDefault="008304B5">
            <w:pPr>
              <w:rPr>
                <w:b/>
              </w:rPr>
            </w:pPr>
            <w:r w:rsidRPr="00DF67C8">
              <w:rPr>
                <w:b/>
              </w:rPr>
              <w:t>Proposed by</w:t>
            </w:r>
          </w:p>
        </w:tc>
        <w:tc>
          <w:tcPr>
            <w:tcW w:w="3656" w:type="dxa"/>
            <w:tcBorders>
              <w:top w:val="single" w:sz="4" w:space="0" w:color="auto"/>
            </w:tcBorders>
            <w:shd w:val="pct15" w:color="000000" w:fill="FFFFFF"/>
            <w:vAlign w:val="center"/>
          </w:tcPr>
          <w:p w14:paraId="08384FEA" w14:textId="77777777" w:rsidR="008304B5" w:rsidRDefault="008304B5">
            <w:pPr>
              <w:jc w:val="center"/>
            </w:pPr>
            <w:r>
              <w:t>Faculty Member</w:t>
            </w:r>
          </w:p>
          <w:p w14:paraId="735E7DC6" w14:textId="77777777" w:rsidR="008304B5" w:rsidRDefault="008304B5">
            <w:pPr>
              <w:jc w:val="center"/>
            </w:pPr>
            <w:r>
              <w:rPr>
                <w:i/>
                <w:sz w:val="14"/>
              </w:rPr>
              <w:t>Give the Academic Title first.</w:t>
            </w:r>
          </w:p>
        </w:tc>
        <w:tc>
          <w:tcPr>
            <w:tcW w:w="2864" w:type="dxa"/>
            <w:tcBorders>
              <w:top w:val="single" w:sz="4" w:space="0" w:color="auto"/>
            </w:tcBorders>
            <w:shd w:val="pct15" w:color="000000" w:fill="FFFFFF"/>
            <w:vAlign w:val="center"/>
          </w:tcPr>
          <w:p w14:paraId="0B0C16DC" w14:textId="77777777" w:rsidR="008304B5" w:rsidRDefault="008304B5">
            <w:pPr>
              <w:jc w:val="center"/>
            </w:pPr>
            <w:r>
              <w:t>Signature</w:t>
            </w:r>
          </w:p>
        </w:tc>
        <w:tc>
          <w:tcPr>
            <w:tcW w:w="1814" w:type="dxa"/>
            <w:tcBorders>
              <w:top w:val="single" w:sz="4" w:space="0" w:color="auto"/>
            </w:tcBorders>
            <w:shd w:val="pct15" w:color="000000" w:fill="FFFFFF"/>
            <w:vAlign w:val="center"/>
          </w:tcPr>
          <w:p w14:paraId="69D5A832" w14:textId="77777777" w:rsidR="008304B5" w:rsidRDefault="008304B5" w:rsidP="008304B5">
            <w:pPr>
              <w:jc w:val="center"/>
            </w:pPr>
            <w:r>
              <w:t>Date</w:t>
            </w:r>
          </w:p>
        </w:tc>
      </w:tr>
      <w:tr w:rsidR="008304B5" w14:paraId="340570BC" w14:textId="77777777" w:rsidTr="00683B08">
        <w:trPr>
          <w:cantSplit/>
          <w:trHeight w:val="454"/>
        </w:trPr>
        <w:tc>
          <w:tcPr>
            <w:tcW w:w="2014" w:type="dxa"/>
            <w:vMerge/>
            <w:vAlign w:val="center"/>
          </w:tcPr>
          <w:p w14:paraId="295A3DB6" w14:textId="77777777" w:rsidR="008304B5" w:rsidRDefault="008304B5"/>
        </w:tc>
        <w:tc>
          <w:tcPr>
            <w:tcW w:w="3656" w:type="dxa"/>
            <w:vAlign w:val="center"/>
          </w:tcPr>
          <w:p w14:paraId="05FE375A" w14:textId="77777777" w:rsidR="008304B5" w:rsidRPr="00144FCC" w:rsidRDefault="00683B08" w:rsidP="008843AE">
            <w:pPr>
              <w:rPr>
                <w:sz w:val="20"/>
              </w:rPr>
            </w:pPr>
            <w:r>
              <w:rPr>
                <w:sz w:val="20"/>
              </w:rPr>
              <w:t xml:space="preserve">Prof. Dr. </w:t>
            </w:r>
            <w:proofErr w:type="spellStart"/>
            <w:r>
              <w:rPr>
                <w:sz w:val="20"/>
              </w:rPr>
              <w:t>Nevzat</w:t>
            </w:r>
            <w:proofErr w:type="spellEnd"/>
            <w:r>
              <w:rPr>
                <w:sz w:val="20"/>
              </w:rPr>
              <w:t xml:space="preserve"> </w:t>
            </w:r>
            <w:proofErr w:type="spellStart"/>
            <w:r>
              <w:rPr>
                <w:sz w:val="20"/>
              </w:rPr>
              <w:t>Yıldırım</w:t>
            </w:r>
            <w:proofErr w:type="spellEnd"/>
          </w:p>
        </w:tc>
        <w:tc>
          <w:tcPr>
            <w:tcW w:w="2864" w:type="dxa"/>
            <w:vAlign w:val="center"/>
          </w:tcPr>
          <w:p w14:paraId="049E2F12" w14:textId="77777777" w:rsidR="008304B5" w:rsidRPr="00144FCC" w:rsidRDefault="008304B5">
            <w:pPr>
              <w:rPr>
                <w:sz w:val="20"/>
              </w:rPr>
            </w:pPr>
          </w:p>
        </w:tc>
        <w:tc>
          <w:tcPr>
            <w:tcW w:w="1814" w:type="dxa"/>
            <w:vAlign w:val="center"/>
          </w:tcPr>
          <w:p w14:paraId="438081EE" w14:textId="77777777" w:rsidR="008304B5" w:rsidRPr="00144FCC" w:rsidRDefault="007639D2" w:rsidP="00CE6F88">
            <w:pPr>
              <w:jc w:val="center"/>
              <w:rPr>
                <w:sz w:val="20"/>
              </w:rPr>
            </w:pPr>
            <w:r>
              <w:rPr>
                <w:sz w:val="20"/>
              </w:rPr>
              <w:t>16.03.2022</w:t>
            </w:r>
          </w:p>
        </w:tc>
      </w:tr>
      <w:tr w:rsidR="008304B5" w14:paraId="6B712BC1" w14:textId="77777777" w:rsidTr="00683B08">
        <w:trPr>
          <w:cantSplit/>
          <w:trHeight w:val="454"/>
        </w:trPr>
        <w:tc>
          <w:tcPr>
            <w:tcW w:w="2014" w:type="dxa"/>
            <w:vMerge/>
            <w:vAlign w:val="center"/>
          </w:tcPr>
          <w:p w14:paraId="4FC2BE01" w14:textId="77777777" w:rsidR="008304B5" w:rsidRDefault="008304B5"/>
        </w:tc>
        <w:tc>
          <w:tcPr>
            <w:tcW w:w="3656" w:type="dxa"/>
            <w:vAlign w:val="center"/>
          </w:tcPr>
          <w:p w14:paraId="7D0000CE" w14:textId="77777777" w:rsidR="008304B5" w:rsidRPr="00144FCC" w:rsidRDefault="008304B5" w:rsidP="00E7118E">
            <w:pPr>
              <w:rPr>
                <w:sz w:val="20"/>
              </w:rPr>
            </w:pPr>
          </w:p>
        </w:tc>
        <w:tc>
          <w:tcPr>
            <w:tcW w:w="2864" w:type="dxa"/>
            <w:vAlign w:val="center"/>
          </w:tcPr>
          <w:p w14:paraId="042BD3E1" w14:textId="77777777" w:rsidR="008304B5" w:rsidRPr="00144FCC" w:rsidRDefault="008304B5">
            <w:pPr>
              <w:rPr>
                <w:sz w:val="20"/>
              </w:rPr>
            </w:pPr>
          </w:p>
        </w:tc>
        <w:tc>
          <w:tcPr>
            <w:tcW w:w="1814" w:type="dxa"/>
            <w:vAlign w:val="center"/>
          </w:tcPr>
          <w:p w14:paraId="206C07BA" w14:textId="77777777" w:rsidR="008304B5" w:rsidRPr="00144FCC" w:rsidRDefault="008304B5" w:rsidP="00E7118E">
            <w:pPr>
              <w:jc w:val="center"/>
              <w:rPr>
                <w:sz w:val="20"/>
              </w:rPr>
            </w:pPr>
          </w:p>
        </w:tc>
      </w:tr>
      <w:tr w:rsidR="008304B5" w14:paraId="11FA2417" w14:textId="77777777" w:rsidTr="00683B08">
        <w:trPr>
          <w:cantSplit/>
          <w:trHeight w:val="454"/>
        </w:trPr>
        <w:tc>
          <w:tcPr>
            <w:tcW w:w="2014" w:type="dxa"/>
            <w:vMerge/>
            <w:vAlign w:val="center"/>
          </w:tcPr>
          <w:p w14:paraId="6FA88C5D" w14:textId="77777777" w:rsidR="008304B5" w:rsidRDefault="008304B5"/>
        </w:tc>
        <w:tc>
          <w:tcPr>
            <w:tcW w:w="3656" w:type="dxa"/>
            <w:vAlign w:val="center"/>
          </w:tcPr>
          <w:p w14:paraId="301DB25D" w14:textId="77777777" w:rsidR="008304B5" w:rsidRPr="00144FCC" w:rsidRDefault="008304B5">
            <w:pPr>
              <w:rPr>
                <w:sz w:val="20"/>
              </w:rPr>
            </w:pPr>
          </w:p>
        </w:tc>
        <w:tc>
          <w:tcPr>
            <w:tcW w:w="2864" w:type="dxa"/>
            <w:vAlign w:val="center"/>
          </w:tcPr>
          <w:p w14:paraId="7E5066E2" w14:textId="77777777" w:rsidR="008304B5" w:rsidRPr="00144FCC" w:rsidRDefault="008304B5">
            <w:pPr>
              <w:rPr>
                <w:sz w:val="20"/>
              </w:rPr>
            </w:pPr>
          </w:p>
        </w:tc>
        <w:tc>
          <w:tcPr>
            <w:tcW w:w="1814" w:type="dxa"/>
            <w:vAlign w:val="center"/>
          </w:tcPr>
          <w:p w14:paraId="6D87E8C8" w14:textId="77777777" w:rsidR="008304B5" w:rsidRPr="00144FCC" w:rsidRDefault="008304B5" w:rsidP="00144FCC">
            <w:pPr>
              <w:rPr>
                <w:sz w:val="20"/>
              </w:rPr>
            </w:pPr>
          </w:p>
        </w:tc>
      </w:tr>
    </w:tbl>
    <w:p w14:paraId="44473B54" w14:textId="77777777" w:rsidR="00FA0A2D" w:rsidRDefault="00FA0A2D">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A2D" w14:paraId="5D4750E9" w14:textId="77777777" w:rsidTr="005F3E80">
        <w:trPr>
          <w:cantSplit/>
          <w:trHeight w:val="530"/>
        </w:trPr>
        <w:tc>
          <w:tcPr>
            <w:tcW w:w="1985" w:type="dxa"/>
            <w:shd w:val="pct15" w:color="000000" w:fill="FFFFFF"/>
            <w:vAlign w:val="center"/>
          </w:tcPr>
          <w:p w14:paraId="7BBBEF76" w14:textId="77777777" w:rsidR="00FA0A2D" w:rsidRDefault="00F625B0">
            <w:r>
              <w:t xml:space="preserve">Departmental </w:t>
            </w:r>
            <w:r w:rsidR="00FA0A2D">
              <w:t>Board Meeting Date</w:t>
            </w:r>
          </w:p>
        </w:tc>
        <w:tc>
          <w:tcPr>
            <w:tcW w:w="3235" w:type="dxa"/>
            <w:vAlign w:val="center"/>
          </w:tcPr>
          <w:p w14:paraId="73DE7BEC" w14:textId="77777777" w:rsidR="00FA0A2D" w:rsidRPr="00144FCC" w:rsidRDefault="00FA0A2D">
            <w:pPr>
              <w:rPr>
                <w:sz w:val="20"/>
              </w:rPr>
            </w:pPr>
          </w:p>
        </w:tc>
        <w:tc>
          <w:tcPr>
            <w:tcW w:w="990" w:type="dxa"/>
            <w:shd w:val="pct15" w:color="000000" w:fill="FFFFFF"/>
            <w:vAlign w:val="center"/>
          </w:tcPr>
          <w:p w14:paraId="394508E4" w14:textId="77777777" w:rsidR="00FA0A2D" w:rsidRDefault="00FA0A2D">
            <w:r>
              <w:t>Meeting Number</w:t>
            </w:r>
          </w:p>
        </w:tc>
        <w:tc>
          <w:tcPr>
            <w:tcW w:w="1890" w:type="dxa"/>
            <w:vAlign w:val="center"/>
          </w:tcPr>
          <w:p w14:paraId="2872EBEB" w14:textId="77777777" w:rsidR="00FA0A2D" w:rsidRPr="00144FCC" w:rsidRDefault="00FA0A2D" w:rsidP="00042269">
            <w:pPr>
              <w:rPr>
                <w:sz w:val="20"/>
              </w:rPr>
            </w:pPr>
          </w:p>
        </w:tc>
        <w:tc>
          <w:tcPr>
            <w:tcW w:w="900" w:type="dxa"/>
            <w:shd w:val="pct15" w:color="000000" w:fill="FFFFFF"/>
            <w:vAlign w:val="center"/>
          </w:tcPr>
          <w:p w14:paraId="5BD16F16" w14:textId="77777777" w:rsidR="00FA0A2D" w:rsidRDefault="00FA0A2D">
            <w:r>
              <w:t>Decision Number</w:t>
            </w:r>
          </w:p>
        </w:tc>
        <w:tc>
          <w:tcPr>
            <w:tcW w:w="1348" w:type="dxa"/>
            <w:vAlign w:val="center"/>
          </w:tcPr>
          <w:p w14:paraId="0C9F7B3B" w14:textId="77777777" w:rsidR="00FA0A2D" w:rsidRPr="00144FCC" w:rsidRDefault="00FA0A2D">
            <w:pPr>
              <w:rPr>
                <w:sz w:val="20"/>
              </w:rPr>
            </w:pPr>
          </w:p>
        </w:tc>
      </w:tr>
      <w:tr w:rsidR="00FA0A2D" w14:paraId="2F61C5CA" w14:textId="77777777" w:rsidTr="005F3E80">
        <w:trPr>
          <w:cantSplit/>
          <w:trHeight w:val="530"/>
        </w:trPr>
        <w:tc>
          <w:tcPr>
            <w:tcW w:w="1985" w:type="dxa"/>
            <w:shd w:val="pct15" w:color="000000" w:fill="FFFFFF"/>
            <w:vAlign w:val="center"/>
          </w:tcPr>
          <w:p w14:paraId="13F7E99E" w14:textId="77777777" w:rsidR="00FA0A2D" w:rsidRDefault="00FA0A2D">
            <w:r>
              <w:t>Department Chair</w:t>
            </w:r>
          </w:p>
          <w:p w14:paraId="28CA0640" w14:textId="77777777" w:rsidR="00FA0A2D" w:rsidRDefault="00FA0A2D"/>
        </w:tc>
        <w:tc>
          <w:tcPr>
            <w:tcW w:w="3235" w:type="dxa"/>
            <w:vAlign w:val="center"/>
          </w:tcPr>
          <w:p w14:paraId="695E9366" w14:textId="77777777" w:rsidR="00FA0A2D" w:rsidRPr="00144FCC" w:rsidRDefault="00683B08" w:rsidP="003443FE">
            <w:pPr>
              <w:rPr>
                <w:sz w:val="20"/>
              </w:rPr>
            </w:pPr>
            <w:r>
              <w:rPr>
                <w:sz w:val="20"/>
              </w:rPr>
              <w:t xml:space="preserve">Prof. Dr. Mustafa </w:t>
            </w:r>
            <w:proofErr w:type="spellStart"/>
            <w:r>
              <w:rPr>
                <w:sz w:val="20"/>
              </w:rPr>
              <w:t>Göğüş</w:t>
            </w:r>
            <w:proofErr w:type="spellEnd"/>
          </w:p>
        </w:tc>
        <w:tc>
          <w:tcPr>
            <w:tcW w:w="990" w:type="dxa"/>
            <w:shd w:val="pct15" w:color="000000" w:fill="FFFFFF"/>
            <w:vAlign w:val="center"/>
          </w:tcPr>
          <w:p w14:paraId="6C499B33" w14:textId="77777777" w:rsidR="00FA0A2D" w:rsidRDefault="00FA0A2D">
            <w:r>
              <w:t>Signature</w:t>
            </w:r>
          </w:p>
        </w:tc>
        <w:tc>
          <w:tcPr>
            <w:tcW w:w="1890" w:type="dxa"/>
            <w:vAlign w:val="center"/>
          </w:tcPr>
          <w:p w14:paraId="5ED3E9FD" w14:textId="77777777" w:rsidR="00FA0A2D" w:rsidRPr="00144FCC" w:rsidRDefault="00FA0A2D">
            <w:pPr>
              <w:rPr>
                <w:sz w:val="20"/>
              </w:rPr>
            </w:pPr>
          </w:p>
        </w:tc>
        <w:tc>
          <w:tcPr>
            <w:tcW w:w="900" w:type="dxa"/>
            <w:shd w:val="pct15" w:color="000000" w:fill="FFFFFF"/>
            <w:vAlign w:val="center"/>
          </w:tcPr>
          <w:p w14:paraId="02C46F7F" w14:textId="77777777" w:rsidR="00FA0A2D" w:rsidRDefault="00FA0A2D">
            <w:r>
              <w:t>Date</w:t>
            </w:r>
          </w:p>
        </w:tc>
        <w:tc>
          <w:tcPr>
            <w:tcW w:w="1348" w:type="dxa"/>
            <w:vAlign w:val="center"/>
          </w:tcPr>
          <w:p w14:paraId="44F613C8" w14:textId="77777777" w:rsidR="00FA0A2D" w:rsidRPr="00144FCC" w:rsidRDefault="00FA0A2D" w:rsidP="00556952">
            <w:pPr>
              <w:rPr>
                <w:sz w:val="20"/>
              </w:rPr>
            </w:pPr>
          </w:p>
        </w:tc>
      </w:tr>
    </w:tbl>
    <w:p w14:paraId="54ED909A" w14:textId="77777777" w:rsidR="00F625B0" w:rsidRDefault="00F625B0" w:rsidP="00F625B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7E6678" w14:paraId="2C7A2B9C" w14:textId="77777777" w:rsidTr="005F3E80">
        <w:trPr>
          <w:cantSplit/>
          <w:trHeight w:val="530"/>
        </w:trPr>
        <w:tc>
          <w:tcPr>
            <w:tcW w:w="1985" w:type="dxa"/>
            <w:shd w:val="pct15" w:color="000000" w:fill="FFFFFF"/>
            <w:vAlign w:val="center"/>
          </w:tcPr>
          <w:p w14:paraId="38D142F5" w14:textId="77777777" w:rsidR="007E6678" w:rsidRDefault="007E6678" w:rsidP="00443AB5">
            <w:r>
              <w:t>Faculty Academic Board Meeting Date</w:t>
            </w:r>
          </w:p>
        </w:tc>
        <w:tc>
          <w:tcPr>
            <w:tcW w:w="3235" w:type="dxa"/>
            <w:vAlign w:val="center"/>
          </w:tcPr>
          <w:p w14:paraId="4F0270C4" w14:textId="77777777" w:rsidR="007E6678" w:rsidRPr="00144FCC" w:rsidRDefault="007E6678" w:rsidP="00443AB5">
            <w:pPr>
              <w:rPr>
                <w:sz w:val="20"/>
              </w:rPr>
            </w:pPr>
          </w:p>
        </w:tc>
        <w:tc>
          <w:tcPr>
            <w:tcW w:w="990" w:type="dxa"/>
            <w:shd w:val="pct15" w:color="000000" w:fill="FFFFFF"/>
            <w:vAlign w:val="center"/>
          </w:tcPr>
          <w:p w14:paraId="2BACFF26" w14:textId="77777777" w:rsidR="007E6678" w:rsidRDefault="007E6678" w:rsidP="00443AB5">
            <w:r>
              <w:t>Meeting Number</w:t>
            </w:r>
          </w:p>
        </w:tc>
        <w:tc>
          <w:tcPr>
            <w:tcW w:w="1890" w:type="dxa"/>
            <w:vAlign w:val="center"/>
          </w:tcPr>
          <w:p w14:paraId="26C51685" w14:textId="77777777" w:rsidR="007E6678" w:rsidRPr="00144FCC" w:rsidRDefault="007E6678" w:rsidP="002C04D3">
            <w:pPr>
              <w:rPr>
                <w:sz w:val="20"/>
              </w:rPr>
            </w:pPr>
          </w:p>
        </w:tc>
        <w:tc>
          <w:tcPr>
            <w:tcW w:w="900" w:type="dxa"/>
            <w:shd w:val="pct15" w:color="000000" w:fill="FFFFFF"/>
            <w:vAlign w:val="center"/>
          </w:tcPr>
          <w:p w14:paraId="71FDAB41" w14:textId="77777777" w:rsidR="007E6678" w:rsidRDefault="007E6678" w:rsidP="00443AB5">
            <w:r>
              <w:t>Decision Number</w:t>
            </w:r>
          </w:p>
        </w:tc>
        <w:tc>
          <w:tcPr>
            <w:tcW w:w="1348" w:type="dxa"/>
            <w:vAlign w:val="center"/>
          </w:tcPr>
          <w:p w14:paraId="2B9FCCA2" w14:textId="77777777" w:rsidR="007E6678" w:rsidRPr="00144FCC" w:rsidRDefault="007E6678" w:rsidP="00443AB5">
            <w:pPr>
              <w:rPr>
                <w:sz w:val="20"/>
              </w:rPr>
            </w:pPr>
          </w:p>
        </w:tc>
      </w:tr>
      <w:tr w:rsidR="007E6678" w14:paraId="103BC476" w14:textId="77777777" w:rsidTr="005F3E80">
        <w:trPr>
          <w:cantSplit/>
          <w:trHeight w:val="530"/>
        </w:trPr>
        <w:tc>
          <w:tcPr>
            <w:tcW w:w="1985" w:type="dxa"/>
            <w:shd w:val="pct15" w:color="000000" w:fill="FFFFFF"/>
            <w:vAlign w:val="center"/>
          </w:tcPr>
          <w:p w14:paraId="65E7C175" w14:textId="77777777" w:rsidR="007E6678" w:rsidRDefault="007E6678" w:rsidP="00443AB5">
            <w:r>
              <w:t>Dean</w:t>
            </w:r>
          </w:p>
        </w:tc>
        <w:tc>
          <w:tcPr>
            <w:tcW w:w="3235" w:type="dxa"/>
            <w:vAlign w:val="center"/>
          </w:tcPr>
          <w:p w14:paraId="06F591C7" w14:textId="77777777" w:rsidR="007E6678" w:rsidRPr="00F352AF" w:rsidRDefault="00683B08" w:rsidP="003443FE">
            <w:pPr>
              <w:rPr>
                <w:sz w:val="22"/>
                <w:szCs w:val="22"/>
              </w:rPr>
            </w:pPr>
            <w:r>
              <w:rPr>
                <w:sz w:val="22"/>
                <w:szCs w:val="22"/>
              </w:rPr>
              <w:t xml:space="preserve">Prof. Dr.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15E644D4" w14:textId="77777777" w:rsidR="007E6678" w:rsidRDefault="007E6678" w:rsidP="00443AB5">
            <w:r>
              <w:t>Signature</w:t>
            </w:r>
          </w:p>
        </w:tc>
        <w:tc>
          <w:tcPr>
            <w:tcW w:w="1890" w:type="dxa"/>
            <w:vAlign w:val="center"/>
          </w:tcPr>
          <w:p w14:paraId="3DEB4212" w14:textId="77777777" w:rsidR="007E6678" w:rsidRDefault="007E6678" w:rsidP="00443AB5">
            <w:pPr>
              <w:rPr>
                <w:sz w:val="14"/>
              </w:rPr>
            </w:pPr>
          </w:p>
        </w:tc>
        <w:tc>
          <w:tcPr>
            <w:tcW w:w="900" w:type="dxa"/>
            <w:shd w:val="pct15" w:color="000000" w:fill="FFFFFF"/>
            <w:vAlign w:val="center"/>
          </w:tcPr>
          <w:p w14:paraId="05528A34" w14:textId="77777777" w:rsidR="007E6678" w:rsidRDefault="007E6678" w:rsidP="00443AB5">
            <w:r>
              <w:t>Date</w:t>
            </w:r>
          </w:p>
        </w:tc>
        <w:tc>
          <w:tcPr>
            <w:tcW w:w="1348" w:type="dxa"/>
            <w:vAlign w:val="center"/>
          </w:tcPr>
          <w:p w14:paraId="4A8CA250" w14:textId="77777777" w:rsidR="007E6678" w:rsidRPr="00144FCC" w:rsidRDefault="007E6678" w:rsidP="00443AB5">
            <w:pPr>
              <w:rPr>
                <w:sz w:val="20"/>
              </w:rPr>
            </w:pPr>
          </w:p>
        </w:tc>
      </w:tr>
    </w:tbl>
    <w:p w14:paraId="5FEC9DD6" w14:textId="77777777" w:rsidR="00F625B0" w:rsidRDefault="00F625B0" w:rsidP="00F625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14:paraId="2E1E2955" w14:textId="77777777" w:rsidTr="005F3E80">
        <w:trPr>
          <w:cantSplit/>
          <w:trHeight w:val="530"/>
        </w:trPr>
        <w:tc>
          <w:tcPr>
            <w:tcW w:w="1985" w:type="dxa"/>
            <w:shd w:val="pct15" w:color="000000" w:fill="FFFFFF"/>
            <w:vAlign w:val="center"/>
          </w:tcPr>
          <w:p w14:paraId="136FF2B6" w14:textId="77777777" w:rsidR="005711A4" w:rsidRDefault="005711A4" w:rsidP="00443AB5">
            <w:r>
              <w:t>Senate</w:t>
            </w:r>
          </w:p>
          <w:p w14:paraId="48BEED09" w14:textId="77777777" w:rsidR="00F625B0" w:rsidRDefault="00F625B0" w:rsidP="00443AB5">
            <w:r>
              <w:t>Meeting Date</w:t>
            </w:r>
          </w:p>
        </w:tc>
        <w:tc>
          <w:tcPr>
            <w:tcW w:w="3235" w:type="dxa"/>
            <w:vAlign w:val="center"/>
          </w:tcPr>
          <w:p w14:paraId="5F983F98" w14:textId="77777777" w:rsidR="00F625B0" w:rsidRPr="00144FCC" w:rsidRDefault="00F625B0" w:rsidP="00443AB5">
            <w:pPr>
              <w:rPr>
                <w:sz w:val="20"/>
              </w:rPr>
            </w:pPr>
          </w:p>
        </w:tc>
        <w:tc>
          <w:tcPr>
            <w:tcW w:w="990" w:type="dxa"/>
            <w:shd w:val="pct15" w:color="000000" w:fill="FFFFFF"/>
            <w:vAlign w:val="center"/>
          </w:tcPr>
          <w:p w14:paraId="6ECC9570" w14:textId="77777777" w:rsidR="00F625B0" w:rsidRDefault="00F625B0" w:rsidP="00443AB5">
            <w:r>
              <w:t>Meeting Number</w:t>
            </w:r>
          </w:p>
        </w:tc>
        <w:tc>
          <w:tcPr>
            <w:tcW w:w="1890" w:type="dxa"/>
            <w:vAlign w:val="center"/>
          </w:tcPr>
          <w:p w14:paraId="398DE71E" w14:textId="77777777" w:rsidR="00F625B0" w:rsidRPr="00144FCC" w:rsidRDefault="00F625B0" w:rsidP="00443AB5">
            <w:pPr>
              <w:rPr>
                <w:sz w:val="20"/>
              </w:rPr>
            </w:pPr>
          </w:p>
        </w:tc>
        <w:tc>
          <w:tcPr>
            <w:tcW w:w="900" w:type="dxa"/>
            <w:shd w:val="pct15" w:color="000000" w:fill="FFFFFF"/>
            <w:vAlign w:val="center"/>
          </w:tcPr>
          <w:p w14:paraId="13E84670" w14:textId="77777777" w:rsidR="00F625B0" w:rsidRDefault="00F625B0" w:rsidP="00443AB5">
            <w:r>
              <w:t>Decision Number</w:t>
            </w:r>
          </w:p>
        </w:tc>
        <w:tc>
          <w:tcPr>
            <w:tcW w:w="1348" w:type="dxa"/>
            <w:vAlign w:val="center"/>
          </w:tcPr>
          <w:p w14:paraId="50E2F6AD" w14:textId="77777777" w:rsidR="00F625B0" w:rsidRPr="00144FCC" w:rsidRDefault="00F625B0" w:rsidP="00443AB5">
            <w:pPr>
              <w:rPr>
                <w:sz w:val="20"/>
              </w:rPr>
            </w:pPr>
          </w:p>
        </w:tc>
      </w:tr>
    </w:tbl>
    <w:p w14:paraId="56247D97" w14:textId="77777777" w:rsidR="00CA7172" w:rsidRDefault="00CA7172" w:rsidP="00A838C4"/>
    <w:p w14:paraId="50F2F048" w14:textId="77777777" w:rsidR="00CA7172" w:rsidRDefault="00CA7172" w:rsidP="00A838C4">
      <w:pPr>
        <w:sectPr w:rsidR="00CA7172" w:rsidSect="00A838C4">
          <w:headerReference w:type="default" r:id="rId11"/>
          <w:footerReference w:type="default" r:id="rId12"/>
          <w:pgSz w:w="12240" w:h="15840"/>
          <w:pgMar w:top="720" w:right="851" w:bottom="720" w:left="1134" w:header="431" w:footer="725" w:gutter="0"/>
          <w:cols w:space="720"/>
          <w:docGrid w:linePitch="218"/>
        </w:sectPr>
      </w:pPr>
    </w:p>
    <w:p w14:paraId="12F8DF9D" w14:textId="77777777" w:rsidR="00FA0A2D" w:rsidRDefault="00FA0A2D" w:rsidP="00A838C4"/>
    <w:sectPr w:rsidR="00FA0A2D" w:rsidSect="00CA7172">
      <w:type w:val="continuous"/>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EABE" w14:textId="77777777" w:rsidR="00434932" w:rsidRDefault="00434932">
      <w:r>
        <w:separator/>
      </w:r>
    </w:p>
  </w:endnote>
  <w:endnote w:type="continuationSeparator" w:id="0">
    <w:p w14:paraId="1FB04FB1" w14:textId="77777777" w:rsidR="00434932" w:rsidRDefault="0043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6062" w14:textId="77777777" w:rsidR="009E672E" w:rsidRDefault="009E672E">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p>
  <w:p w14:paraId="55A44AF2" w14:textId="6F739AC3" w:rsidR="009E672E" w:rsidRPr="005D5058" w:rsidRDefault="009E672E">
    <w:pPr>
      <w:pStyle w:val="AltBilgi"/>
    </w:pPr>
    <w:r>
      <w:tab/>
    </w:r>
    <w:r>
      <w:tab/>
    </w:r>
    <w:r>
      <w:tab/>
    </w:r>
    <w:r>
      <w:rPr>
        <w:rStyle w:val="SayfaNumaras"/>
      </w:rPr>
      <w:fldChar w:fldCharType="begin"/>
    </w:r>
    <w:r>
      <w:rPr>
        <w:rStyle w:val="SayfaNumaras"/>
      </w:rPr>
      <w:instrText xml:space="preserve"> PAGE </w:instrText>
    </w:r>
    <w:r>
      <w:rPr>
        <w:rStyle w:val="SayfaNumaras"/>
      </w:rPr>
      <w:fldChar w:fldCharType="separate"/>
    </w:r>
    <w:r w:rsidR="00B82648">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B82648">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A1CA" w14:textId="77777777" w:rsidR="00434932" w:rsidRDefault="00434932">
      <w:r>
        <w:separator/>
      </w:r>
    </w:p>
  </w:footnote>
  <w:footnote w:type="continuationSeparator" w:id="0">
    <w:p w14:paraId="7889F7D2" w14:textId="77777777" w:rsidR="00434932" w:rsidRDefault="0043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900E" w14:textId="77777777" w:rsidR="009E672E" w:rsidRDefault="009E672E"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44CAF"/>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7769593">
    <w:abstractNumId w:val="19"/>
  </w:num>
  <w:num w:numId="2" w16cid:durableId="2052806595">
    <w:abstractNumId w:val="7"/>
  </w:num>
  <w:num w:numId="3" w16cid:durableId="1087381479">
    <w:abstractNumId w:val="5"/>
  </w:num>
  <w:num w:numId="4" w16cid:durableId="425349920">
    <w:abstractNumId w:val="6"/>
  </w:num>
  <w:num w:numId="5" w16cid:durableId="1473328864">
    <w:abstractNumId w:val="18"/>
  </w:num>
  <w:num w:numId="6" w16cid:durableId="1666781522">
    <w:abstractNumId w:val="3"/>
  </w:num>
  <w:num w:numId="7" w16cid:durableId="1942494482">
    <w:abstractNumId w:val="0"/>
  </w:num>
  <w:num w:numId="8" w16cid:durableId="1203710083">
    <w:abstractNumId w:val="15"/>
  </w:num>
  <w:num w:numId="9" w16cid:durableId="420100204">
    <w:abstractNumId w:val="13"/>
  </w:num>
  <w:num w:numId="10" w16cid:durableId="1014304539">
    <w:abstractNumId w:val="2"/>
  </w:num>
  <w:num w:numId="11" w16cid:durableId="1113087237">
    <w:abstractNumId w:val="4"/>
  </w:num>
  <w:num w:numId="12" w16cid:durableId="1569727661">
    <w:abstractNumId w:val="21"/>
  </w:num>
  <w:num w:numId="13" w16cid:durableId="341008079">
    <w:abstractNumId w:val="9"/>
  </w:num>
  <w:num w:numId="14" w16cid:durableId="2112973089">
    <w:abstractNumId w:val="20"/>
  </w:num>
  <w:num w:numId="15" w16cid:durableId="869220874">
    <w:abstractNumId w:val="22"/>
  </w:num>
  <w:num w:numId="16" w16cid:durableId="1452287803">
    <w:abstractNumId w:val="12"/>
  </w:num>
  <w:num w:numId="17" w16cid:durableId="1798522401">
    <w:abstractNumId w:val="11"/>
  </w:num>
  <w:num w:numId="18" w16cid:durableId="967780309">
    <w:abstractNumId w:val="8"/>
  </w:num>
  <w:num w:numId="19" w16cid:durableId="662391299">
    <w:abstractNumId w:val="17"/>
  </w:num>
  <w:num w:numId="20" w16cid:durableId="1041128752">
    <w:abstractNumId w:val="14"/>
  </w:num>
  <w:num w:numId="21" w16cid:durableId="1296106209">
    <w:abstractNumId w:val="16"/>
  </w:num>
  <w:num w:numId="22" w16cid:durableId="944964176">
    <w:abstractNumId w:val="23"/>
  </w:num>
  <w:num w:numId="23" w16cid:durableId="1559239503">
    <w:abstractNumId w:val="10"/>
  </w:num>
  <w:num w:numId="24" w16cid:durableId="611933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421F2"/>
    <w:rsid w:val="00042269"/>
    <w:rsid w:val="0006776D"/>
    <w:rsid w:val="00067AA6"/>
    <w:rsid w:val="00070400"/>
    <w:rsid w:val="000707FA"/>
    <w:rsid w:val="00074463"/>
    <w:rsid w:val="0007614C"/>
    <w:rsid w:val="000804CF"/>
    <w:rsid w:val="00080A84"/>
    <w:rsid w:val="000A20F5"/>
    <w:rsid w:val="000B122B"/>
    <w:rsid w:val="000C4B7C"/>
    <w:rsid w:val="000D2267"/>
    <w:rsid w:val="000D3B71"/>
    <w:rsid w:val="000D6922"/>
    <w:rsid w:val="000E2F2E"/>
    <w:rsid w:val="000F4D24"/>
    <w:rsid w:val="000F4FED"/>
    <w:rsid w:val="000F663F"/>
    <w:rsid w:val="001002AD"/>
    <w:rsid w:val="00103600"/>
    <w:rsid w:val="00103BC5"/>
    <w:rsid w:val="00105ED6"/>
    <w:rsid w:val="00106563"/>
    <w:rsid w:val="00110BC9"/>
    <w:rsid w:val="001121EE"/>
    <w:rsid w:val="001126D6"/>
    <w:rsid w:val="00113AD9"/>
    <w:rsid w:val="0011572D"/>
    <w:rsid w:val="0011588A"/>
    <w:rsid w:val="001176F7"/>
    <w:rsid w:val="0012174C"/>
    <w:rsid w:val="00122F0B"/>
    <w:rsid w:val="001268E1"/>
    <w:rsid w:val="001269BC"/>
    <w:rsid w:val="001307C0"/>
    <w:rsid w:val="001318CB"/>
    <w:rsid w:val="00144FCC"/>
    <w:rsid w:val="00145296"/>
    <w:rsid w:val="00147F99"/>
    <w:rsid w:val="00150C65"/>
    <w:rsid w:val="001546D0"/>
    <w:rsid w:val="001561C5"/>
    <w:rsid w:val="001628CF"/>
    <w:rsid w:val="00170A96"/>
    <w:rsid w:val="001915BC"/>
    <w:rsid w:val="0019223A"/>
    <w:rsid w:val="001A4C00"/>
    <w:rsid w:val="001B2340"/>
    <w:rsid w:val="001B5450"/>
    <w:rsid w:val="001D0268"/>
    <w:rsid w:val="001D1566"/>
    <w:rsid w:val="001D4528"/>
    <w:rsid w:val="001E46A9"/>
    <w:rsid w:val="001E5501"/>
    <w:rsid w:val="001F280F"/>
    <w:rsid w:val="00201FBB"/>
    <w:rsid w:val="00203F2D"/>
    <w:rsid w:val="0020500C"/>
    <w:rsid w:val="0020505A"/>
    <w:rsid w:val="00206C80"/>
    <w:rsid w:val="00213414"/>
    <w:rsid w:val="00231943"/>
    <w:rsid w:val="0023627A"/>
    <w:rsid w:val="00237F70"/>
    <w:rsid w:val="002473C5"/>
    <w:rsid w:val="00254EBD"/>
    <w:rsid w:val="0026574D"/>
    <w:rsid w:val="00276864"/>
    <w:rsid w:val="002814CF"/>
    <w:rsid w:val="002833B6"/>
    <w:rsid w:val="002877A1"/>
    <w:rsid w:val="0029220A"/>
    <w:rsid w:val="002936E1"/>
    <w:rsid w:val="002A3079"/>
    <w:rsid w:val="002B7E33"/>
    <w:rsid w:val="002C04D3"/>
    <w:rsid w:val="002E0C22"/>
    <w:rsid w:val="002F010A"/>
    <w:rsid w:val="002F52FF"/>
    <w:rsid w:val="002F5497"/>
    <w:rsid w:val="00302E14"/>
    <w:rsid w:val="00303AEB"/>
    <w:rsid w:val="0030496A"/>
    <w:rsid w:val="00305364"/>
    <w:rsid w:val="0031364C"/>
    <w:rsid w:val="00315752"/>
    <w:rsid w:val="003211B8"/>
    <w:rsid w:val="0033088E"/>
    <w:rsid w:val="00332390"/>
    <w:rsid w:val="00332B1B"/>
    <w:rsid w:val="003443FE"/>
    <w:rsid w:val="003500C6"/>
    <w:rsid w:val="0035319E"/>
    <w:rsid w:val="00360164"/>
    <w:rsid w:val="00362EE6"/>
    <w:rsid w:val="0036544A"/>
    <w:rsid w:val="003662B4"/>
    <w:rsid w:val="00370F18"/>
    <w:rsid w:val="003864C9"/>
    <w:rsid w:val="0039032A"/>
    <w:rsid w:val="00397735"/>
    <w:rsid w:val="003A1087"/>
    <w:rsid w:val="003A576C"/>
    <w:rsid w:val="003B3D59"/>
    <w:rsid w:val="003C0993"/>
    <w:rsid w:val="003C2F56"/>
    <w:rsid w:val="003C590B"/>
    <w:rsid w:val="003C63FC"/>
    <w:rsid w:val="003D0C6B"/>
    <w:rsid w:val="003D410B"/>
    <w:rsid w:val="003E24B4"/>
    <w:rsid w:val="003E2BC0"/>
    <w:rsid w:val="003E39E1"/>
    <w:rsid w:val="003E79D2"/>
    <w:rsid w:val="003F119A"/>
    <w:rsid w:val="003F235B"/>
    <w:rsid w:val="003F77B7"/>
    <w:rsid w:val="00401BD1"/>
    <w:rsid w:val="004127C8"/>
    <w:rsid w:val="00417968"/>
    <w:rsid w:val="00425138"/>
    <w:rsid w:val="00425150"/>
    <w:rsid w:val="00434323"/>
    <w:rsid w:val="00434932"/>
    <w:rsid w:val="004355F7"/>
    <w:rsid w:val="0043748D"/>
    <w:rsid w:val="00443AB5"/>
    <w:rsid w:val="00444766"/>
    <w:rsid w:val="00446C2F"/>
    <w:rsid w:val="004505CB"/>
    <w:rsid w:val="00450B29"/>
    <w:rsid w:val="004563A9"/>
    <w:rsid w:val="00462A65"/>
    <w:rsid w:val="004631B5"/>
    <w:rsid w:val="0046392F"/>
    <w:rsid w:val="004640E9"/>
    <w:rsid w:val="00480A83"/>
    <w:rsid w:val="00480DB2"/>
    <w:rsid w:val="0049036F"/>
    <w:rsid w:val="00491456"/>
    <w:rsid w:val="00491DE4"/>
    <w:rsid w:val="004A0BAA"/>
    <w:rsid w:val="004A36F0"/>
    <w:rsid w:val="004A5265"/>
    <w:rsid w:val="004B5AC9"/>
    <w:rsid w:val="004B73B3"/>
    <w:rsid w:val="004F4401"/>
    <w:rsid w:val="00515DAC"/>
    <w:rsid w:val="00530337"/>
    <w:rsid w:val="005305B2"/>
    <w:rsid w:val="00536DB8"/>
    <w:rsid w:val="00537759"/>
    <w:rsid w:val="00541214"/>
    <w:rsid w:val="0055340E"/>
    <w:rsid w:val="00556952"/>
    <w:rsid w:val="005711A4"/>
    <w:rsid w:val="00586776"/>
    <w:rsid w:val="00587F30"/>
    <w:rsid w:val="00590F99"/>
    <w:rsid w:val="005918D0"/>
    <w:rsid w:val="005A13BB"/>
    <w:rsid w:val="005B38C6"/>
    <w:rsid w:val="005B3A37"/>
    <w:rsid w:val="005B6CD8"/>
    <w:rsid w:val="005B7DE7"/>
    <w:rsid w:val="005C19B4"/>
    <w:rsid w:val="005C2845"/>
    <w:rsid w:val="005C4BF7"/>
    <w:rsid w:val="005D004B"/>
    <w:rsid w:val="005D5058"/>
    <w:rsid w:val="005E2CC9"/>
    <w:rsid w:val="005F3E80"/>
    <w:rsid w:val="005F54D3"/>
    <w:rsid w:val="005F5660"/>
    <w:rsid w:val="005F59E6"/>
    <w:rsid w:val="00613C73"/>
    <w:rsid w:val="00615034"/>
    <w:rsid w:val="00617F08"/>
    <w:rsid w:val="00622718"/>
    <w:rsid w:val="00622D62"/>
    <w:rsid w:val="00630495"/>
    <w:rsid w:val="00635F7B"/>
    <w:rsid w:val="00642564"/>
    <w:rsid w:val="00645632"/>
    <w:rsid w:val="00651E6F"/>
    <w:rsid w:val="00652FF9"/>
    <w:rsid w:val="00661389"/>
    <w:rsid w:val="00666AEE"/>
    <w:rsid w:val="0067255E"/>
    <w:rsid w:val="00677FB1"/>
    <w:rsid w:val="00683B08"/>
    <w:rsid w:val="006877AC"/>
    <w:rsid w:val="00695170"/>
    <w:rsid w:val="006965D5"/>
    <w:rsid w:val="006976AA"/>
    <w:rsid w:val="006A527B"/>
    <w:rsid w:val="006B3599"/>
    <w:rsid w:val="006C33AD"/>
    <w:rsid w:val="006C5AC9"/>
    <w:rsid w:val="006C6644"/>
    <w:rsid w:val="006D5C94"/>
    <w:rsid w:val="006D630C"/>
    <w:rsid w:val="006D6F64"/>
    <w:rsid w:val="006E34D0"/>
    <w:rsid w:val="006E7B17"/>
    <w:rsid w:val="006F3660"/>
    <w:rsid w:val="00717553"/>
    <w:rsid w:val="0072016B"/>
    <w:rsid w:val="00725ED0"/>
    <w:rsid w:val="0072711E"/>
    <w:rsid w:val="007271FC"/>
    <w:rsid w:val="00732790"/>
    <w:rsid w:val="00741266"/>
    <w:rsid w:val="00741FC2"/>
    <w:rsid w:val="007574C0"/>
    <w:rsid w:val="007639D2"/>
    <w:rsid w:val="007646AB"/>
    <w:rsid w:val="00767969"/>
    <w:rsid w:val="00767C24"/>
    <w:rsid w:val="0077184E"/>
    <w:rsid w:val="00772F84"/>
    <w:rsid w:val="007748F0"/>
    <w:rsid w:val="00782D86"/>
    <w:rsid w:val="00793051"/>
    <w:rsid w:val="007A0265"/>
    <w:rsid w:val="007B09C5"/>
    <w:rsid w:val="007B23E5"/>
    <w:rsid w:val="007B585E"/>
    <w:rsid w:val="007B79F2"/>
    <w:rsid w:val="007C304B"/>
    <w:rsid w:val="007E4544"/>
    <w:rsid w:val="007E650C"/>
    <w:rsid w:val="007E6678"/>
    <w:rsid w:val="00801643"/>
    <w:rsid w:val="00807CCD"/>
    <w:rsid w:val="00813E92"/>
    <w:rsid w:val="00815ED8"/>
    <w:rsid w:val="00816DCD"/>
    <w:rsid w:val="00824B3F"/>
    <w:rsid w:val="00826365"/>
    <w:rsid w:val="008304B5"/>
    <w:rsid w:val="0083278A"/>
    <w:rsid w:val="00833A72"/>
    <w:rsid w:val="00834F32"/>
    <w:rsid w:val="00847326"/>
    <w:rsid w:val="0086474E"/>
    <w:rsid w:val="00873CB5"/>
    <w:rsid w:val="008766E8"/>
    <w:rsid w:val="008823D4"/>
    <w:rsid w:val="008843AE"/>
    <w:rsid w:val="00885C7A"/>
    <w:rsid w:val="00886558"/>
    <w:rsid w:val="00890C8F"/>
    <w:rsid w:val="00893697"/>
    <w:rsid w:val="0089780D"/>
    <w:rsid w:val="00897FF9"/>
    <w:rsid w:val="008A23FD"/>
    <w:rsid w:val="008A651D"/>
    <w:rsid w:val="008B67BF"/>
    <w:rsid w:val="008B6E92"/>
    <w:rsid w:val="008B7D7B"/>
    <w:rsid w:val="008C40CF"/>
    <w:rsid w:val="008C7A2A"/>
    <w:rsid w:val="008D7218"/>
    <w:rsid w:val="008D7643"/>
    <w:rsid w:val="008E030E"/>
    <w:rsid w:val="008E3138"/>
    <w:rsid w:val="008E3D16"/>
    <w:rsid w:val="008E7881"/>
    <w:rsid w:val="008E7FA7"/>
    <w:rsid w:val="008F3A54"/>
    <w:rsid w:val="008F74F4"/>
    <w:rsid w:val="0090011D"/>
    <w:rsid w:val="00904B5E"/>
    <w:rsid w:val="00920B9D"/>
    <w:rsid w:val="00922FA7"/>
    <w:rsid w:val="0092694B"/>
    <w:rsid w:val="00927F09"/>
    <w:rsid w:val="00937CA4"/>
    <w:rsid w:val="00946105"/>
    <w:rsid w:val="00951DEF"/>
    <w:rsid w:val="0095474C"/>
    <w:rsid w:val="009610F2"/>
    <w:rsid w:val="00961EA9"/>
    <w:rsid w:val="009632FC"/>
    <w:rsid w:val="00963F4D"/>
    <w:rsid w:val="0096481E"/>
    <w:rsid w:val="00973743"/>
    <w:rsid w:val="00973E78"/>
    <w:rsid w:val="00973F4F"/>
    <w:rsid w:val="00977566"/>
    <w:rsid w:val="00984070"/>
    <w:rsid w:val="0098749D"/>
    <w:rsid w:val="00990102"/>
    <w:rsid w:val="009926FA"/>
    <w:rsid w:val="00994F4B"/>
    <w:rsid w:val="009B3BC2"/>
    <w:rsid w:val="009D283A"/>
    <w:rsid w:val="009D55DA"/>
    <w:rsid w:val="009D6600"/>
    <w:rsid w:val="009E1649"/>
    <w:rsid w:val="009E2A2C"/>
    <w:rsid w:val="009E5328"/>
    <w:rsid w:val="009E5578"/>
    <w:rsid w:val="009E5C90"/>
    <w:rsid w:val="009E672E"/>
    <w:rsid w:val="009F6607"/>
    <w:rsid w:val="00A02E34"/>
    <w:rsid w:val="00A06BD4"/>
    <w:rsid w:val="00A12088"/>
    <w:rsid w:val="00A2087C"/>
    <w:rsid w:val="00A33895"/>
    <w:rsid w:val="00A33D56"/>
    <w:rsid w:val="00A37219"/>
    <w:rsid w:val="00A37E01"/>
    <w:rsid w:val="00A51CDA"/>
    <w:rsid w:val="00A52582"/>
    <w:rsid w:val="00A572BC"/>
    <w:rsid w:val="00A61883"/>
    <w:rsid w:val="00A640E8"/>
    <w:rsid w:val="00A65475"/>
    <w:rsid w:val="00A7452E"/>
    <w:rsid w:val="00A812B3"/>
    <w:rsid w:val="00A81B55"/>
    <w:rsid w:val="00A838C4"/>
    <w:rsid w:val="00A9066F"/>
    <w:rsid w:val="00A91BF3"/>
    <w:rsid w:val="00A93AE6"/>
    <w:rsid w:val="00A9481D"/>
    <w:rsid w:val="00AA1A77"/>
    <w:rsid w:val="00AA274B"/>
    <w:rsid w:val="00AA29A8"/>
    <w:rsid w:val="00AA313B"/>
    <w:rsid w:val="00AA62E0"/>
    <w:rsid w:val="00AB0407"/>
    <w:rsid w:val="00AB1E8C"/>
    <w:rsid w:val="00AC1257"/>
    <w:rsid w:val="00AC454B"/>
    <w:rsid w:val="00AC5CC3"/>
    <w:rsid w:val="00AE4DE2"/>
    <w:rsid w:val="00AF1CC7"/>
    <w:rsid w:val="00B02FF6"/>
    <w:rsid w:val="00B1688B"/>
    <w:rsid w:val="00B16B73"/>
    <w:rsid w:val="00B17078"/>
    <w:rsid w:val="00B223CC"/>
    <w:rsid w:val="00B3013E"/>
    <w:rsid w:val="00B3052B"/>
    <w:rsid w:val="00B341A2"/>
    <w:rsid w:val="00B42AFB"/>
    <w:rsid w:val="00B44618"/>
    <w:rsid w:val="00B45518"/>
    <w:rsid w:val="00B45C87"/>
    <w:rsid w:val="00B53A6B"/>
    <w:rsid w:val="00B548EA"/>
    <w:rsid w:val="00B602B9"/>
    <w:rsid w:val="00B66329"/>
    <w:rsid w:val="00B67FE9"/>
    <w:rsid w:val="00B70096"/>
    <w:rsid w:val="00B70A13"/>
    <w:rsid w:val="00B82648"/>
    <w:rsid w:val="00B84C1F"/>
    <w:rsid w:val="00B84E1B"/>
    <w:rsid w:val="00B96769"/>
    <w:rsid w:val="00BA29BE"/>
    <w:rsid w:val="00BA5F21"/>
    <w:rsid w:val="00BA66A5"/>
    <w:rsid w:val="00BC5C0C"/>
    <w:rsid w:val="00BD0EC6"/>
    <w:rsid w:val="00BD63C0"/>
    <w:rsid w:val="00BF042E"/>
    <w:rsid w:val="00BF2F09"/>
    <w:rsid w:val="00BF461A"/>
    <w:rsid w:val="00C0220C"/>
    <w:rsid w:val="00C02563"/>
    <w:rsid w:val="00C13FDA"/>
    <w:rsid w:val="00C2674E"/>
    <w:rsid w:val="00C56C8C"/>
    <w:rsid w:val="00C6032C"/>
    <w:rsid w:val="00C627DD"/>
    <w:rsid w:val="00C90346"/>
    <w:rsid w:val="00C93F2B"/>
    <w:rsid w:val="00C95318"/>
    <w:rsid w:val="00CA0CDF"/>
    <w:rsid w:val="00CA7172"/>
    <w:rsid w:val="00CA7503"/>
    <w:rsid w:val="00CA7AB7"/>
    <w:rsid w:val="00CB0B35"/>
    <w:rsid w:val="00CB29E3"/>
    <w:rsid w:val="00CB513E"/>
    <w:rsid w:val="00CC09AC"/>
    <w:rsid w:val="00CC1AD8"/>
    <w:rsid w:val="00CC441E"/>
    <w:rsid w:val="00CC73A1"/>
    <w:rsid w:val="00CC787D"/>
    <w:rsid w:val="00CE6F88"/>
    <w:rsid w:val="00CF0EF5"/>
    <w:rsid w:val="00CF1361"/>
    <w:rsid w:val="00CF594B"/>
    <w:rsid w:val="00CF79F6"/>
    <w:rsid w:val="00CF7C52"/>
    <w:rsid w:val="00CF7E47"/>
    <w:rsid w:val="00D0634B"/>
    <w:rsid w:val="00D2300F"/>
    <w:rsid w:val="00D25E46"/>
    <w:rsid w:val="00D31790"/>
    <w:rsid w:val="00D3628E"/>
    <w:rsid w:val="00D37B52"/>
    <w:rsid w:val="00D44672"/>
    <w:rsid w:val="00D50156"/>
    <w:rsid w:val="00D55549"/>
    <w:rsid w:val="00D63D07"/>
    <w:rsid w:val="00D669C7"/>
    <w:rsid w:val="00D71E83"/>
    <w:rsid w:val="00D741C4"/>
    <w:rsid w:val="00D82061"/>
    <w:rsid w:val="00D83607"/>
    <w:rsid w:val="00D91582"/>
    <w:rsid w:val="00D9657B"/>
    <w:rsid w:val="00DA03A2"/>
    <w:rsid w:val="00DA0D48"/>
    <w:rsid w:val="00DA590C"/>
    <w:rsid w:val="00DB0F11"/>
    <w:rsid w:val="00DB5DD0"/>
    <w:rsid w:val="00DB7464"/>
    <w:rsid w:val="00DC45E3"/>
    <w:rsid w:val="00DD3DFA"/>
    <w:rsid w:val="00DE3F93"/>
    <w:rsid w:val="00DE7AE0"/>
    <w:rsid w:val="00DF1292"/>
    <w:rsid w:val="00DF1E2B"/>
    <w:rsid w:val="00DF243F"/>
    <w:rsid w:val="00DF67C8"/>
    <w:rsid w:val="00E01BB5"/>
    <w:rsid w:val="00E17C84"/>
    <w:rsid w:val="00E2492E"/>
    <w:rsid w:val="00E24F29"/>
    <w:rsid w:val="00E33B63"/>
    <w:rsid w:val="00E357E2"/>
    <w:rsid w:val="00E3648B"/>
    <w:rsid w:val="00E377FB"/>
    <w:rsid w:val="00E43A58"/>
    <w:rsid w:val="00E50901"/>
    <w:rsid w:val="00E56C6A"/>
    <w:rsid w:val="00E67C61"/>
    <w:rsid w:val="00E704DB"/>
    <w:rsid w:val="00E70594"/>
    <w:rsid w:val="00E7118E"/>
    <w:rsid w:val="00E7487D"/>
    <w:rsid w:val="00E85A4B"/>
    <w:rsid w:val="00E94D7E"/>
    <w:rsid w:val="00E96348"/>
    <w:rsid w:val="00EA1B04"/>
    <w:rsid w:val="00EA4370"/>
    <w:rsid w:val="00EB048B"/>
    <w:rsid w:val="00EB7E77"/>
    <w:rsid w:val="00EC2F9C"/>
    <w:rsid w:val="00EC555E"/>
    <w:rsid w:val="00EC72CC"/>
    <w:rsid w:val="00EC777C"/>
    <w:rsid w:val="00EE2CF5"/>
    <w:rsid w:val="00EF53B0"/>
    <w:rsid w:val="00F01CED"/>
    <w:rsid w:val="00F026B8"/>
    <w:rsid w:val="00F12154"/>
    <w:rsid w:val="00F1679E"/>
    <w:rsid w:val="00F26CDA"/>
    <w:rsid w:val="00F26F9D"/>
    <w:rsid w:val="00F352AF"/>
    <w:rsid w:val="00F42555"/>
    <w:rsid w:val="00F5336B"/>
    <w:rsid w:val="00F534AC"/>
    <w:rsid w:val="00F625B0"/>
    <w:rsid w:val="00F71F33"/>
    <w:rsid w:val="00F75EC7"/>
    <w:rsid w:val="00F823AF"/>
    <w:rsid w:val="00F90AA4"/>
    <w:rsid w:val="00F943E0"/>
    <w:rsid w:val="00F945AF"/>
    <w:rsid w:val="00FA0A2D"/>
    <w:rsid w:val="00FA672E"/>
    <w:rsid w:val="00FB6AE6"/>
    <w:rsid w:val="00FC31D5"/>
    <w:rsid w:val="00FC51B4"/>
    <w:rsid w:val="00FC6BED"/>
    <w:rsid w:val="00FC6E70"/>
    <w:rsid w:val="00FD3BE7"/>
    <w:rsid w:val="00FD3EA9"/>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A5B8D"/>
  <w15:docId w15:val="{885E1178-4955-421A-9749-2A3F934A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paragraph" w:styleId="AltBilgi">
    <w:name w:val="footer"/>
    <w:basedOn w:val="Normal"/>
    <w:rsid w:val="00276864"/>
    <w:pPr>
      <w:tabs>
        <w:tab w:val="center" w:pos="4320"/>
        <w:tab w:val="right" w:pos="8640"/>
      </w:tabs>
    </w:pPr>
  </w:style>
  <w:style w:type="paragraph" w:styleId="GvdeMetni2">
    <w:name w:val="Body Text 2"/>
    <w:basedOn w:val="Normal"/>
    <w:rsid w:val="00AA313B"/>
    <w:pPr>
      <w:spacing w:line="360" w:lineRule="auto"/>
      <w:jc w:val="both"/>
    </w:pPr>
    <w:rPr>
      <w:rFonts w:ascii="Times New Roman" w:hAnsi="Times New Roman"/>
      <w:sz w:val="32"/>
      <w:lang w:val="en-GB"/>
    </w:rPr>
  </w:style>
  <w:style w:type="character" w:customStyle="1" w:styleId="stBilgiChar">
    <w:name w:val="Üst Bilgi Char"/>
    <w:link w:val="stBilgi"/>
    <w:uiPriority w:val="99"/>
    <w:rsid w:val="009E2A2C"/>
    <w:rPr>
      <w:rFonts w:ascii="Arial" w:hAnsi="Arial"/>
      <w:sz w:val="16"/>
      <w:lang w:val="en-US" w:eastAsia="en-US"/>
    </w:rPr>
  </w:style>
  <w:style w:type="table" w:styleId="TabloKlavuzu">
    <w:name w:val="Table Grid"/>
    <w:basedOn w:val="NormalTablo"/>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B70096"/>
  </w:style>
  <w:style w:type="paragraph" w:styleId="BalonMetni">
    <w:name w:val="Balloon Text"/>
    <w:basedOn w:val="Normal"/>
    <w:link w:val="BalonMetniChar"/>
    <w:uiPriority w:val="99"/>
    <w:semiHidden/>
    <w:unhideWhenUsed/>
    <w:rsid w:val="00F71F33"/>
    <w:rPr>
      <w:rFonts w:ascii="Tahoma" w:hAnsi="Tahoma"/>
      <w:szCs w:val="16"/>
    </w:rPr>
  </w:style>
  <w:style w:type="character" w:customStyle="1" w:styleId="BalonMetniChar">
    <w:name w:val="Balon Metni Char"/>
    <w:link w:val="BalonMetni"/>
    <w:uiPriority w:val="99"/>
    <w:semiHidden/>
    <w:rsid w:val="00F71F33"/>
    <w:rPr>
      <w:rFonts w:ascii="Tahoma" w:hAnsi="Tahoma" w:cs="Tahoma"/>
      <w:sz w:val="16"/>
      <w:szCs w:val="16"/>
      <w:lang w:val="en-US" w:eastAsia="en-US"/>
    </w:rPr>
  </w:style>
  <w:style w:type="character" w:customStyle="1" w:styleId="apple-style-span">
    <w:name w:val="apple-style-span"/>
    <w:basedOn w:val="VarsaylanParagrafYazTipi"/>
    <w:rsid w:val="00DE3F93"/>
  </w:style>
  <w:style w:type="character" w:customStyle="1" w:styleId="heading1">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character" w:styleId="zmlenmeyenBahsetme">
    <w:name w:val="Unresolved Mention"/>
    <w:basedOn w:val="VarsaylanParagrafYazTipi"/>
    <w:uiPriority w:val="99"/>
    <w:semiHidden/>
    <w:unhideWhenUsed/>
    <w:rsid w:val="0095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221.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ADB5F-848E-41F5-916B-30424BF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1814</Words>
  <Characters>10344</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12134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LK&amp;FCÇ;pg</dc:creator>
  <cp:lastModifiedBy>hikmet pehlevan</cp:lastModifiedBy>
  <cp:revision>37</cp:revision>
  <cp:lastPrinted>2013-12-30T12:15:00Z</cp:lastPrinted>
  <dcterms:created xsi:type="dcterms:W3CDTF">2022-03-14T10:16:00Z</dcterms:created>
  <dcterms:modified xsi:type="dcterms:W3CDTF">2022-08-17T07:08:00Z</dcterms:modified>
</cp:coreProperties>
</file>