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3541A1B5" w14:textId="77777777">
        <w:trPr>
          <w:trHeight w:val="1512"/>
        </w:trPr>
        <w:tc>
          <w:tcPr>
            <w:tcW w:w="1596" w:type="dxa"/>
            <w:tcBorders>
              <w:top w:val="single" w:sz="4" w:space="0" w:color="auto"/>
              <w:bottom w:val="single" w:sz="4" w:space="0" w:color="auto"/>
              <w:right w:val="single" w:sz="4" w:space="0" w:color="auto"/>
            </w:tcBorders>
          </w:tcPr>
          <w:p w14:paraId="00777EFD" w14:textId="77777777" w:rsidR="004F694C" w:rsidRPr="00147F99" w:rsidRDefault="00107179" w:rsidP="009E2A2C">
            <w:pPr>
              <w:pStyle w:val="Balk1"/>
              <w:jc w:val="center"/>
              <w:rPr>
                <w:sz w:val="18"/>
                <w:szCs w:val="18"/>
              </w:rPr>
            </w:pPr>
            <w:r>
              <w:rPr>
                <w:noProof/>
                <w:sz w:val="18"/>
                <w:szCs w:val="18"/>
              </w:rPr>
              <w:drawing>
                <wp:inline distT="0" distB="0" distL="0" distR="0" wp14:anchorId="711C5E3F" wp14:editId="68587C6A">
                  <wp:extent cx="933450" cy="93345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34F4EEF" w14:textId="77777777" w:rsidR="004F694C" w:rsidRDefault="004F694C" w:rsidP="009926FA">
            <w:pPr>
              <w:jc w:val="center"/>
              <w:rPr>
                <w:b/>
                <w:bCs/>
                <w:color w:val="000000"/>
                <w:sz w:val="32"/>
                <w:szCs w:val="32"/>
              </w:rPr>
            </w:pPr>
            <w:r>
              <w:rPr>
                <w:b/>
                <w:bCs/>
                <w:color w:val="000000"/>
                <w:sz w:val="32"/>
                <w:szCs w:val="32"/>
              </w:rPr>
              <w:t>ÇANKAYA UNIVERSITY</w:t>
            </w:r>
          </w:p>
          <w:p w14:paraId="1493E1F2" w14:textId="77777777" w:rsidR="004F694C" w:rsidRDefault="004F694C" w:rsidP="009926FA">
            <w:pPr>
              <w:jc w:val="center"/>
              <w:rPr>
                <w:b/>
                <w:bCs/>
                <w:color w:val="000000"/>
                <w:sz w:val="32"/>
                <w:szCs w:val="32"/>
              </w:rPr>
            </w:pPr>
            <w:r>
              <w:rPr>
                <w:b/>
                <w:bCs/>
                <w:color w:val="000000"/>
                <w:sz w:val="32"/>
                <w:szCs w:val="32"/>
              </w:rPr>
              <w:t>Faculty of Engineering</w:t>
            </w:r>
          </w:p>
          <w:p w14:paraId="084FCBF5" w14:textId="77777777" w:rsidR="004F694C" w:rsidRDefault="004F694C" w:rsidP="009926FA">
            <w:pPr>
              <w:jc w:val="center"/>
              <w:rPr>
                <w:b/>
                <w:bCs/>
                <w:color w:val="000000"/>
                <w:sz w:val="10"/>
                <w:szCs w:val="10"/>
              </w:rPr>
            </w:pPr>
          </w:p>
          <w:p w14:paraId="78502252" w14:textId="77777777" w:rsidR="004F694C" w:rsidRDefault="004F694C" w:rsidP="005D5058">
            <w:pPr>
              <w:pStyle w:val="Balk1"/>
              <w:jc w:val="center"/>
              <w:rPr>
                <w:color w:val="000000"/>
              </w:rPr>
            </w:pPr>
            <w:r>
              <w:rPr>
                <w:b/>
                <w:bCs/>
                <w:color w:val="000000"/>
                <w:sz w:val="28"/>
                <w:szCs w:val="28"/>
              </w:rPr>
              <w:t>Course Definition Form</w:t>
            </w:r>
          </w:p>
        </w:tc>
      </w:tr>
    </w:tbl>
    <w:p w14:paraId="31E56D01" w14:textId="77777777" w:rsidR="004F694C" w:rsidRDefault="004F694C">
      <w:pPr>
        <w:ind w:right="270"/>
        <w:jc w:val="both"/>
      </w:pPr>
    </w:p>
    <w:p w14:paraId="49938772" w14:textId="1A9CBF34"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C3167A"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3BBFF037" w14:textId="77777777" w:rsidR="004F694C" w:rsidRDefault="004F694C">
      <w:pPr>
        <w:rPr>
          <w:b/>
          <w:bCs/>
          <w:sz w:val="18"/>
          <w:szCs w:val="18"/>
        </w:rPr>
      </w:pPr>
    </w:p>
    <w:p w14:paraId="4D6F329D" w14:textId="77777777" w:rsidR="004F694C" w:rsidRPr="00DC45E3" w:rsidRDefault="004F694C">
      <w:pPr>
        <w:rPr>
          <w:b/>
          <w:bCs/>
          <w:sz w:val="20"/>
          <w:szCs w:val="20"/>
        </w:rPr>
      </w:pPr>
      <w:r w:rsidRPr="00DC45E3">
        <w:rPr>
          <w:b/>
          <w:bCs/>
          <w:sz w:val="20"/>
          <w:szCs w:val="20"/>
        </w:rPr>
        <w:t>Part I.  Basic Course Information</w:t>
      </w:r>
    </w:p>
    <w:p w14:paraId="3DF59990"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21A40BAD"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210EBB4"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2E2F0952" w14:textId="77777777" w:rsidR="004F694C" w:rsidRPr="00F823AF" w:rsidRDefault="00066DF4" w:rsidP="00397735">
            <w:pPr>
              <w:rPr>
                <w:sz w:val="20"/>
                <w:szCs w:val="20"/>
              </w:rPr>
            </w:pPr>
            <w:r>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D8559B7"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1BE6B666" w14:textId="77777777">
              <w:tc>
                <w:tcPr>
                  <w:tcW w:w="284" w:type="dxa"/>
                  <w:tcBorders>
                    <w:top w:val="single" w:sz="4" w:space="0" w:color="000000"/>
                    <w:left w:val="single" w:sz="4" w:space="0" w:color="000000"/>
                    <w:bottom w:val="single" w:sz="4" w:space="0" w:color="000000"/>
                    <w:right w:val="single" w:sz="4" w:space="0" w:color="000000"/>
                  </w:tcBorders>
                </w:tcPr>
                <w:p w14:paraId="5FCFB3E5" w14:textId="77777777" w:rsidR="004F694C" w:rsidRPr="00973F4F" w:rsidRDefault="00066DF4"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3E35400B" w14:textId="77777777" w:rsidR="004F694C" w:rsidRPr="00973F4F" w:rsidRDefault="00066DF4" w:rsidP="00973F4F">
                  <w:pPr>
                    <w:spacing w:before="40" w:after="40"/>
                    <w:jc w:val="center"/>
                    <w:rPr>
                      <w:sz w:val="20"/>
                      <w:szCs w:val="20"/>
                    </w:rPr>
                  </w:pPr>
                  <w:r>
                    <w:rPr>
                      <w:sz w:val="20"/>
                      <w:szCs w:val="20"/>
                    </w:rPr>
                    <w:t>9</w:t>
                  </w:r>
                </w:p>
              </w:tc>
            </w:tr>
          </w:tbl>
          <w:p w14:paraId="7CF016B5" w14:textId="77777777" w:rsidR="004F694C" w:rsidRPr="00973F4F" w:rsidRDefault="004F694C" w:rsidP="00397735">
            <w:pPr>
              <w:rPr>
                <w:b/>
                <w:bCs/>
                <w:sz w:val="18"/>
                <w:szCs w:val="18"/>
              </w:rPr>
            </w:pPr>
          </w:p>
        </w:tc>
      </w:tr>
      <w:tr w:rsidR="004F694C" w:rsidRPr="00973F4F" w14:paraId="0AD96B63"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D60B14F"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66DF4" w:rsidRPr="00973F4F" w14:paraId="4D06BCD4" w14:textId="77777777" w:rsidTr="00066DF4">
              <w:tc>
                <w:tcPr>
                  <w:tcW w:w="284" w:type="dxa"/>
                  <w:tcBorders>
                    <w:top w:val="single" w:sz="4" w:space="0" w:color="000000"/>
                    <w:left w:val="single" w:sz="4" w:space="0" w:color="000000"/>
                    <w:bottom w:val="single" w:sz="4" w:space="0" w:color="000000"/>
                    <w:right w:val="single" w:sz="4" w:space="0" w:color="000000"/>
                  </w:tcBorders>
                  <w:vAlign w:val="center"/>
                </w:tcPr>
                <w:p w14:paraId="717EE5C9" w14:textId="77777777" w:rsidR="00066DF4" w:rsidRPr="00066DF4" w:rsidRDefault="00066DF4" w:rsidP="00066DF4">
                  <w:pPr>
                    <w:jc w:val="center"/>
                    <w:rPr>
                      <w:sz w:val="20"/>
                    </w:rPr>
                  </w:pPr>
                  <w:r w:rsidRPr="00066DF4">
                    <w:rPr>
                      <w:sz w:val="20"/>
                    </w:rPr>
                    <w:t>C</w:t>
                  </w:r>
                </w:p>
              </w:tc>
              <w:tc>
                <w:tcPr>
                  <w:tcW w:w="284" w:type="dxa"/>
                  <w:tcBorders>
                    <w:top w:val="single" w:sz="4" w:space="0" w:color="000000"/>
                    <w:left w:val="single" w:sz="4" w:space="0" w:color="000000"/>
                    <w:bottom w:val="single" w:sz="4" w:space="0" w:color="000000"/>
                    <w:right w:val="single" w:sz="4" w:space="0" w:color="000000"/>
                  </w:tcBorders>
                  <w:vAlign w:val="center"/>
                </w:tcPr>
                <w:p w14:paraId="2C4231CD" w14:textId="77777777" w:rsidR="00066DF4" w:rsidRPr="00066DF4" w:rsidRDefault="00066DF4" w:rsidP="00066DF4">
                  <w:pPr>
                    <w:jc w:val="center"/>
                    <w:rPr>
                      <w:sz w:val="20"/>
                    </w:rPr>
                  </w:pPr>
                  <w:r w:rsidRPr="00066DF4">
                    <w:rPr>
                      <w:sz w:val="20"/>
                    </w:rPr>
                    <w:t>E</w:t>
                  </w:r>
                </w:p>
              </w:tc>
              <w:tc>
                <w:tcPr>
                  <w:tcW w:w="284" w:type="dxa"/>
                  <w:tcBorders>
                    <w:top w:val="single" w:sz="4" w:space="0" w:color="000000"/>
                    <w:left w:val="single" w:sz="4" w:space="0" w:color="000000"/>
                    <w:bottom w:val="single" w:sz="4" w:space="0" w:color="000000"/>
                    <w:right w:val="single" w:sz="4" w:space="0" w:color="000000"/>
                  </w:tcBorders>
                  <w:vAlign w:val="center"/>
                </w:tcPr>
                <w:p w14:paraId="027D60F7" w14:textId="77777777" w:rsidR="00066DF4" w:rsidRPr="00066DF4" w:rsidRDefault="00066DF4" w:rsidP="00066DF4">
                  <w:pPr>
                    <w:jc w:val="center"/>
                    <w:rPr>
                      <w:sz w:val="20"/>
                    </w:rPr>
                  </w:pPr>
                  <w:r w:rsidRPr="00066DF4">
                    <w:rPr>
                      <w:sz w:val="20"/>
                    </w:rPr>
                    <w:t>2</w:t>
                  </w:r>
                </w:p>
              </w:tc>
              <w:tc>
                <w:tcPr>
                  <w:tcW w:w="284" w:type="dxa"/>
                  <w:tcBorders>
                    <w:top w:val="single" w:sz="4" w:space="0" w:color="000000"/>
                    <w:left w:val="single" w:sz="4" w:space="0" w:color="000000"/>
                    <w:bottom w:val="single" w:sz="4" w:space="0" w:color="000000"/>
                    <w:right w:val="single" w:sz="4" w:space="0" w:color="000000"/>
                  </w:tcBorders>
                  <w:vAlign w:val="center"/>
                </w:tcPr>
                <w:p w14:paraId="1EFD8EE4" w14:textId="77777777" w:rsidR="00066DF4" w:rsidRPr="00066DF4" w:rsidRDefault="00066DF4" w:rsidP="00066DF4">
                  <w:pPr>
                    <w:jc w:val="center"/>
                    <w:rPr>
                      <w:sz w:val="20"/>
                    </w:rPr>
                  </w:pPr>
                  <w:r w:rsidRPr="00066DF4">
                    <w:rPr>
                      <w:sz w:val="20"/>
                    </w:rPr>
                    <w:t>4</w:t>
                  </w:r>
                </w:p>
              </w:tc>
              <w:tc>
                <w:tcPr>
                  <w:tcW w:w="284" w:type="dxa"/>
                  <w:tcBorders>
                    <w:top w:val="single" w:sz="4" w:space="0" w:color="000000"/>
                    <w:left w:val="single" w:sz="4" w:space="0" w:color="000000"/>
                    <w:bottom w:val="single" w:sz="4" w:space="0" w:color="000000"/>
                    <w:right w:val="single" w:sz="4" w:space="0" w:color="000000"/>
                  </w:tcBorders>
                  <w:vAlign w:val="center"/>
                </w:tcPr>
                <w:p w14:paraId="005F8C4A" w14:textId="77777777" w:rsidR="00066DF4" w:rsidRPr="00066DF4" w:rsidRDefault="00D617F1" w:rsidP="00066DF4">
                  <w:pPr>
                    <w:jc w:val="center"/>
                    <w:rPr>
                      <w:sz w:val="20"/>
                    </w:rPr>
                  </w:pPr>
                  <w:r>
                    <w:rPr>
                      <w:sz w:val="20"/>
                    </w:rPr>
                    <w:t>2</w:t>
                  </w:r>
                </w:p>
              </w:tc>
              <w:tc>
                <w:tcPr>
                  <w:tcW w:w="284" w:type="dxa"/>
                  <w:tcBorders>
                    <w:top w:val="single" w:sz="4" w:space="0" w:color="000000"/>
                    <w:left w:val="single" w:sz="4" w:space="0" w:color="000000"/>
                    <w:bottom w:val="single" w:sz="4" w:space="0" w:color="000000"/>
                    <w:right w:val="single" w:sz="4" w:space="0" w:color="000000"/>
                  </w:tcBorders>
                  <w:vAlign w:val="center"/>
                </w:tcPr>
                <w:p w14:paraId="6C9593A0" w14:textId="77777777" w:rsidR="00066DF4" w:rsidRPr="00973F4F" w:rsidRDefault="00066DF4" w:rsidP="00066DF4">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4D496D" w14:textId="77777777" w:rsidR="00066DF4" w:rsidRPr="00973F4F" w:rsidRDefault="00066DF4" w:rsidP="00066DF4"/>
              </w:tc>
            </w:tr>
          </w:tbl>
          <w:p w14:paraId="1686EFE1"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51AD3C91"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1C4E776"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7DF9587E" w14:textId="77777777" w:rsidR="004F694C" w:rsidRPr="00973F4F" w:rsidRDefault="00066DF4" w:rsidP="00973F4F">
                  <w:pPr>
                    <w:spacing w:before="40" w:after="40"/>
                    <w:jc w:val="center"/>
                    <w:rPr>
                      <w:sz w:val="20"/>
                      <w:szCs w:val="20"/>
                    </w:rPr>
                  </w:pPr>
                  <w:r>
                    <w:rPr>
                      <w:sz w:val="20"/>
                      <w:szCs w:val="20"/>
                    </w:rPr>
                    <w:t>3</w:t>
                  </w:r>
                </w:p>
              </w:tc>
            </w:tr>
          </w:tbl>
          <w:p w14:paraId="59F0864A"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B5C985A"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E61987E"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A4D9BE0" w14:textId="77777777" w:rsidR="004F694C" w:rsidRPr="00973F4F" w:rsidRDefault="00D617F1" w:rsidP="00973F4F">
                  <w:pPr>
                    <w:spacing w:before="40" w:after="40"/>
                    <w:jc w:val="center"/>
                    <w:rPr>
                      <w:sz w:val="20"/>
                      <w:szCs w:val="20"/>
                    </w:rPr>
                  </w:pPr>
                  <w:r>
                    <w:rPr>
                      <w:sz w:val="20"/>
                      <w:szCs w:val="20"/>
                    </w:rPr>
                    <w:t>2</w:t>
                  </w:r>
                </w:p>
              </w:tc>
            </w:tr>
          </w:tbl>
          <w:p w14:paraId="01241BDA"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614D3A42"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3AEEE05"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6AC0DB6E" w14:textId="77777777" w:rsidR="004F694C" w:rsidRPr="00973F4F" w:rsidRDefault="00066DF4" w:rsidP="00973F4F">
                  <w:pPr>
                    <w:spacing w:before="40" w:after="40"/>
                    <w:jc w:val="center"/>
                    <w:rPr>
                      <w:sz w:val="20"/>
                      <w:szCs w:val="20"/>
                    </w:rPr>
                  </w:pPr>
                  <w:r>
                    <w:rPr>
                      <w:sz w:val="20"/>
                      <w:szCs w:val="20"/>
                    </w:rPr>
                    <w:t>4</w:t>
                  </w:r>
                </w:p>
              </w:tc>
            </w:tr>
          </w:tbl>
          <w:p w14:paraId="68EDEE3C" w14:textId="77777777" w:rsidR="004F694C" w:rsidRPr="00973F4F" w:rsidRDefault="004F694C" w:rsidP="00397735">
            <w:pPr>
              <w:rPr>
                <w:b/>
                <w:bCs/>
                <w:sz w:val="18"/>
                <w:szCs w:val="18"/>
              </w:rPr>
            </w:pPr>
          </w:p>
        </w:tc>
      </w:tr>
      <w:tr w:rsidR="004F694C" w:rsidRPr="00973F4F" w14:paraId="0B3AC770"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1F9648B"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67930F72" w14:textId="77777777" w:rsidR="004F694C" w:rsidRPr="00573B40" w:rsidRDefault="00000000" w:rsidP="00066DF4">
            <w:pPr>
              <w:rPr>
                <w:b/>
                <w:bCs/>
                <w:sz w:val="20"/>
                <w:szCs w:val="20"/>
              </w:rPr>
            </w:pPr>
            <w:hyperlink r:id="rId9" w:history="1">
              <w:r w:rsidR="00066DF4" w:rsidRPr="00573B40">
                <w:rPr>
                  <w:rStyle w:val="Kpr"/>
                  <w:sz w:val="20"/>
                  <w:szCs w:val="20"/>
                </w:rPr>
                <w:t>http://ce242.cankaya.edu.tr</w:t>
              </w:r>
            </w:hyperlink>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0FC47849"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62FD0A8E" w14:textId="77777777">
              <w:tc>
                <w:tcPr>
                  <w:tcW w:w="284" w:type="dxa"/>
                  <w:tcBorders>
                    <w:top w:val="single" w:sz="4" w:space="0" w:color="000000"/>
                    <w:left w:val="single" w:sz="4" w:space="0" w:color="000000"/>
                    <w:bottom w:val="single" w:sz="4" w:space="0" w:color="000000"/>
                    <w:right w:val="single" w:sz="4" w:space="0" w:color="000000"/>
                  </w:tcBorders>
                </w:tcPr>
                <w:p w14:paraId="7F474343"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BEC4AC3" w14:textId="77777777" w:rsidR="004F694C" w:rsidRPr="00973F4F" w:rsidRDefault="00615691" w:rsidP="00973F4F">
                  <w:pPr>
                    <w:spacing w:before="40" w:after="40"/>
                    <w:jc w:val="center"/>
                    <w:rPr>
                      <w:sz w:val="20"/>
                      <w:szCs w:val="20"/>
                    </w:rPr>
                  </w:pPr>
                  <w:r>
                    <w:rPr>
                      <w:sz w:val="20"/>
                      <w:szCs w:val="20"/>
                    </w:rPr>
                    <w:t>5</w:t>
                  </w:r>
                </w:p>
              </w:tc>
            </w:tr>
          </w:tbl>
          <w:p w14:paraId="208AE332" w14:textId="77777777" w:rsidR="004F694C" w:rsidRPr="00973F4F" w:rsidRDefault="004F694C" w:rsidP="00397735">
            <w:pPr>
              <w:rPr>
                <w:b/>
                <w:bCs/>
                <w:sz w:val="18"/>
                <w:szCs w:val="18"/>
              </w:rPr>
            </w:pPr>
          </w:p>
        </w:tc>
      </w:tr>
    </w:tbl>
    <w:p w14:paraId="6901D818"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4FCBBD3F" w14:textId="77777777">
        <w:trPr>
          <w:trHeight w:val="424"/>
        </w:trPr>
        <w:tc>
          <w:tcPr>
            <w:tcW w:w="10343" w:type="dxa"/>
            <w:gridSpan w:val="2"/>
            <w:shd w:val="clear" w:color="auto" w:fill="D9D9D9"/>
            <w:vAlign w:val="center"/>
          </w:tcPr>
          <w:p w14:paraId="06CC0AB5" w14:textId="77777777" w:rsidR="004F694C" w:rsidRPr="00F625B0" w:rsidRDefault="004F694C" w:rsidP="0098749D">
            <w:pPr>
              <w:rPr>
                <w:b/>
                <w:bCs/>
              </w:rPr>
            </w:pPr>
            <w:r w:rsidRPr="00F625B0">
              <w:rPr>
                <w:b/>
                <w:bCs/>
              </w:rPr>
              <w:t xml:space="preserve">Course </w:t>
            </w:r>
            <w:r>
              <w:rPr>
                <w:b/>
                <w:bCs/>
              </w:rPr>
              <w:t>Name</w:t>
            </w:r>
          </w:p>
          <w:p w14:paraId="5CC36A24"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77F53E40" w14:textId="77777777">
        <w:trPr>
          <w:trHeight w:val="424"/>
        </w:trPr>
        <w:tc>
          <w:tcPr>
            <w:tcW w:w="1035" w:type="dxa"/>
            <w:shd w:val="clear" w:color="auto" w:fill="D9D9D9"/>
            <w:vAlign w:val="center"/>
          </w:tcPr>
          <w:p w14:paraId="5627EF61" w14:textId="77777777" w:rsidR="004F694C" w:rsidRPr="00973F4F" w:rsidRDefault="004F694C" w:rsidP="0098749D">
            <w:pPr>
              <w:rPr>
                <w:b/>
                <w:bCs/>
                <w:sz w:val="18"/>
                <w:szCs w:val="18"/>
              </w:rPr>
            </w:pPr>
            <w:r>
              <w:t>English Name</w:t>
            </w:r>
          </w:p>
        </w:tc>
        <w:tc>
          <w:tcPr>
            <w:tcW w:w="9308" w:type="dxa"/>
            <w:vAlign w:val="center"/>
          </w:tcPr>
          <w:p w14:paraId="55173FBE" w14:textId="77777777" w:rsidR="004F694C" w:rsidRPr="00FF3CD2" w:rsidRDefault="00066DF4" w:rsidP="00BF461A">
            <w:pPr>
              <w:rPr>
                <w:sz w:val="20"/>
                <w:szCs w:val="20"/>
              </w:rPr>
            </w:pPr>
            <w:r w:rsidRPr="00066DF4">
              <w:rPr>
                <w:sz w:val="20"/>
                <w:szCs w:val="20"/>
              </w:rPr>
              <w:t>Materials of Construction</w:t>
            </w:r>
          </w:p>
        </w:tc>
      </w:tr>
      <w:tr w:rsidR="004F694C" w:rsidRPr="00973F4F" w14:paraId="729BC75D" w14:textId="77777777">
        <w:trPr>
          <w:trHeight w:val="424"/>
        </w:trPr>
        <w:tc>
          <w:tcPr>
            <w:tcW w:w="1035" w:type="dxa"/>
            <w:shd w:val="clear" w:color="auto" w:fill="D9D9D9"/>
            <w:vAlign w:val="center"/>
          </w:tcPr>
          <w:p w14:paraId="1662227A" w14:textId="77777777" w:rsidR="004F694C" w:rsidRPr="00973F4F" w:rsidRDefault="004F694C" w:rsidP="0098749D">
            <w:pPr>
              <w:rPr>
                <w:b/>
                <w:bCs/>
                <w:sz w:val="18"/>
                <w:szCs w:val="18"/>
              </w:rPr>
            </w:pPr>
            <w:r>
              <w:t>Turkish Name</w:t>
            </w:r>
          </w:p>
        </w:tc>
        <w:tc>
          <w:tcPr>
            <w:tcW w:w="9308" w:type="dxa"/>
            <w:vAlign w:val="center"/>
          </w:tcPr>
          <w:p w14:paraId="4DD1544C" w14:textId="77777777" w:rsidR="004F694C" w:rsidRPr="00FF3CD2" w:rsidRDefault="00066DF4" w:rsidP="00BF461A">
            <w:pPr>
              <w:rPr>
                <w:sz w:val="20"/>
                <w:szCs w:val="20"/>
              </w:rPr>
            </w:pPr>
            <w:proofErr w:type="spellStart"/>
            <w:r w:rsidRPr="00066DF4">
              <w:rPr>
                <w:sz w:val="20"/>
              </w:rPr>
              <w:t>Yapı</w:t>
            </w:r>
            <w:proofErr w:type="spellEnd"/>
            <w:r w:rsidRPr="00066DF4">
              <w:rPr>
                <w:sz w:val="20"/>
              </w:rPr>
              <w:t xml:space="preserve"> </w:t>
            </w:r>
            <w:proofErr w:type="spellStart"/>
            <w:r w:rsidRPr="00066DF4">
              <w:rPr>
                <w:sz w:val="20"/>
              </w:rPr>
              <w:t>Malzemeleri</w:t>
            </w:r>
            <w:proofErr w:type="spellEnd"/>
          </w:p>
        </w:tc>
      </w:tr>
    </w:tbl>
    <w:p w14:paraId="5D3C403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3"/>
      </w:tblGrid>
      <w:tr w:rsidR="004F694C" w14:paraId="63A37647" w14:textId="77777777" w:rsidTr="002A0519">
        <w:trPr>
          <w:cantSplit/>
          <w:trHeight w:val="212"/>
        </w:trPr>
        <w:tc>
          <w:tcPr>
            <w:tcW w:w="10363" w:type="dxa"/>
            <w:shd w:val="pct15" w:color="000000" w:fill="FFFFFF"/>
            <w:vAlign w:val="center"/>
          </w:tcPr>
          <w:p w14:paraId="6B79049A" w14:textId="77777777" w:rsidR="004F694C" w:rsidRPr="00F625B0" w:rsidRDefault="004F694C" w:rsidP="0098749D">
            <w:pPr>
              <w:rPr>
                <w:b/>
                <w:bCs/>
              </w:rPr>
            </w:pPr>
            <w:r w:rsidRPr="00F625B0">
              <w:rPr>
                <w:b/>
                <w:bCs/>
              </w:rPr>
              <w:t xml:space="preserve">Course Description </w:t>
            </w:r>
          </w:p>
          <w:p w14:paraId="1CB27ABD"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061B62A1" w14:textId="77777777" w:rsidR="004F694C" w:rsidRDefault="004F694C" w:rsidP="0098749D">
            <w:pPr>
              <w:rPr>
                <w:i/>
                <w:iCs/>
                <w:sz w:val="14"/>
                <w:szCs w:val="14"/>
              </w:rPr>
            </w:pPr>
            <w:r>
              <w:rPr>
                <w:i/>
                <w:iCs/>
                <w:sz w:val="14"/>
                <w:szCs w:val="14"/>
              </w:rPr>
              <w:t>Maximum 60 words.</w:t>
            </w:r>
          </w:p>
        </w:tc>
      </w:tr>
      <w:tr w:rsidR="004F694C" w14:paraId="682628AB" w14:textId="77777777" w:rsidTr="002A0519">
        <w:trPr>
          <w:cantSplit/>
          <w:trHeight w:val="1268"/>
        </w:trPr>
        <w:tc>
          <w:tcPr>
            <w:tcW w:w="10363" w:type="dxa"/>
          </w:tcPr>
          <w:p w14:paraId="10FD800D" w14:textId="77777777" w:rsidR="004F694C" w:rsidRPr="00DC45E3" w:rsidRDefault="002A0519" w:rsidP="002A0519">
            <w:pPr>
              <w:pStyle w:val="GvdeMetni2"/>
              <w:spacing w:before="60" w:after="20" w:line="240" w:lineRule="auto"/>
              <w:jc w:val="left"/>
              <w:rPr>
                <w:rFonts w:cs="Arial"/>
                <w:sz w:val="20"/>
                <w:szCs w:val="20"/>
              </w:rPr>
            </w:pPr>
            <w:r w:rsidRPr="002A0519">
              <w:rPr>
                <w:rFonts w:cs="Arial"/>
                <w:sz w:val="20"/>
                <w:szCs w:val="20"/>
              </w:rPr>
              <w:t>The course covers the following topics; Production, types, uses in construction, properties and tests for these materials: lime, gypsum, hydraulic cements, mineral aggregates, concrete, clay products, ferrous metals, polymers, bituminous materials, timber. Constituents, theories of mix design, principal steps in production, physical and mechanical properties of concrete.</w:t>
            </w:r>
          </w:p>
        </w:tc>
      </w:tr>
    </w:tbl>
    <w:p w14:paraId="1AF31FEF"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369CD115"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C1CD84E" w14:textId="77777777" w:rsidR="004F694C" w:rsidRDefault="004F694C" w:rsidP="00B1688B">
            <w:r w:rsidRPr="00973F4F">
              <w:rPr>
                <w:b/>
                <w:bCs/>
              </w:rPr>
              <w:t>Prerequisites</w:t>
            </w:r>
            <w:r>
              <w:t xml:space="preserve"> </w:t>
            </w:r>
          </w:p>
          <w:p w14:paraId="79A32949" w14:textId="77777777" w:rsidR="004F694C" w:rsidRDefault="004F694C" w:rsidP="00B1688B">
            <w:r>
              <w:t>(if any)</w:t>
            </w:r>
          </w:p>
          <w:p w14:paraId="0373C697"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0B964615"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C3415C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F0B421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F3112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E5996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3AB98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EECDB0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9B1A4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4B9F89" w14:textId="77777777" w:rsidR="004F694C" w:rsidRPr="00973F4F" w:rsidRDefault="004F694C" w:rsidP="00B1688B">
                  <w:pPr>
                    <w:spacing w:before="40" w:after="40"/>
                    <w:jc w:val="center"/>
                    <w:rPr>
                      <w:sz w:val="20"/>
                      <w:szCs w:val="20"/>
                    </w:rPr>
                  </w:pPr>
                </w:p>
              </w:tc>
            </w:tr>
          </w:tbl>
          <w:p w14:paraId="15341FF4" w14:textId="77777777" w:rsidR="004F694C" w:rsidRPr="00973F4F" w:rsidRDefault="004F694C" w:rsidP="00B1688B">
            <w:pPr>
              <w:rPr>
                <w:b/>
                <w:bCs/>
                <w:sz w:val="18"/>
                <w:szCs w:val="18"/>
              </w:rPr>
            </w:pPr>
          </w:p>
        </w:tc>
        <w:tc>
          <w:tcPr>
            <w:tcW w:w="2126" w:type="dxa"/>
            <w:gridSpan w:val="3"/>
            <w:tcBorders>
              <w:bottom w:val="nil"/>
            </w:tcBorders>
            <w:vAlign w:val="center"/>
          </w:tcPr>
          <w:p w14:paraId="0BBA9103"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E7D03B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F59CA8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BA630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74A9F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A8BCE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D63AA6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8E26E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788B19" w14:textId="77777777" w:rsidR="004F694C" w:rsidRPr="00973F4F" w:rsidRDefault="004F694C" w:rsidP="00B1688B">
                  <w:pPr>
                    <w:spacing w:before="40" w:after="40"/>
                    <w:jc w:val="center"/>
                    <w:rPr>
                      <w:sz w:val="20"/>
                      <w:szCs w:val="20"/>
                    </w:rPr>
                  </w:pPr>
                </w:p>
              </w:tc>
            </w:tr>
          </w:tbl>
          <w:p w14:paraId="5D036D53"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6785E2B1"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B9F3EF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6567C7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F1A4B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49D9B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33749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0C968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F7926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B97A8D" w14:textId="77777777" w:rsidR="004F694C" w:rsidRPr="00973F4F" w:rsidRDefault="004F694C" w:rsidP="00B1688B">
                  <w:pPr>
                    <w:spacing w:before="40" w:after="40"/>
                    <w:jc w:val="center"/>
                    <w:rPr>
                      <w:sz w:val="20"/>
                      <w:szCs w:val="20"/>
                    </w:rPr>
                  </w:pPr>
                </w:p>
              </w:tc>
            </w:tr>
          </w:tbl>
          <w:p w14:paraId="373FC8CC" w14:textId="77777777" w:rsidR="004F694C" w:rsidRPr="00973F4F" w:rsidRDefault="004F694C" w:rsidP="00B1688B">
            <w:pPr>
              <w:spacing w:before="40" w:after="40"/>
              <w:rPr>
                <w:sz w:val="20"/>
                <w:szCs w:val="20"/>
              </w:rPr>
            </w:pPr>
          </w:p>
        </w:tc>
        <w:tc>
          <w:tcPr>
            <w:tcW w:w="2126" w:type="dxa"/>
            <w:tcBorders>
              <w:bottom w:val="nil"/>
            </w:tcBorders>
            <w:vAlign w:val="center"/>
          </w:tcPr>
          <w:p w14:paraId="25071AFE"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EEAB93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CA356C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457F6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34EA6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31171C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46722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96F97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6EE4C1D" w14:textId="77777777" w:rsidR="004F694C" w:rsidRPr="00973F4F" w:rsidRDefault="004F694C" w:rsidP="00B1688B">
                  <w:pPr>
                    <w:spacing w:before="40" w:after="40"/>
                    <w:jc w:val="center"/>
                    <w:rPr>
                      <w:sz w:val="20"/>
                      <w:szCs w:val="20"/>
                    </w:rPr>
                  </w:pPr>
                </w:p>
              </w:tc>
            </w:tr>
          </w:tbl>
          <w:p w14:paraId="0DD16F05" w14:textId="77777777" w:rsidR="004F694C" w:rsidRPr="00973F4F" w:rsidRDefault="004F694C" w:rsidP="00B1688B">
            <w:pPr>
              <w:rPr>
                <w:b/>
                <w:bCs/>
                <w:sz w:val="18"/>
                <w:szCs w:val="18"/>
              </w:rPr>
            </w:pPr>
          </w:p>
        </w:tc>
      </w:tr>
      <w:tr w:rsidR="004F694C" w:rsidRPr="00973F4F" w14:paraId="66E26BF6"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90DEA4C" w14:textId="77777777" w:rsidR="004F694C" w:rsidRPr="00E17C84" w:rsidRDefault="004F694C" w:rsidP="00B1688B"/>
        </w:tc>
        <w:tc>
          <w:tcPr>
            <w:tcW w:w="2119" w:type="dxa"/>
            <w:gridSpan w:val="2"/>
            <w:tcBorders>
              <w:top w:val="nil"/>
              <w:left w:val="single" w:sz="4" w:space="0" w:color="auto"/>
            </w:tcBorders>
            <w:vAlign w:val="center"/>
          </w:tcPr>
          <w:p w14:paraId="65E22D04"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30E5D044"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7B73840F" w14:textId="77777777" w:rsidR="004F694C" w:rsidRPr="00973F4F" w:rsidRDefault="004F694C" w:rsidP="00B1688B">
            <w:pPr>
              <w:jc w:val="center"/>
              <w:rPr>
                <w:sz w:val="12"/>
                <w:szCs w:val="12"/>
              </w:rPr>
            </w:pPr>
          </w:p>
        </w:tc>
        <w:tc>
          <w:tcPr>
            <w:tcW w:w="2126" w:type="dxa"/>
            <w:tcBorders>
              <w:top w:val="nil"/>
              <w:left w:val="nil"/>
            </w:tcBorders>
            <w:vAlign w:val="center"/>
          </w:tcPr>
          <w:p w14:paraId="199E3EF8" w14:textId="77777777" w:rsidR="004F694C" w:rsidRPr="00973F4F" w:rsidRDefault="004F694C" w:rsidP="00B1688B">
            <w:pPr>
              <w:jc w:val="center"/>
              <w:rPr>
                <w:sz w:val="12"/>
                <w:szCs w:val="12"/>
              </w:rPr>
            </w:pPr>
          </w:p>
        </w:tc>
      </w:tr>
      <w:tr w:rsidR="004F694C" w:rsidRPr="00973F4F" w14:paraId="4A0AA0B1"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7549B3B" w14:textId="77777777" w:rsidR="004F694C" w:rsidRPr="00E17C84" w:rsidRDefault="004F694C" w:rsidP="00B1688B"/>
        </w:tc>
        <w:tc>
          <w:tcPr>
            <w:tcW w:w="2349" w:type="dxa"/>
            <w:gridSpan w:val="3"/>
            <w:tcBorders>
              <w:left w:val="single" w:sz="4" w:space="0" w:color="auto"/>
            </w:tcBorders>
            <w:vAlign w:val="center"/>
          </w:tcPr>
          <w:p w14:paraId="23D3D843" w14:textId="77777777" w:rsidR="004F694C" w:rsidRPr="00973F4F" w:rsidRDefault="00246E60"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111C542A" w14:textId="77777777" w:rsidR="004F694C" w:rsidRPr="00973F4F" w:rsidRDefault="00246E60"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06D59039" w14:textId="77777777" w:rsidR="004F694C" w:rsidRPr="00973F4F" w:rsidRDefault="006A4BBA" w:rsidP="00B1688B">
            <w:pPr>
              <w:spacing w:before="100"/>
              <w:rPr>
                <w:b/>
                <w:bCs/>
                <w:sz w:val="18"/>
                <w:szCs w:val="18"/>
              </w:rPr>
            </w:pPr>
            <w:r>
              <w:rPr>
                <w:noProof/>
              </w:rPr>
              <mc:AlternateContent>
                <mc:Choice Requires="wps">
                  <w:drawing>
                    <wp:anchor distT="0" distB="0" distL="114300" distR="114300" simplePos="0" relativeHeight="251656704" behindDoc="0" locked="0" layoutInCell="1" allowOverlap="1" wp14:anchorId="25A9CD25" wp14:editId="7E2FC7B9">
                      <wp:simplePos x="0" y="0"/>
                      <wp:positionH relativeFrom="column">
                        <wp:posOffset>918845</wp:posOffset>
                      </wp:positionH>
                      <wp:positionV relativeFrom="paragraph">
                        <wp:posOffset>17145</wp:posOffset>
                      </wp:positionV>
                      <wp:extent cx="1762760" cy="229870"/>
                      <wp:effectExtent l="13970" t="7620" r="1397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BBEC397" w14:textId="77777777" w:rsidR="00B47108" w:rsidRPr="00973F4F" w:rsidRDefault="00B47108"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CD25"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5BBEC397" w14:textId="77777777" w:rsidR="00B47108" w:rsidRPr="00973F4F" w:rsidRDefault="00B47108" w:rsidP="008766E8">
                            <w:pPr>
                              <w:rPr>
                                <w:sz w:val="12"/>
                                <w:szCs w:val="12"/>
                                <w:lang w:val="tr-TR"/>
                              </w:rPr>
                            </w:pPr>
                          </w:p>
                        </w:txbxContent>
                      </v:textbox>
                    </v:shape>
                  </w:pict>
                </mc:Fallback>
              </mc:AlternateContent>
            </w:r>
            <w:r w:rsidR="00246E60">
              <w:fldChar w:fldCharType="begin">
                <w:ffData>
                  <w:name w:val=""/>
                  <w:enabled/>
                  <w:calcOnExit w:val="0"/>
                  <w:checkBox>
                    <w:size w:val="18"/>
                    <w:default w:val="0"/>
                  </w:checkBox>
                </w:ffData>
              </w:fldChar>
            </w:r>
            <w:r w:rsidR="004F694C">
              <w:instrText xml:space="preserve"> FORMCHECKBOX </w:instrText>
            </w:r>
            <w:r w:rsidR="00000000">
              <w:fldChar w:fldCharType="separate"/>
            </w:r>
            <w:r w:rsidR="00246E60">
              <w:fldChar w:fldCharType="end"/>
            </w:r>
            <w:r w:rsidR="004F694C">
              <w:t xml:space="preserve"> </w:t>
            </w:r>
            <w:r w:rsidR="004F694C" w:rsidRPr="00B17078">
              <w:rPr>
                <w:sz w:val="14"/>
                <w:szCs w:val="14"/>
              </w:rPr>
              <w:t xml:space="preserve">Give others, if any. </w:t>
            </w:r>
          </w:p>
        </w:tc>
      </w:tr>
      <w:tr w:rsidR="004F694C" w:rsidRPr="00973F4F" w14:paraId="4865A61B"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4C372CE" w14:textId="77777777" w:rsidR="004F694C" w:rsidRDefault="004F694C" w:rsidP="00B1688B">
            <w:r w:rsidRPr="00973F4F">
              <w:rPr>
                <w:b/>
                <w:bCs/>
              </w:rPr>
              <w:t>Co-requisites</w:t>
            </w:r>
            <w:r>
              <w:t xml:space="preserve"> </w:t>
            </w:r>
          </w:p>
          <w:p w14:paraId="29180DC6"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1AD51C9B"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B8D253B"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CB7183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28A86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D1811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51102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E4F9E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55434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01F127" w14:textId="77777777" w:rsidR="004F694C" w:rsidRPr="00973F4F" w:rsidRDefault="004F694C" w:rsidP="00B1688B">
                  <w:pPr>
                    <w:spacing w:before="40" w:after="40"/>
                    <w:jc w:val="center"/>
                    <w:rPr>
                      <w:sz w:val="20"/>
                      <w:szCs w:val="20"/>
                    </w:rPr>
                  </w:pPr>
                </w:p>
              </w:tc>
            </w:tr>
          </w:tbl>
          <w:p w14:paraId="00DA2DE4"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4D1F350E"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5F8464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14340E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1D31D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0EA64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0CE39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83880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0701A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D881CB" w14:textId="77777777" w:rsidR="004F694C" w:rsidRPr="00973F4F" w:rsidRDefault="004F694C" w:rsidP="00B1688B">
                  <w:pPr>
                    <w:spacing w:before="40" w:after="40"/>
                    <w:jc w:val="center"/>
                    <w:rPr>
                      <w:sz w:val="20"/>
                      <w:szCs w:val="20"/>
                    </w:rPr>
                  </w:pPr>
                </w:p>
              </w:tc>
            </w:tr>
          </w:tbl>
          <w:p w14:paraId="40ABE8AE"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1E0A367A"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C904F5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8D8A2F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EFA90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3360B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11D56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34753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81533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621A1C" w14:textId="77777777" w:rsidR="004F694C" w:rsidRPr="00973F4F" w:rsidRDefault="004F694C" w:rsidP="00B1688B">
                  <w:pPr>
                    <w:spacing w:before="40" w:after="40"/>
                    <w:jc w:val="center"/>
                    <w:rPr>
                      <w:sz w:val="20"/>
                      <w:szCs w:val="20"/>
                    </w:rPr>
                  </w:pPr>
                </w:p>
              </w:tc>
            </w:tr>
          </w:tbl>
          <w:p w14:paraId="57403B55"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56310258"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C56383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133DB5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72454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D7FF1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61264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A079D9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34504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F807F6" w14:textId="77777777" w:rsidR="004F694C" w:rsidRPr="00973F4F" w:rsidRDefault="004F694C" w:rsidP="00B1688B">
                  <w:pPr>
                    <w:spacing w:before="40" w:after="40"/>
                    <w:jc w:val="center"/>
                    <w:rPr>
                      <w:sz w:val="20"/>
                      <w:szCs w:val="20"/>
                    </w:rPr>
                  </w:pPr>
                </w:p>
              </w:tc>
            </w:tr>
          </w:tbl>
          <w:p w14:paraId="12B86E21" w14:textId="77777777" w:rsidR="004F694C" w:rsidRPr="00973F4F" w:rsidRDefault="004F694C" w:rsidP="00B1688B">
            <w:pPr>
              <w:rPr>
                <w:b/>
                <w:bCs/>
                <w:sz w:val="18"/>
                <w:szCs w:val="18"/>
              </w:rPr>
            </w:pPr>
          </w:p>
        </w:tc>
      </w:tr>
      <w:tr w:rsidR="004F694C" w:rsidRPr="00973F4F" w14:paraId="2DB1CD01"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EA22389" w14:textId="77777777" w:rsidR="004F694C" w:rsidRPr="00E17C84" w:rsidRDefault="004F694C" w:rsidP="00B1688B"/>
        </w:tc>
        <w:tc>
          <w:tcPr>
            <w:tcW w:w="2113" w:type="dxa"/>
            <w:tcBorders>
              <w:top w:val="nil"/>
              <w:left w:val="single" w:sz="4" w:space="0" w:color="auto"/>
            </w:tcBorders>
            <w:vAlign w:val="center"/>
          </w:tcPr>
          <w:p w14:paraId="2D3A34C8"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2D07B9CB" w14:textId="77777777" w:rsidR="004F694C" w:rsidRPr="00973F4F" w:rsidRDefault="004F694C" w:rsidP="00B1688B">
            <w:pPr>
              <w:jc w:val="center"/>
              <w:rPr>
                <w:sz w:val="12"/>
                <w:szCs w:val="12"/>
              </w:rPr>
            </w:pPr>
          </w:p>
        </w:tc>
        <w:tc>
          <w:tcPr>
            <w:tcW w:w="2247" w:type="dxa"/>
            <w:tcBorders>
              <w:top w:val="nil"/>
              <w:left w:val="nil"/>
            </w:tcBorders>
            <w:vAlign w:val="center"/>
          </w:tcPr>
          <w:p w14:paraId="1C6F721F"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7A79CCC6" w14:textId="77777777" w:rsidR="004F694C" w:rsidRPr="00973F4F" w:rsidRDefault="004F694C" w:rsidP="00B1688B">
            <w:pPr>
              <w:jc w:val="center"/>
              <w:rPr>
                <w:sz w:val="12"/>
                <w:szCs w:val="12"/>
              </w:rPr>
            </w:pPr>
          </w:p>
        </w:tc>
      </w:tr>
      <w:tr w:rsidR="004F694C" w:rsidRPr="00973F4F" w14:paraId="6A150F83"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912699F" w14:textId="77777777" w:rsidR="004F694C" w:rsidRDefault="004F694C" w:rsidP="00B1688B">
            <w:pPr>
              <w:spacing w:before="60"/>
            </w:pPr>
            <w:r w:rsidRPr="00D37B52">
              <w:rPr>
                <w:b/>
                <w:bCs/>
              </w:rPr>
              <w:t>Course Type</w:t>
            </w:r>
            <w:r>
              <w:t xml:space="preserve">  </w:t>
            </w:r>
          </w:p>
          <w:p w14:paraId="726AAC76"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01671173" w14:textId="77777777" w:rsidR="004F694C" w:rsidRPr="005B6CD8" w:rsidRDefault="00246E60" w:rsidP="00B1688B">
            <w:pPr>
              <w:rPr>
                <w:sz w:val="20"/>
                <w:szCs w:val="20"/>
              </w:rPr>
            </w:pPr>
            <w:r w:rsidRPr="002A0519">
              <w:rPr>
                <w:highlight w:val="black"/>
              </w:rPr>
              <w:fldChar w:fldCharType="begin">
                <w:ffData>
                  <w:name w:val=""/>
                  <w:enabled/>
                  <w:calcOnExit w:val="0"/>
                  <w:checkBox>
                    <w:size w:val="18"/>
                    <w:default w:val="0"/>
                  </w:checkBox>
                </w:ffData>
              </w:fldChar>
            </w:r>
            <w:r w:rsidR="004F694C" w:rsidRPr="002A0519">
              <w:rPr>
                <w:highlight w:val="black"/>
              </w:rPr>
              <w:instrText xml:space="preserve"> FORMCHECKBOX </w:instrText>
            </w:r>
            <w:r w:rsidR="00000000">
              <w:rPr>
                <w:highlight w:val="black"/>
              </w:rPr>
            </w:r>
            <w:r w:rsidR="00000000">
              <w:rPr>
                <w:highlight w:val="black"/>
              </w:rPr>
              <w:fldChar w:fldCharType="separate"/>
            </w:r>
            <w:r w:rsidRPr="002A0519">
              <w:rPr>
                <w:highlight w:val="black"/>
              </w:rPr>
              <w:fldChar w:fldCharType="end"/>
            </w:r>
            <w:r w:rsidR="004F694C">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other dept.(</w:t>
            </w:r>
            <w:proofErr w:type="gramStart"/>
            <w:r w:rsidR="004F694C" w:rsidRPr="00B17078">
              <w:rPr>
                <w:sz w:val="14"/>
                <w:szCs w:val="14"/>
              </w:rPr>
              <w:t>s)</w:t>
            </w:r>
            <w:r w:rsidR="004F694C">
              <w:rPr>
                <w:sz w:val="14"/>
                <w:szCs w:val="14"/>
              </w:rPr>
              <w:t xml:space="preserve">  </w:t>
            </w:r>
            <w:r w:rsidR="004F694C" w:rsidRPr="00B17078">
              <w:rPr>
                <w:sz w:val="14"/>
                <w:szCs w:val="14"/>
              </w:rPr>
              <w:t xml:space="preserve"> </w:t>
            </w:r>
            <w:proofErr w:type="gramEnd"/>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other dept.(s)</w:t>
            </w:r>
          </w:p>
        </w:tc>
      </w:tr>
    </w:tbl>
    <w:p w14:paraId="45011146"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7BD4CB4E" w14:textId="77777777">
        <w:trPr>
          <w:trHeight w:val="424"/>
        </w:trPr>
        <w:tc>
          <w:tcPr>
            <w:tcW w:w="10343" w:type="dxa"/>
            <w:gridSpan w:val="6"/>
            <w:shd w:val="clear" w:color="auto" w:fill="D9D9D9"/>
            <w:vAlign w:val="center"/>
          </w:tcPr>
          <w:p w14:paraId="550072F6" w14:textId="77777777" w:rsidR="004F694C" w:rsidRPr="00F625B0" w:rsidRDefault="004F694C" w:rsidP="0098749D">
            <w:pPr>
              <w:rPr>
                <w:b/>
                <w:bCs/>
              </w:rPr>
            </w:pPr>
            <w:r w:rsidRPr="00F625B0">
              <w:rPr>
                <w:b/>
                <w:bCs/>
              </w:rPr>
              <w:t xml:space="preserve">Course </w:t>
            </w:r>
            <w:r>
              <w:rPr>
                <w:b/>
                <w:bCs/>
              </w:rPr>
              <w:t>Classification</w:t>
            </w:r>
          </w:p>
          <w:p w14:paraId="0D471A9E"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2AB56346" w14:textId="77777777">
        <w:trPr>
          <w:trHeight w:val="424"/>
        </w:trPr>
        <w:tc>
          <w:tcPr>
            <w:tcW w:w="1035" w:type="dxa"/>
            <w:shd w:val="clear" w:color="auto" w:fill="D9D9D9"/>
            <w:vAlign w:val="center"/>
          </w:tcPr>
          <w:p w14:paraId="2D885A1C" w14:textId="77777777" w:rsidR="004F694C" w:rsidRPr="00973F4F" w:rsidRDefault="004F694C" w:rsidP="0098749D">
            <w:pPr>
              <w:rPr>
                <w:b/>
                <w:bCs/>
                <w:sz w:val="18"/>
                <w:szCs w:val="18"/>
              </w:rPr>
            </w:pPr>
            <w:r>
              <w:t>Category</w:t>
            </w:r>
          </w:p>
        </w:tc>
        <w:tc>
          <w:tcPr>
            <w:tcW w:w="2590" w:type="dxa"/>
            <w:vAlign w:val="center"/>
          </w:tcPr>
          <w:p w14:paraId="62F5B7DD" w14:textId="77777777" w:rsidR="004F694C" w:rsidRPr="00973F4F" w:rsidRDefault="004F694C" w:rsidP="0098749D">
            <w:pPr>
              <w:jc w:val="center"/>
              <w:rPr>
                <w:b/>
                <w:bCs/>
                <w:sz w:val="18"/>
                <w:szCs w:val="18"/>
              </w:rPr>
            </w:pPr>
            <w:r>
              <w:t>Mathematics &amp; Natural Sciences</w:t>
            </w:r>
          </w:p>
        </w:tc>
        <w:tc>
          <w:tcPr>
            <w:tcW w:w="2071" w:type="dxa"/>
            <w:vAlign w:val="center"/>
          </w:tcPr>
          <w:p w14:paraId="079B955F" w14:textId="77777777" w:rsidR="004F694C" w:rsidRPr="00973F4F" w:rsidRDefault="004F694C" w:rsidP="0098749D">
            <w:pPr>
              <w:jc w:val="center"/>
              <w:rPr>
                <w:b/>
                <w:bCs/>
                <w:sz w:val="18"/>
                <w:szCs w:val="18"/>
              </w:rPr>
            </w:pPr>
            <w:r>
              <w:t>Engineering Sciences</w:t>
            </w:r>
          </w:p>
        </w:tc>
        <w:tc>
          <w:tcPr>
            <w:tcW w:w="2072" w:type="dxa"/>
            <w:vAlign w:val="center"/>
          </w:tcPr>
          <w:p w14:paraId="76BE0931" w14:textId="77777777" w:rsidR="004F694C" w:rsidRPr="00973F4F" w:rsidRDefault="004F694C" w:rsidP="0098749D">
            <w:pPr>
              <w:jc w:val="center"/>
              <w:rPr>
                <w:b/>
                <w:bCs/>
                <w:sz w:val="18"/>
                <w:szCs w:val="18"/>
              </w:rPr>
            </w:pPr>
            <w:r>
              <w:t>Engineering Design</w:t>
            </w:r>
          </w:p>
        </w:tc>
        <w:tc>
          <w:tcPr>
            <w:tcW w:w="1554" w:type="dxa"/>
            <w:vAlign w:val="center"/>
          </w:tcPr>
          <w:p w14:paraId="73739907" w14:textId="77777777" w:rsidR="004F694C" w:rsidRPr="00973F4F" w:rsidRDefault="004F694C" w:rsidP="0098749D">
            <w:pPr>
              <w:jc w:val="center"/>
              <w:rPr>
                <w:b/>
                <w:bCs/>
                <w:sz w:val="18"/>
                <w:szCs w:val="18"/>
              </w:rPr>
            </w:pPr>
            <w:r>
              <w:t>General Education</w:t>
            </w:r>
          </w:p>
        </w:tc>
        <w:tc>
          <w:tcPr>
            <w:tcW w:w="1021" w:type="dxa"/>
            <w:vAlign w:val="center"/>
          </w:tcPr>
          <w:p w14:paraId="34C2A80A" w14:textId="77777777" w:rsidR="004F694C" w:rsidRPr="00973F4F" w:rsidRDefault="004F694C" w:rsidP="0098749D">
            <w:pPr>
              <w:jc w:val="center"/>
              <w:rPr>
                <w:b/>
                <w:bCs/>
                <w:sz w:val="18"/>
                <w:szCs w:val="18"/>
              </w:rPr>
            </w:pPr>
            <w:r>
              <w:t>Other</w:t>
            </w:r>
          </w:p>
        </w:tc>
      </w:tr>
      <w:tr w:rsidR="004F694C" w:rsidRPr="00973F4F" w14:paraId="7ADDB97C" w14:textId="77777777">
        <w:trPr>
          <w:trHeight w:val="424"/>
        </w:trPr>
        <w:tc>
          <w:tcPr>
            <w:tcW w:w="1035" w:type="dxa"/>
            <w:shd w:val="clear" w:color="auto" w:fill="D9D9D9"/>
            <w:vAlign w:val="center"/>
          </w:tcPr>
          <w:p w14:paraId="0BAE2D87" w14:textId="77777777" w:rsidR="004F694C" w:rsidRPr="00973F4F" w:rsidRDefault="004F694C" w:rsidP="0098749D">
            <w:pPr>
              <w:rPr>
                <w:b/>
                <w:bCs/>
                <w:sz w:val="18"/>
                <w:szCs w:val="18"/>
              </w:rPr>
            </w:pPr>
            <w:r>
              <w:t>Percentage</w:t>
            </w:r>
          </w:p>
        </w:tc>
        <w:tc>
          <w:tcPr>
            <w:tcW w:w="2590" w:type="dxa"/>
            <w:vAlign w:val="center"/>
          </w:tcPr>
          <w:p w14:paraId="34155741" w14:textId="77777777" w:rsidR="004F694C" w:rsidRPr="00DC45E3" w:rsidRDefault="00573B40" w:rsidP="0098749D">
            <w:pPr>
              <w:jc w:val="center"/>
              <w:rPr>
                <w:sz w:val="20"/>
                <w:szCs w:val="20"/>
              </w:rPr>
            </w:pPr>
            <w:r>
              <w:rPr>
                <w:sz w:val="20"/>
                <w:szCs w:val="20"/>
              </w:rPr>
              <w:t>20</w:t>
            </w:r>
          </w:p>
        </w:tc>
        <w:tc>
          <w:tcPr>
            <w:tcW w:w="2071" w:type="dxa"/>
            <w:vAlign w:val="center"/>
          </w:tcPr>
          <w:p w14:paraId="31C12FD5" w14:textId="77777777" w:rsidR="004F694C" w:rsidRPr="00DC45E3" w:rsidRDefault="00573B40" w:rsidP="0098749D">
            <w:pPr>
              <w:jc w:val="center"/>
              <w:rPr>
                <w:sz w:val="20"/>
                <w:szCs w:val="20"/>
              </w:rPr>
            </w:pPr>
            <w:r>
              <w:rPr>
                <w:sz w:val="20"/>
                <w:szCs w:val="20"/>
              </w:rPr>
              <w:t>60</w:t>
            </w:r>
          </w:p>
        </w:tc>
        <w:tc>
          <w:tcPr>
            <w:tcW w:w="2072" w:type="dxa"/>
            <w:vAlign w:val="center"/>
          </w:tcPr>
          <w:p w14:paraId="5B54C256" w14:textId="77777777" w:rsidR="004F694C" w:rsidRPr="00DC45E3" w:rsidRDefault="00573B40" w:rsidP="0098749D">
            <w:pPr>
              <w:jc w:val="center"/>
              <w:rPr>
                <w:sz w:val="20"/>
                <w:szCs w:val="20"/>
              </w:rPr>
            </w:pPr>
            <w:r>
              <w:rPr>
                <w:sz w:val="20"/>
                <w:szCs w:val="20"/>
              </w:rPr>
              <w:t>20</w:t>
            </w:r>
          </w:p>
        </w:tc>
        <w:tc>
          <w:tcPr>
            <w:tcW w:w="1554" w:type="dxa"/>
            <w:vAlign w:val="center"/>
          </w:tcPr>
          <w:p w14:paraId="5DB053C7" w14:textId="77777777" w:rsidR="004F694C" w:rsidRPr="00DC45E3" w:rsidRDefault="004F694C" w:rsidP="0098749D">
            <w:pPr>
              <w:jc w:val="center"/>
              <w:rPr>
                <w:sz w:val="20"/>
                <w:szCs w:val="20"/>
              </w:rPr>
            </w:pPr>
          </w:p>
        </w:tc>
        <w:tc>
          <w:tcPr>
            <w:tcW w:w="1021" w:type="dxa"/>
            <w:vAlign w:val="center"/>
          </w:tcPr>
          <w:p w14:paraId="508AE0C5" w14:textId="77777777" w:rsidR="004F694C" w:rsidRPr="00DC45E3" w:rsidRDefault="004F694C" w:rsidP="0098749D">
            <w:pPr>
              <w:jc w:val="center"/>
              <w:rPr>
                <w:sz w:val="20"/>
                <w:szCs w:val="20"/>
              </w:rPr>
            </w:pPr>
          </w:p>
        </w:tc>
      </w:tr>
    </w:tbl>
    <w:p w14:paraId="2721B4AC" w14:textId="77777777" w:rsidR="004F694C" w:rsidRDefault="004F694C"/>
    <w:p w14:paraId="531CF03E"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1839587C"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3"/>
      </w:tblGrid>
      <w:tr w:rsidR="004F694C" w14:paraId="3340C492" w14:textId="77777777" w:rsidTr="00573B40">
        <w:trPr>
          <w:cantSplit/>
          <w:trHeight w:val="131"/>
        </w:trPr>
        <w:tc>
          <w:tcPr>
            <w:tcW w:w="10153" w:type="dxa"/>
            <w:shd w:val="pct15" w:color="000000" w:fill="FFFFFF"/>
            <w:vAlign w:val="center"/>
          </w:tcPr>
          <w:p w14:paraId="6B045E57" w14:textId="77777777" w:rsidR="004F694C" w:rsidRPr="00F625B0" w:rsidRDefault="004F694C">
            <w:pPr>
              <w:rPr>
                <w:b/>
                <w:bCs/>
              </w:rPr>
            </w:pPr>
            <w:r w:rsidRPr="00F625B0">
              <w:rPr>
                <w:b/>
                <w:bCs/>
              </w:rPr>
              <w:t xml:space="preserve">Course Objectives </w:t>
            </w:r>
          </w:p>
          <w:p w14:paraId="21A432E2" w14:textId="77777777" w:rsidR="004F694C" w:rsidRDefault="004F694C" w:rsidP="00F625B0">
            <w:pPr>
              <w:rPr>
                <w:i/>
                <w:iCs/>
                <w:sz w:val="14"/>
                <w:szCs w:val="14"/>
              </w:rPr>
            </w:pPr>
            <w:r>
              <w:rPr>
                <w:i/>
                <w:iCs/>
                <w:sz w:val="14"/>
                <w:szCs w:val="14"/>
              </w:rPr>
              <w:t>Explain the aims of the course. Maximum 100 words.</w:t>
            </w:r>
          </w:p>
        </w:tc>
      </w:tr>
      <w:tr w:rsidR="004F694C" w14:paraId="6691BAF4" w14:textId="77777777" w:rsidTr="00573B40">
        <w:trPr>
          <w:cantSplit/>
          <w:trHeight w:val="783"/>
        </w:trPr>
        <w:tc>
          <w:tcPr>
            <w:tcW w:w="10153" w:type="dxa"/>
          </w:tcPr>
          <w:p w14:paraId="56C1DEEB" w14:textId="77777777" w:rsidR="004F694C" w:rsidRPr="00573B40" w:rsidRDefault="002A0519" w:rsidP="00573B40">
            <w:pPr>
              <w:autoSpaceDE w:val="0"/>
              <w:autoSpaceDN w:val="0"/>
              <w:adjustRightInd w:val="0"/>
              <w:rPr>
                <w:sz w:val="18"/>
              </w:rPr>
            </w:pPr>
            <w:r w:rsidRPr="00573B40">
              <w:rPr>
                <w:sz w:val="18"/>
              </w:rPr>
              <w:t>The course aims to provide fundamental knowledge about the properties of materials that can be used construction of bridges, dams, highways, buildings and engineering structures like these. And so examine, devise and apply tests of these materials.</w:t>
            </w:r>
          </w:p>
        </w:tc>
      </w:tr>
    </w:tbl>
    <w:p w14:paraId="7FBE1DD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3"/>
      </w:tblGrid>
      <w:tr w:rsidR="004F694C" w14:paraId="5B2E8C1A" w14:textId="77777777" w:rsidTr="00D7315D">
        <w:trPr>
          <w:cantSplit/>
          <w:trHeight w:val="220"/>
        </w:trPr>
        <w:tc>
          <w:tcPr>
            <w:tcW w:w="10303" w:type="dxa"/>
            <w:shd w:val="pct15" w:color="000000" w:fill="FFFFFF"/>
            <w:vAlign w:val="center"/>
          </w:tcPr>
          <w:p w14:paraId="3B8AF2CE" w14:textId="77777777" w:rsidR="004F694C" w:rsidRPr="00F625B0" w:rsidRDefault="004F694C" w:rsidP="00443AB5">
            <w:pPr>
              <w:rPr>
                <w:b/>
                <w:bCs/>
              </w:rPr>
            </w:pPr>
            <w:r w:rsidRPr="00F625B0">
              <w:rPr>
                <w:b/>
                <w:bCs/>
              </w:rPr>
              <w:t xml:space="preserve">Learning Outcomes </w:t>
            </w:r>
          </w:p>
          <w:p w14:paraId="5C91A9DE" w14:textId="77777777" w:rsidR="004F694C" w:rsidRDefault="004F694C" w:rsidP="00CF1361">
            <w:pPr>
              <w:rPr>
                <w:i/>
                <w:iCs/>
                <w:sz w:val="14"/>
                <w:szCs w:val="14"/>
              </w:rPr>
            </w:pPr>
            <w:r>
              <w:rPr>
                <w:i/>
                <w:iCs/>
                <w:sz w:val="14"/>
                <w:szCs w:val="14"/>
              </w:rPr>
              <w:t>Explain the learning outcomes of the course. Maximum 10 items.</w:t>
            </w:r>
          </w:p>
        </w:tc>
      </w:tr>
      <w:tr w:rsidR="004F694C" w14:paraId="1476C138" w14:textId="77777777" w:rsidTr="00D7315D">
        <w:trPr>
          <w:cantSplit/>
          <w:trHeight w:val="1316"/>
        </w:trPr>
        <w:tc>
          <w:tcPr>
            <w:tcW w:w="10303" w:type="dxa"/>
          </w:tcPr>
          <w:p w14:paraId="3CF4AA05" w14:textId="3DD84549" w:rsidR="00EE1C01" w:rsidRPr="00573B40" w:rsidRDefault="00EE1C01" w:rsidP="00EE1C01">
            <w:pPr>
              <w:spacing w:before="20" w:after="20"/>
              <w:ind w:left="176"/>
              <w:rPr>
                <w:sz w:val="18"/>
                <w:szCs w:val="18"/>
              </w:rPr>
            </w:pPr>
            <w:r w:rsidRPr="00573B40">
              <w:rPr>
                <w:sz w:val="18"/>
                <w:szCs w:val="18"/>
              </w:rPr>
              <w:t>1.</w:t>
            </w:r>
            <w:r w:rsidR="0024617A">
              <w:rPr>
                <w:sz w:val="18"/>
                <w:szCs w:val="18"/>
              </w:rPr>
              <w:t xml:space="preserve"> Learn material selection for a specific construction project</w:t>
            </w:r>
          </w:p>
          <w:p w14:paraId="112B500B" w14:textId="1E36AD55" w:rsidR="00EE1C01" w:rsidRPr="00573B40" w:rsidRDefault="00EE1C01" w:rsidP="00EE1C01">
            <w:pPr>
              <w:spacing w:before="20" w:after="20"/>
              <w:ind w:left="176"/>
              <w:rPr>
                <w:sz w:val="18"/>
                <w:szCs w:val="18"/>
              </w:rPr>
            </w:pPr>
            <w:r w:rsidRPr="00573B40">
              <w:rPr>
                <w:sz w:val="18"/>
                <w:szCs w:val="18"/>
              </w:rPr>
              <w:t>2.</w:t>
            </w:r>
            <w:r w:rsidR="0024617A">
              <w:rPr>
                <w:sz w:val="18"/>
                <w:szCs w:val="18"/>
              </w:rPr>
              <w:t xml:space="preserve"> Learn</w:t>
            </w:r>
            <w:r w:rsidRPr="00573B40">
              <w:rPr>
                <w:sz w:val="18"/>
                <w:szCs w:val="18"/>
              </w:rPr>
              <w:t xml:space="preserve"> civil engineering materials</w:t>
            </w:r>
          </w:p>
          <w:p w14:paraId="4EF498EC" w14:textId="5F58A944" w:rsidR="0024617A" w:rsidRDefault="00EE1C01" w:rsidP="0024617A">
            <w:pPr>
              <w:spacing w:before="20" w:after="20"/>
              <w:ind w:left="176"/>
              <w:rPr>
                <w:sz w:val="18"/>
                <w:szCs w:val="18"/>
              </w:rPr>
            </w:pPr>
            <w:r w:rsidRPr="00573B40">
              <w:rPr>
                <w:sz w:val="18"/>
                <w:szCs w:val="18"/>
              </w:rPr>
              <w:t>3.</w:t>
            </w:r>
            <w:r w:rsidR="0024617A">
              <w:rPr>
                <w:sz w:val="18"/>
                <w:szCs w:val="18"/>
              </w:rPr>
              <w:t xml:space="preserve"> </w:t>
            </w:r>
            <w:r w:rsidR="00D431DB">
              <w:rPr>
                <w:sz w:val="18"/>
                <w:szCs w:val="18"/>
              </w:rPr>
              <w:t>Identify</w:t>
            </w:r>
            <w:r w:rsidRPr="00573B40">
              <w:rPr>
                <w:sz w:val="18"/>
                <w:szCs w:val="18"/>
              </w:rPr>
              <w:t xml:space="preserve"> components of </w:t>
            </w:r>
            <w:r w:rsidR="00D431DB">
              <w:rPr>
                <w:sz w:val="18"/>
                <w:szCs w:val="18"/>
              </w:rPr>
              <w:t>concrete</w:t>
            </w:r>
            <w:r w:rsidRPr="00573B40">
              <w:rPr>
                <w:sz w:val="18"/>
                <w:szCs w:val="18"/>
              </w:rPr>
              <w:t xml:space="preserve"> and </w:t>
            </w:r>
            <w:r w:rsidR="0024617A">
              <w:rPr>
                <w:sz w:val="18"/>
                <w:szCs w:val="18"/>
              </w:rPr>
              <w:t xml:space="preserve">their </w:t>
            </w:r>
            <w:r w:rsidRPr="00573B40">
              <w:rPr>
                <w:sz w:val="18"/>
                <w:szCs w:val="18"/>
              </w:rPr>
              <w:t>manufacturing process</w:t>
            </w:r>
            <w:r w:rsidR="0024617A">
              <w:rPr>
                <w:sz w:val="18"/>
                <w:szCs w:val="18"/>
              </w:rPr>
              <w:t>es</w:t>
            </w:r>
          </w:p>
          <w:p w14:paraId="6381204B" w14:textId="6F21BEC5" w:rsidR="0024617A" w:rsidRDefault="00EE1C01" w:rsidP="0024617A">
            <w:pPr>
              <w:spacing w:before="20" w:after="20"/>
              <w:ind w:left="176"/>
              <w:rPr>
                <w:sz w:val="18"/>
                <w:szCs w:val="18"/>
              </w:rPr>
            </w:pPr>
            <w:r w:rsidRPr="00573B40">
              <w:rPr>
                <w:sz w:val="18"/>
                <w:szCs w:val="18"/>
              </w:rPr>
              <w:t>4.</w:t>
            </w:r>
            <w:r w:rsidR="0024617A">
              <w:rPr>
                <w:sz w:val="18"/>
                <w:szCs w:val="18"/>
              </w:rPr>
              <w:t xml:space="preserve"> </w:t>
            </w:r>
            <w:r w:rsidR="00D431DB">
              <w:rPr>
                <w:sz w:val="18"/>
                <w:szCs w:val="18"/>
              </w:rPr>
              <w:t>Identify standards that apply to a construction material</w:t>
            </w:r>
          </w:p>
          <w:p w14:paraId="11E189F9" w14:textId="45AD988C" w:rsidR="004F694C" w:rsidRPr="0024617A" w:rsidRDefault="0024617A" w:rsidP="0024617A">
            <w:pPr>
              <w:spacing w:before="20" w:after="20"/>
              <w:ind w:left="176"/>
              <w:rPr>
                <w:sz w:val="18"/>
                <w:szCs w:val="18"/>
              </w:rPr>
            </w:pPr>
            <w:r>
              <w:rPr>
                <w:sz w:val="18"/>
                <w:szCs w:val="18"/>
              </w:rPr>
              <w:t>5. D</w:t>
            </w:r>
            <w:r w:rsidR="00D431DB">
              <w:rPr>
                <w:sz w:val="18"/>
                <w:szCs w:val="18"/>
              </w:rPr>
              <w:t xml:space="preserve">etermine whether </w:t>
            </w:r>
            <w:r>
              <w:rPr>
                <w:sz w:val="18"/>
                <w:szCs w:val="18"/>
              </w:rPr>
              <w:t>a</w:t>
            </w:r>
            <w:r w:rsidR="00D431DB">
              <w:rPr>
                <w:sz w:val="18"/>
                <w:szCs w:val="18"/>
              </w:rPr>
              <w:t xml:space="preserve"> </w:t>
            </w:r>
            <w:r>
              <w:rPr>
                <w:sz w:val="18"/>
                <w:szCs w:val="18"/>
              </w:rPr>
              <w:t xml:space="preserve">construction material or a construction material component </w:t>
            </w:r>
            <w:r w:rsidR="00D431DB">
              <w:rPr>
                <w:sz w:val="18"/>
                <w:szCs w:val="18"/>
              </w:rPr>
              <w:t>meet</w:t>
            </w:r>
            <w:r>
              <w:rPr>
                <w:sz w:val="18"/>
                <w:szCs w:val="18"/>
              </w:rPr>
              <w:t>s</w:t>
            </w:r>
            <w:r w:rsidR="00D431DB">
              <w:rPr>
                <w:sz w:val="18"/>
                <w:szCs w:val="18"/>
              </w:rPr>
              <w:t xml:space="preserve"> the </w:t>
            </w:r>
            <w:r>
              <w:rPr>
                <w:sz w:val="18"/>
                <w:szCs w:val="18"/>
              </w:rPr>
              <w:t xml:space="preserve">related </w:t>
            </w:r>
            <w:r w:rsidR="00D431DB">
              <w:rPr>
                <w:sz w:val="18"/>
                <w:szCs w:val="18"/>
              </w:rPr>
              <w:t xml:space="preserve">standard requirements </w:t>
            </w:r>
          </w:p>
        </w:tc>
      </w:tr>
    </w:tbl>
    <w:p w14:paraId="2ADF37D1"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72CFDBCF" w14:textId="77777777" w:rsidTr="00573B40">
        <w:trPr>
          <w:cantSplit/>
          <w:trHeight w:val="287"/>
        </w:trPr>
        <w:tc>
          <w:tcPr>
            <w:tcW w:w="10348" w:type="dxa"/>
            <w:gridSpan w:val="5"/>
            <w:shd w:val="pct15" w:color="000000" w:fill="FFFFFF"/>
            <w:vAlign w:val="center"/>
          </w:tcPr>
          <w:p w14:paraId="506D28CA" w14:textId="77777777" w:rsidR="004F694C" w:rsidRDefault="004F694C" w:rsidP="00B1688B">
            <w:r w:rsidRPr="00F625B0">
              <w:rPr>
                <w:b/>
                <w:bCs/>
              </w:rPr>
              <w:t>Textbook</w:t>
            </w:r>
            <w:r>
              <w:t xml:space="preserve">(s) </w:t>
            </w:r>
          </w:p>
          <w:p w14:paraId="06C29B63"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6BAE65E3" w14:textId="77777777" w:rsidTr="00573B40">
        <w:trPr>
          <w:cantSplit/>
          <w:trHeight w:val="311"/>
        </w:trPr>
        <w:tc>
          <w:tcPr>
            <w:tcW w:w="2070" w:type="dxa"/>
            <w:shd w:val="pct15" w:color="000000" w:fill="FFFFFF"/>
            <w:vAlign w:val="center"/>
          </w:tcPr>
          <w:p w14:paraId="2B3092E8" w14:textId="77777777" w:rsidR="004F694C" w:rsidRDefault="004F694C" w:rsidP="0031364C">
            <w:r>
              <w:t>Author(s)</w:t>
            </w:r>
          </w:p>
        </w:tc>
        <w:tc>
          <w:tcPr>
            <w:tcW w:w="3742" w:type="dxa"/>
            <w:shd w:val="pct15" w:color="000000" w:fill="FFFFFF"/>
            <w:vAlign w:val="center"/>
          </w:tcPr>
          <w:p w14:paraId="018087C1" w14:textId="77777777" w:rsidR="004F694C" w:rsidRDefault="004F694C" w:rsidP="0031364C">
            <w:r>
              <w:t>Title</w:t>
            </w:r>
          </w:p>
        </w:tc>
        <w:tc>
          <w:tcPr>
            <w:tcW w:w="1701" w:type="dxa"/>
            <w:shd w:val="pct15" w:color="000000" w:fill="FFFFFF"/>
            <w:vAlign w:val="center"/>
          </w:tcPr>
          <w:p w14:paraId="3AE4B6CE" w14:textId="77777777" w:rsidR="004F694C" w:rsidRDefault="004F694C" w:rsidP="0031364C">
            <w:r>
              <w:t>Publisher</w:t>
            </w:r>
          </w:p>
        </w:tc>
        <w:tc>
          <w:tcPr>
            <w:tcW w:w="1418" w:type="dxa"/>
            <w:shd w:val="pct15" w:color="000000" w:fill="FFFFFF"/>
            <w:vAlign w:val="center"/>
          </w:tcPr>
          <w:p w14:paraId="7345BF72" w14:textId="77777777" w:rsidR="004F694C" w:rsidRDefault="004F694C" w:rsidP="0031364C">
            <w:r>
              <w:t>Publication Year</w:t>
            </w:r>
          </w:p>
        </w:tc>
        <w:tc>
          <w:tcPr>
            <w:tcW w:w="1417" w:type="dxa"/>
            <w:shd w:val="pct15" w:color="000000" w:fill="FFFFFF"/>
            <w:vAlign w:val="center"/>
          </w:tcPr>
          <w:p w14:paraId="55CE7013" w14:textId="77777777" w:rsidR="004F694C" w:rsidRDefault="004F694C" w:rsidP="0031364C">
            <w:r>
              <w:t>ISBN</w:t>
            </w:r>
          </w:p>
        </w:tc>
      </w:tr>
      <w:tr w:rsidR="002A0519" w:rsidRPr="00E56C6A" w14:paraId="4632AA4A" w14:textId="77777777" w:rsidTr="00573B40">
        <w:trPr>
          <w:cantSplit/>
          <w:trHeight w:val="442"/>
        </w:trPr>
        <w:tc>
          <w:tcPr>
            <w:tcW w:w="2070" w:type="dxa"/>
          </w:tcPr>
          <w:p w14:paraId="1C879F44" w14:textId="77777777" w:rsidR="002A0519" w:rsidRPr="00573B40" w:rsidRDefault="002A0519" w:rsidP="002A0519">
            <w:pPr>
              <w:rPr>
                <w:sz w:val="18"/>
              </w:rPr>
            </w:pPr>
            <w:r w:rsidRPr="00573B40">
              <w:rPr>
                <w:sz w:val="18"/>
              </w:rPr>
              <w:t xml:space="preserve">T.Y. </w:t>
            </w:r>
            <w:proofErr w:type="spellStart"/>
            <w:r w:rsidRPr="00573B40">
              <w:rPr>
                <w:sz w:val="18"/>
              </w:rPr>
              <w:t>Erdoğan</w:t>
            </w:r>
            <w:proofErr w:type="spellEnd"/>
          </w:p>
        </w:tc>
        <w:tc>
          <w:tcPr>
            <w:tcW w:w="3742" w:type="dxa"/>
          </w:tcPr>
          <w:p w14:paraId="19F5B977" w14:textId="77777777" w:rsidR="002A0519" w:rsidRPr="00573B40" w:rsidRDefault="002A0519" w:rsidP="002A0519">
            <w:pPr>
              <w:rPr>
                <w:sz w:val="18"/>
              </w:rPr>
            </w:pPr>
            <w:r w:rsidRPr="00573B40">
              <w:rPr>
                <w:sz w:val="18"/>
              </w:rPr>
              <w:t>Materials of Construction</w:t>
            </w:r>
          </w:p>
        </w:tc>
        <w:tc>
          <w:tcPr>
            <w:tcW w:w="1701" w:type="dxa"/>
          </w:tcPr>
          <w:p w14:paraId="02D8C1D5" w14:textId="77777777" w:rsidR="002A0519" w:rsidRPr="00573B40" w:rsidRDefault="002A0519" w:rsidP="002A0519">
            <w:pPr>
              <w:rPr>
                <w:sz w:val="18"/>
              </w:rPr>
            </w:pPr>
            <w:r w:rsidRPr="00573B40">
              <w:rPr>
                <w:sz w:val="18"/>
              </w:rPr>
              <w:t>ODTÜ</w:t>
            </w:r>
          </w:p>
        </w:tc>
        <w:tc>
          <w:tcPr>
            <w:tcW w:w="1418" w:type="dxa"/>
          </w:tcPr>
          <w:p w14:paraId="5090B350" w14:textId="77777777" w:rsidR="002A0519" w:rsidRPr="00573B40" w:rsidRDefault="002A0519" w:rsidP="002A0519">
            <w:pPr>
              <w:rPr>
                <w:sz w:val="18"/>
              </w:rPr>
            </w:pPr>
            <w:r w:rsidRPr="00573B40">
              <w:rPr>
                <w:sz w:val="18"/>
              </w:rPr>
              <w:t>2010</w:t>
            </w:r>
          </w:p>
        </w:tc>
        <w:tc>
          <w:tcPr>
            <w:tcW w:w="1417" w:type="dxa"/>
          </w:tcPr>
          <w:p w14:paraId="5A3BE0FA" w14:textId="77777777" w:rsidR="002A0519" w:rsidRPr="00573B40" w:rsidRDefault="002A0519" w:rsidP="006965D5">
            <w:pPr>
              <w:spacing w:before="20" w:after="20"/>
              <w:rPr>
                <w:sz w:val="18"/>
                <w:szCs w:val="18"/>
              </w:rPr>
            </w:pPr>
          </w:p>
        </w:tc>
      </w:tr>
    </w:tbl>
    <w:p w14:paraId="20BBC010"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6303054E" w14:textId="77777777">
        <w:trPr>
          <w:cantSplit/>
          <w:trHeight w:val="332"/>
        </w:trPr>
        <w:tc>
          <w:tcPr>
            <w:tcW w:w="10348" w:type="dxa"/>
            <w:gridSpan w:val="5"/>
            <w:shd w:val="pct15" w:color="000000" w:fill="FFFFFF"/>
            <w:vAlign w:val="center"/>
          </w:tcPr>
          <w:p w14:paraId="5DC3DDDB" w14:textId="77777777" w:rsidR="004F694C" w:rsidRDefault="004F694C" w:rsidP="0031364C">
            <w:r w:rsidRPr="00F625B0">
              <w:rPr>
                <w:b/>
                <w:bCs/>
              </w:rPr>
              <w:t>Reference Book</w:t>
            </w:r>
            <w:r>
              <w:t xml:space="preserve">s </w:t>
            </w:r>
          </w:p>
          <w:p w14:paraId="3E2315AB" w14:textId="77777777" w:rsidR="004F694C" w:rsidRDefault="004F694C" w:rsidP="0031364C">
            <w:pPr>
              <w:rPr>
                <w:i/>
                <w:iCs/>
                <w:sz w:val="14"/>
                <w:szCs w:val="14"/>
              </w:rPr>
            </w:pPr>
            <w:r>
              <w:rPr>
                <w:i/>
                <w:iCs/>
                <w:sz w:val="14"/>
                <w:szCs w:val="14"/>
              </w:rPr>
              <w:t>List the reference books as supplementary materials, if any.</w:t>
            </w:r>
          </w:p>
        </w:tc>
      </w:tr>
      <w:tr w:rsidR="004F694C" w14:paraId="74699DA1" w14:textId="77777777">
        <w:trPr>
          <w:cantSplit/>
          <w:trHeight w:val="359"/>
        </w:trPr>
        <w:tc>
          <w:tcPr>
            <w:tcW w:w="2070" w:type="dxa"/>
            <w:shd w:val="pct15" w:color="000000" w:fill="FFFFFF"/>
            <w:vAlign w:val="center"/>
          </w:tcPr>
          <w:p w14:paraId="05EF666B" w14:textId="77777777" w:rsidR="004F694C" w:rsidRDefault="004F694C" w:rsidP="0031364C">
            <w:r>
              <w:t>Author(s)</w:t>
            </w:r>
          </w:p>
        </w:tc>
        <w:tc>
          <w:tcPr>
            <w:tcW w:w="3742" w:type="dxa"/>
            <w:shd w:val="pct15" w:color="000000" w:fill="FFFFFF"/>
            <w:vAlign w:val="center"/>
          </w:tcPr>
          <w:p w14:paraId="4C38CB9F" w14:textId="77777777" w:rsidR="004F694C" w:rsidRDefault="004F694C" w:rsidP="0031364C">
            <w:r>
              <w:t>Title</w:t>
            </w:r>
          </w:p>
        </w:tc>
        <w:tc>
          <w:tcPr>
            <w:tcW w:w="1701" w:type="dxa"/>
            <w:shd w:val="pct15" w:color="000000" w:fill="FFFFFF"/>
            <w:vAlign w:val="center"/>
          </w:tcPr>
          <w:p w14:paraId="39E867CE" w14:textId="77777777" w:rsidR="004F694C" w:rsidRDefault="004F694C" w:rsidP="0031364C">
            <w:r>
              <w:t>Publisher</w:t>
            </w:r>
          </w:p>
        </w:tc>
        <w:tc>
          <w:tcPr>
            <w:tcW w:w="1418" w:type="dxa"/>
            <w:shd w:val="pct15" w:color="000000" w:fill="FFFFFF"/>
            <w:vAlign w:val="center"/>
          </w:tcPr>
          <w:p w14:paraId="23E329E5" w14:textId="77777777" w:rsidR="004F694C" w:rsidRDefault="004F694C" w:rsidP="0031364C">
            <w:r>
              <w:t>Publication Year</w:t>
            </w:r>
          </w:p>
        </w:tc>
        <w:tc>
          <w:tcPr>
            <w:tcW w:w="1417" w:type="dxa"/>
            <w:shd w:val="pct15" w:color="000000" w:fill="FFFFFF"/>
            <w:vAlign w:val="center"/>
          </w:tcPr>
          <w:p w14:paraId="5CCB0AC9" w14:textId="77777777" w:rsidR="004F694C" w:rsidRDefault="004F694C" w:rsidP="0031364C">
            <w:r>
              <w:t>ISBN</w:t>
            </w:r>
          </w:p>
        </w:tc>
      </w:tr>
      <w:tr w:rsidR="002A0519" w:rsidRPr="006965D5" w14:paraId="496F58BF" w14:textId="77777777" w:rsidTr="002A0519">
        <w:trPr>
          <w:cantSplit/>
          <w:trHeight w:val="510"/>
        </w:trPr>
        <w:tc>
          <w:tcPr>
            <w:tcW w:w="2070" w:type="dxa"/>
            <w:vAlign w:val="center"/>
          </w:tcPr>
          <w:p w14:paraId="12D116D0" w14:textId="77777777" w:rsidR="002A0519" w:rsidRPr="00573B40" w:rsidRDefault="002A0519" w:rsidP="002A0519">
            <w:pPr>
              <w:rPr>
                <w:sz w:val="18"/>
              </w:rPr>
            </w:pPr>
            <w:r w:rsidRPr="00573B40">
              <w:rPr>
                <w:color w:val="000000"/>
                <w:sz w:val="18"/>
              </w:rPr>
              <w:t>A.M. Neville</w:t>
            </w:r>
          </w:p>
        </w:tc>
        <w:tc>
          <w:tcPr>
            <w:tcW w:w="3742" w:type="dxa"/>
            <w:vAlign w:val="center"/>
          </w:tcPr>
          <w:p w14:paraId="7A64DDA2" w14:textId="77777777" w:rsidR="002A0519" w:rsidRPr="00573B40" w:rsidRDefault="002A0519" w:rsidP="002A0519">
            <w:pPr>
              <w:rPr>
                <w:sz w:val="18"/>
              </w:rPr>
            </w:pPr>
            <w:r w:rsidRPr="00573B40">
              <w:rPr>
                <w:color w:val="000000"/>
                <w:sz w:val="18"/>
              </w:rPr>
              <w:t>Properties of Concrete</w:t>
            </w:r>
          </w:p>
        </w:tc>
        <w:tc>
          <w:tcPr>
            <w:tcW w:w="1701" w:type="dxa"/>
            <w:vAlign w:val="center"/>
          </w:tcPr>
          <w:p w14:paraId="0A979946" w14:textId="77777777" w:rsidR="002A0519" w:rsidRPr="00573B40" w:rsidRDefault="002A0519" w:rsidP="002A0519">
            <w:pPr>
              <w:rPr>
                <w:sz w:val="18"/>
              </w:rPr>
            </w:pPr>
            <w:r w:rsidRPr="00573B40">
              <w:rPr>
                <w:color w:val="000000"/>
                <w:sz w:val="18"/>
              </w:rPr>
              <w:t>Pitman</w:t>
            </w:r>
          </w:p>
        </w:tc>
        <w:tc>
          <w:tcPr>
            <w:tcW w:w="1418" w:type="dxa"/>
            <w:vAlign w:val="center"/>
          </w:tcPr>
          <w:p w14:paraId="74DFCAFF" w14:textId="77777777" w:rsidR="002A0519" w:rsidRPr="00573B40" w:rsidRDefault="002A0519" w:rsidP="002A0519">
            <w:pPr>
              <w:rPr>
                <w:sz w:val="18"/>
              </w:rPr>
            </w:pPr>
            <w:r w:rsidRPr="00573B40">
              <w:rPr>
                <w:sz w:val="18"/>
              </w:rPr>
              <w:t>1981</w:t>
            </w:r>
          </w:p>
        </w:tc>
        <w:tc>
          <w:tcPr>
            <w:tcW w:w="1417" w:type="dxa"/>
            <w:vAlign w:val="center"/>
          </w:tcPr>
          <w:p w14:paraId="487B9E29" w14:textId="77777777" w:rsidR="002A0519" w:rsidRPr="00573B40" w:rsidRDefault="002A0519" w:rsidP="002A0519">
            <w:pPr>
              <w:rPr>
                <w:sz w:val="18"/>
              </w:rPr>
            </w:pPr>
          </w:p>
        </w:tc>
      </w:tr>
      <w:tr w:rsidR="002A0519" w:rsidRPr="006965D5" w14:paraId="124085E5" w14:textId="77777777" w:rsidTr="002A0519">
        <w:trPr>
          <w:cantSplit/>
          <w:trHeight w:val="510"/>
        </w:trPr>
        <w:tc>
          <w:tcPr>
            <w:tcW w:w="2070" w:type="dxa"/>
            <w:vAlign w:val="center"/>
          </w:tcPr>
          <w:p w14:paraId="4FAC66A9" w14:textId="77777777" w:rsidR="002A0519" w:rsidRPr="00573B40" w:rsidRDefault="002A0519" w:rsidP="002A0519">
            <w:pPr>
              <w:rPr>
                <w:sz w:val="18"/>
              </w:rPr>
            </w:pPr>
            <w:r w:rsidRPr="00573B40">
              <w:rPr>
                <w:color w:val="000000"/>
                <w:sz w:val="18"/>
              </w:rPr>
              <w:t>A.P. Mills, H.D. Hayward, L.F. Rader</w:t>
            </w:r>
          </w:p>
        </w:tc>
        <w:tc>
          <w:tcPr>
            <w:tcW w:w="3742" w:type="dxa"/>
            <w:vAlign w:val="center"/>
          </w:tcPr>
          <w:p w14:paraId="23EB41FB" w14:textId="77777777" w:rsidR="002A0519" w:rsidRPr="00573B40" w:rsidRDefault="002A0519" w:rsidP="002A0519">
            <w:pPr>
              <w:rPr>
                <w:sz w:val="18"/>
              </w:rPr>
            </w:pPr>
            <w:r w:rsidRPr="00573B40">
              <w:rPr>
                <w:color w:val="000000"/>
                <w:sz w:val="18"/>
              </w:rPr>
              <w:t>Materials of Construction, Their Manufacture and Properties</w:t>
            </w:r>
          </w:p>
        </w:tc>
        <w:tc>
          <w:tcPr>
            <w:tcW w:w="1701" w:type="dxa"/>
            <w:vAlign w:val="center"/>
          </w:tcPr>
          <w:p w14:paraId="134EF2D5" w14:textId="77777777" w:rsidR="002A0519" w:rsidRPr="00573B40" w:rsidRDefault="002A0519" w:rsidP="002A0519">
            <w:pPr>
              <w:rPr>
                <w:sz w:val="18"/>
              </w:rPr>
            </w:pPr>
            <w:r w:rsidRPr="00573B40">
              <w:rPr>
                <w:sz w:val="18"/>
              </w:rPr>
              <w:t>Wiley</w:t>
            </w:r>
          </w:p>
        </w:tc>
        <w:tc>
          <w:tcPr>
            <w:tcW w:w="1418" w:type="dxa"/>
            <w:vAlign w:val="center"/>
          </w:tcPr>
          <w:p w14:paraId="56C69524" w14:textId="77777777" w:rsidR="002A0519" w:rsidRPr="00573B40" w:rsidRDefault="002A0519" w:rsidP="002A0519">
            <w:pPr>
              <w:rPr>
                <w:sz w:val="18"/>
              </w:rPr>
            </w:pPr>
            <w:r w:rsidRPr="00573B40">
              <w:rPr>
                <w:sz w:val="18"/>
              </w:rPr>
              <w:t>1955</w:t>
            </w:r>
          </w:p>
        </w:tc>
        <w:tc>
          <w:tcPr>
            <w:tcW w:w="1417" w:type="dxa"/>
            <w:vAlign w:val="center"/>
          </w:tcPr>
          <w:p w14:paraId="1B547606" w14:textId="77777777" w:rsidR="002A0519" w:rsidRPr="00573B40" w:rsidRDefault="002A0519" w:rsidP="002A0519">
            <w:pPr>
              <w:rPr>
                <w:sz w:val="18"/>
              </w:rPr>
            </w:pPr>
          </w:p>
        </w:tc>
      </w:tr>
      <w:tr w:rsidR="002A0519" w:rsidRPr="006965D5" w14:paraId="3905E08A" w14:textId="77777777" w:rsidTr="002A0519">
        <w:trPr>
          <w:cantSplit/>
          <w:trHeight w:val="510"/>
        </w:trPr>
        <w:tc>
          <w:tcPr>
            <w:tcW w:w="2070" w:type="dxa"/>
            <w:vAlign w:val="center"/>
          </w:tcPr>
          <w:p w14:paraId="505D6121" w14:textId="77777777" w:rsidR="002A0519" w:rsidRPr="00573B40" w:rsidRDefault="002A0519" w:rsidP="002A0519">
            <w:pPr>
              <w:rPr>
                <w:sz w:val="18"/>
              </w:rPr>
            </w:pPr>
            <w:r w:rsidRPr="00573B40">
              <w:rPr>
                <w:color w:val="000000"/>
                <w:sz w:val="18"/>
              </w:rPr>
              <w:t>M.L. Gambhir</w:t>
            </w:r>
          </w:p>
        </w:tc>
        <w:tc>
          <w:tcPr>
            <w:tcW w:w="3742" w:type="dxa"/>
            <w:vAlign w:val="center"/>
          </w:tcPr>
          <w:p w14:paraId="29641F02" w14:textId="77777777" w:rsidR="002A0519" w:rsidRPr="00573B40" w:rsidRDefault="002A0519" w:rsidP="002A0519">
            <w:pPr>
              <w:rPr>
                <w:sz w:val="18"/>
              </w:rPr>
            </w:pPr>
            <w:r w:rsidRPr="00573B40">
              <w:rPr>
                <w:color w:val="000000"/>
                <w:sz w:val="18"/>
              </w:rPr>
              <w:t>Concrete Technology</w:t>
            </w:r>
          </w:p>
        </w:tc>
        <w:tc>
          <w:tcPr>
            <w:tcW w:w="1701" w:type="dxa"/>
            <w:vAlign w:val="center"/>
          </w:tcPr>
          <w:p w14:paraId="01065869" w14:textId="77777777" w:rsidR="002A0519" w:rsidRPr="00573B40" w:rsidRDefault="002A0519" w:rsidP="002A0519">
            <w:pPr>
              <w:rPr>
                <w:sz w:val="18"/>
              </w:rPr>
            </w:pPr>
            <w:r w:rsidRPr="00573B40">
              <w:rPr>
                <w:color w:val="000000"/>
                <w:sz w:val="18"/>
              </w:rPr>
              <w:t>Tata McGraw-Hill</w:t>
            </w:r>
          </w:p>
        </w:tc>
        <w:tc>
          <w:tcPr>
            <w:tcW w:w="1418" w:type="dxa"/>
            <w:vAlign w:val="center"/>
          </w:tcPr>
          <w:p w14:paraId="6B7A6EF6" w14:textId="77777777" w:rsidR="002A0519" w:rsidRPr="00573B40" w:rsidRDefault="002A0519" w:rsidP="002A0519">
            <w:pPr>
              <w:rPr>
                <w:sz w:val="18"/>
              </w:rPr>
            </w:pPr>
            <w:r w:rsidRPr="00573B40">
              <w:rPr>
                <w:sz w:val="18"/>
              </w:rPr>
              <w:t>1986</w:t>
            </w:r>
          </w:p>
        </w:tc>
        <w:tc>
          <w:tcPr>
            <w:tcW w:w="1417" w:type="dxa"/>
            <w:vAlign w:val="center"/>
          </w:tcPr>
          <w:p w14:paraId="52FFC3C3" w14:textId="77777777" w:rsidR="002A0519" w:rsidRPr="00573B40" w:rsidRDefault="002A0519" w:rsidP="002A0519">
            <w:pPr>
              <w:rPr>
                <w:sz w:val="18"/>
              </w:rPr>
            </w:pPr>
          </w:p>
        </w:tc>
      </w:tr>
      <w:tr w:rsidR="002A0519" w:rsidRPr="006965D5" w14:paraId="72C6A764" w14:textId="77777777" w:rsidTr="002A0519">
        <w:trPr>
          <w:cantSplit/>
          <w:trHeight w:val="510"/>
        </w:trPr>
        <w:tc>
          <w:tcPr>
            <w:tcW w:w="2070" w:type="dxa"/>
            <w:vAlign w:val="center"/>
          </w:tcPr>
          <w:p w14:paraId="3183D9A9" w14:textId="77777777" w:rsidR="002A0519" w:rsidRPr="00573B40" w:rsidRDefault="002A0519" w:rsidP="002A0519">
            <w:pPr>
              <w:rPr>
                <w:color w:val="000000"/>
                <w:sz w:val="18"/>
              </w:rPr>
            </w:pPr>
            <w:r w:rsidRPr="00573B40">
              <w:rPr>
                <w:color w:val="000000"/>
                <w:sz w:val="18"/>
              </w:rPr>
              <w:t>N. Jackson</w:t>
            </w:r>
          </w:p>
        </w:tc>
        <w:tc>
          <w:tcPr>
            <w:tcW w:w="3742" w:type="dxa"/>
            <w:vAlign w:val="center"/>
          </w:tcPr>
          <w:p w14:paraId="2A4205D5" w14:textId="77777777" w:rsidR="002A0519" w:rsidRPr="00573B40" w:rsidRDefault="002A0519" w:rsidP="002A0519">
            <w:pPr>
              <w:rPr>
                <w:color w:val="000000"/>
                <w:sz w:val="18"/>
              </w:rPr>
            </w:pPr>
            <w:r w:rsidRPr="00573B40">
              <w:rPr>
                <w:color w:val="000000"/>
                <w:sz w:val="18"/>
              </w:rPr>
              <w:t>Civil Engineering Materials</w:t>
            </w:r>
          </w:p>
        </w:tc>
        <w:tc>
          <w:tcPr>
            <w:tcW w:w="1701" w:type="dxa"/>
            <w:vAlign w:val="center"/>
          </w:tcPr>
          <w:p w14:paraId="41E68343" w14:textId="77777777" w:rsidR="002A0519" w:rsidRPr="00573B40" w:rsidRDefault="002A0519" w:rsidP="002A0519">
            <w:pPr>
              <w:rPr>
                <w:color w:val="000000"/>
                <w:sz w:val="18"/>
              </w:rPr>
            </w:pPr>
            <w:r w:rsidRPr="00573B40">
              <w:rPr>
                <w:color w:val="000000"/>
                <w:sz w:val="18"/>
              </w:rPr>
              <w:t>Macmillan</w:t>
            </w:r>
          </w:p>
        </w:tc>
        <w:tc>
          <w:tcPr>
            <w:tcW w:w="1418" w:type="dxa"/>
            <w:vAlign w:val="center"/>
          </w:tcPr>
          <w:p w14:paraId="434674BC" w14:textId="77777777" w:rsidR="002A0519" w:rsidRPr="00573B40" w:rsidRDefault="002A0519" w:rsidP="002A0519">
            <w:pPr>
              <w:rPr>
                <w:sz w:val="18"/>
              </w:rPr>
            </w:pPr>
            <w:r w:rsidRPr="00573B40">
              <w:rPr>
                <w:sz w:val="18"/>
              </w:rPr>
              <w:t>1976</w:t>
            </w:r>
          </w:p>
        </w:tc>
        <w:tc>
          <w:tcPr>
            <w:tcW w:w="1417" w:type="dxa"/>
            <w:vAlign w:val="center"/>
          </w:tcPr>
          <w:p w14:paraId="00F93082" w14:textId="77777777" w:rsidR="002A0519" w:rsidRPr="00573B40" w:rsidRDefault="002A0519" w:rsidP="002A0519">
            <w:pPr>
              <w:rPr>
                <w:sz w:val="18"/>
              </w:rPr>
            </w:pPr>
          </w:p>
        </w:tc>
      </w:tr>
      <w:tr w:rsidR="002A0519" w:rsidRPr="006965D5" w14:paraId="44671C38" w14:textId="77777777" w:rsidTr="002A0519">
        <w:trPr>
          <w:cantSplit/>
          <w:trHeight w:val="510"/>
        </w:trPr>
        <w:tc>
          <w:tcPr>
            <w:tcW w:w="2070" w:type="dxa"/>
            <w:vAlign w:val="center"/>
          </w:tcPr>
          <w:p w14:paraId="4A10A210" w14:textId="77777777" w:rsidR="002A0519" w:rsidRPr="00573B40" w:rsidRDefault="002A0519" w:rsidP="002A0519">
            <w:pPr>
              <w:rPr>
                <w:color w:val="000000"/>
                <w:sz w:val="18"/>
              </w:rPr>
            </w:pPr>
            <w:r w:rsidRPr="00573B40">
              <w:rPr>
                <w:color w:val="000000"/>
                <w:sz w:val="18"/>
              </w:rPr>
              <w:t xml:space="preserve">S. </w:t>
            </w:r>
            <w:proofErr w:type="spellStart"/>
            <w:r w:rsidRPr="00573B40">
              <w:rPr>
                <w:color w:val="000000"/>
                <w:sz w:val="18"/>
              </w:rPr>
              <w:t>Mindess</w:t>
            </w:r>
            <w:proofErr w:type="spellEnd"/>
            <w:r w:rsidRPr="00573B40">
              <w:rPr>
                <w:color w:val="000000"/>
                <w:sz w:val="18"/>
              </w:rPr>
              <w:t xml:space="preserve"> and J.F. Young</w:t>
            </w:r>
          </w:p>
        </w:tc>
        <w:tc>
          <w:tcPr>
            <w:tcW w:w="3742" w:type="dxa"/>
            <w:vAlign w:val="center"/>
          </w:tcPr>
          <w:p w14:paraId="7B26130E" w14:textId="77777777" w:rsidR="002A0519" w:rsidRPr="00573B40" w:rsidRDefault="002A0519" w:rsidP="002A0519">
            <w:pPr>
              <w:rPr>
                <w:color w:val="000000"/>
                <w:sz w:val="18"/>
              </w:rPr>
            </w:pPr>
            <w:r w:rsidRPr="00573B40">
              <w:rPr>
                <w:color w:val="000000"/>
                <w:sz w:val="18"/>
              </w:rPr>
              <w:t>Concrete</w:t>
            </w:r>
          </w:p>
        </w:tc>
        <w:tc>
          <w:tcPr>
            <w:tcW w:w="1701" w:type="dxa"/>
            <w:vAlign w:val="center"/>
          </w:tcPr>
          <w:p w14:paraId="7EB5F8B8" w14:textId="77777777" w:rsidR="002A0519" w:rsidRPr="00573B40" w:rsidRDefault="002A0519" w:rsidP="002A0519">
            <w:pPr>
              <w:rPr>
                <w:color w:val="000000"/>
                <w:sz w:val="18"/>
              </w:rPr>
            </w:pPr>
            <w:r w:rsidRPr="00573B40">
              <w:rPr>
                <w:color w:val="000000"/>
                <w:sz w:val="18"/>
              </w:rPr>
              <w:t>Prentice-Hall</w:t>
            </w:r>
          </w:p>
        </w:tc>
        <w:tc>
          <w:tcPr>
            <w:tcW w:w="1418" w:type="dxa"/>
            <w:vAlign w:val="center"/>
          </w:tcPr>
          <w:p w14:paraId="261395C5" w14:textId="77777777" w:rsidR="002A0519" w:rsidRPr="00573B40" w:rsidRDefault="002A0519" w:rsidP="002A0519">
            <w:pPr>
              <w:rPr>
                <w:sz w:val="18"/>
              </w:rPr>
            </w:pPr>
          </w:p>
        </w:tc>
        <w:tc>
          <w:tcPr>
            <w:tcW w:w="1417" w:type="dxa"/>
            <w:vAlign w:val="center"/>
          </w:tcPr>
          <w:p w14:paraId="586561D5" w14:textId="77777777" w:rsidR="002A0519" w:rsidRPr="00573B40" w:rsidRDefault="002A0519" w:rsidP="002A0519">
            <w:pPr>
              <w:rPr>
                <w:sz w:val="18"/>
              </w:rPr>
            </w:pPr>
          </w:p>
        </w:tc>
      </w:tr>
      <w:tr w:rsidR="002A0519" w:rsidRPr="006965D5" w14:paraId="27E83550" w14:textId="77777777" w:rsidTr="002A0519">
        <w:trPr>
          <w:cantSplit/>
          <w:trHeight w:val="510"/>
        </w:trPr>
        <w:tc>
          <w:tcPr>
            <w:tcW w:w="2070" w:type="dxa"/>
            <w:vAlign w:val="center"/>
          </w:tcPr>
          <w:p w14:paraId="42B26324" w14:textId="77777777" w:rsidR="002A0519" w:rsidRPr="00573B40" w:rsidRDefault="002A0519" w:rsidP="002A0519">
            <w:pPr>
              <w:rPr>
                <w:color w:val="000000"/>
                <w:sz w:val="18"/>
              </w:rPr>
            </w:pPr>
            <w:r w:rsidRPr="00573B40">
              <w:rPr>
                <w:color w:val="000000"/>
                <w:sz w:val="18"/>
              </w:rPr>
              <w:t xml:space="preserve">T.Y. </w:t>
            </w:r>
            <w:proofErr w:type="spellStart"/>
            <w:r w:rsidRPr="00573B40">
              <w:rPr>
                <w:color w:val="000000"/>
                <w:sz w:val="18"/>
              </w:rPr>
              <w:t>Erdoğan</w:t>
            </w:r>
            <w:proofErr w:type="spellEnd"/>
          </w:p>
        </w:tc>
        <w:tc>
          <w:tcPr>
            <w:tcW w:w="3742" w:type="dxa"/>
            <w:vAlign w:val="center"/>
          </w:tcPr>
          <w:p w14:paraId="50922AE7" w14:textId="77777777" w:rsidR="002A0519" w:rsidRPr="00573B40" w:rsidRDefault="002A0519" w:rsidP="002A0519">
            <w:pPr>
              <w:rPr>
                <w:color w:val="000000"/>
                <w:sz w:val="18"/>
              </w:rPr>
            </w:pPr>
            <w:r w:rsidRPr="00573B40">
              <w:rPr>
                <w:color w:val="000000"/>
                <w:sz w:val="18"/>
              </w:rPr>
              <w:t>Admixtures for Concrete</w:t>
            </w:r>
          </w:p>
        </w:tc>
        <w:tc>
          <w:tcPr>
            <w:tcW w:w="1701" w:type="dxa"/>
            <w:vAlign w:val="center"/>
          </w:tcPr>
          <w:p w14:paraId="1284BD0F" w14:textId="77777777" w:rsidR="002A0519" w:rsidRPr="00573B40" w:rsidRDefault="002A0519" w:rsidP="002A0519">
            <w:pPr>
              <w:rPr>
                <w:color w:val="000000"/>
                <w:sz w:val="18"/>
              </w:rPr>
            </w:pPr>
            <w:r w:rsidRPr="00573B40">
              <w:rPr>
                <w:color w:val="000000"/>
                <w:sz w:val="18"/>
              </w:rPr>
              <w:t>ODTÜ</w:t>
            </w:r>
          </w:p>
        </w:tc>
        <w:tc>
          <w:tcPr>
            <w:tcW w:w="1418" w:type="dxa"/>
            <w:vAlign w:val="center"/>
          </w:tcPr>
          <w:p w14:paraId="09559376" w14:textId="77777777" w:rsidR="002A0519" w:rsidRPr="00573B40" w:rsidRDefault="002A0519" w:rsidP="002A0519">
            <w:pPr>
              <w:rPr>
                <w:sz w:val="18"/>
              </w:rPr>
            </w:pPr>
            <w:r w:rsidRPr="00573B40">
              <w:rPr>
                <w:sz w:val="18"/>
              </w:rPr>
              <w:t>1997</w:t>
            </w:r>
          </w:p>
        </w:tc>
        <w:tc>
          <w:tcPr>
            <w:tcW w:w="1417" w:type="dxa"/>
            <w:vAlign w:val="center"/>
          </w:tcPr>
          <w:p w14:paraId="3306D362" w14:textId="77777777" w:rsidR="002A0519" w:rsidRPr="00573B40" w:rsidRDefault="002A0519" w:rsidP="002A0519">
            <w:pPr>
              <w:rPr>
                <w:sz w:val="18"/>
              </w:rPr>
            </w:pPr>
          </w:p>
        </w:tc>
      </w:tr>
      <w:tr w:rsidR="002A0519" w:rsidRPr="006965D5" w14:paraId="1E1BC737" w14:textId="77777777" w:rsidTr="002A0519">
        <w:trPr>
          <w:cantSplit/>
          <w:trHeight w:val="510"/>
        </w:trPr>
        <w:tc>
          <w:tcPr>
            <w:tcW w:w="2070" w:type="dxa"/>
            <w:vAlign w:val="center"/>
          </w:tcPr>
          <w:p w14:paraId="12520852" w14:textId="77777777" w:rsidR="002A0519" w:rsidRPr="00573B40" w:rsidRDefault="002A0519" w:rsidP="002A0519">
            <w:pPr>
              <w:rPr>
                <w:color w:val="000000"/>
                <w:sz w:val="18"/>
              </w:rPr>
            </w:pPr>
            <w:r w:rsidRPr="00573B40">
              <w:rPr>
                <w:color w:val="000000"/>
                <w:sz w:val="18"/>
              </w:rPr>
              <w:t xml:space="preserve">T.Y. </w:t>
            </w:r>
            <w:proofErr w:type="spellStart"/>
            <w:r w:rsidRPr="00573B40">
              <w:rPr>
                <w:color w:val="000000"/>
                <w:sz w:val="18"/>
              </w:rPr>
              <w:t>Erdoğan</w:t>
            </w:r>
            <w:proofErr w:type="spellEnd"/>
          </w:p>
        </w:tc>
        <w:tc>
          <w:tcPr>
            <w:tcW w:w="3742" w:type="dxa"/>
            <w:vAlign w:val="center"/>
          </w:tcPr>
          <w:p w14:paraId="7015E57D" w14:textId="77777777" w:rsidR="002A0519" w:rsidRPr="00573B40" w:rsidRDefault="002A0519" w:rsidP="002A0519">
            <w:pPr>
              <w:rPr>
                <w:color w:val="000000"/>
                <w:sz w:val="18"/>
              </w:rPr>
            </w:pPr>
            <w:proofErr w:type="spellStart"/>
            <w:r w:rsidRPr="00573B40">
              <w:rPr>
                <w:color w:val="000000"/>
                <w:sz w:val="18"/>
              </w:rPr>
              <w:t>Beton</w:t>
            </w:r>
            <w:proofErr w:type="spellEnd"/>
          </w:p>
        </w:tc>
        <w:tc>
          <w:tcPr>
            <w:tcW w:w="1701" w:type="dxa"/>
            <w:vAlign w:val="center"/>
          </w:tcPr>
          <w:p w14:paraId="1311D2FD" w14:textId="77777777" w:rsidR="002A0519" w:rsidRPr="00573B40" w:rsidRDefault="002A0519" w:rsidP="002A0519">
            <w:pPr>
              <w:rPr>
                <w:color w:val="000000"/>
                <w:sz w:val="18"/>
              </w:rPr>
            </w:pPr>
            <w:r w:rsidRPr="00573B40">
              <w:rPr>
                <w:color w:val="000000"/>
                <w:sz w:val="18"/>
              </w:rPr>
              <w:t>ODTÜ</w:t>
            </w:r>
          </w:p>
        </w:tc>
        <w:tc>
          <w:tcPr>
            <w:tcW w:w="1418" w:type="dxa"/>
            <w:vAlign w:val="center"/>
          </w:tcPr>
          <w:p w14:paraId="2DD80103" w14:textId="77777777" w:rsidR="002A0519" w:rsidRPr="00573B40" w:rsidRDefault="002A0519" w:rsidP="002A0519">
            <w:pPr>
              <w:rPr>
                <w:sz w:val="18"/>
              </w:rPr>
            </w:pPr>
            <w:r w:rsidRPr="00573B40">
              <w:rPr>
                <w:sz w:val="18"/>
              </w:rPr>
              <w:t>2003</w:t>
            </w:r>
          </w:p>
        </w:tc>
        <w:tc>
          <w:tcPr>
            <w:tcW w:w="1417" w:type="dxa"/>
            <w:vAlign w:val="center"/>
          </w:tcPr>
          <w:p w14:paraId="52ABA668" w14:textId="77777777" w:rsidR="002A0519" w:rsidRPr="00573B40" w:rsidRDefault="002A0519" w:rsidP="002A0519">
            <w:pPr>
              <w:rPr>
                <w:sz w:val="18"/>
              </w:rPr>
            </w:pPr>
          </w:p>
        </w:tc>
      </w:tr>
      <w:tr w:rsidR="002A0519" w:rsidRPr="006965D5" w14:paraId="6897B069" w14:textId="77777777" w:rsidTr="002A0519">
        <w:trPr>
          <w:cantSplit/>
          <w:trHeight w:val="510"/>
        </w:trPr>
        <w:tc>
          <w:tcPr>
            <w:tcW w:w="2070" w:type="dxa"/>
            <w:vAlign w:val="center"/>
          </w:tcPr>
          <w:p w14:paraId="2AB63DE2" w14:textId="77777777" w:rsidR="002A0519" w:rsidRPr="00573B40" w:rsidRDefault="002A0519" w:rsidP="002A0519">
            <w:pPr>
              <w:rPr>
                <w:color w:val="000000"/>
                <w:sz w:val="18"/>
              </w:rPr>
            </w:pPr>
            <w:r w:rsidRPr="00573B40">
              <w:rPr>
                <w:color w:val="000000"/>
                <w:sz w:val="18"/>
              </w:rPr>
              <w:t xml:space="preserve">T.Y. </w:t>
            </w:r>
            <w:proofErr w:type="spellStart"/>
            <w:r w:rsidRPr="00573B40">
              <w:rPr>
                <w:color w:val="000000"/>
                <w:sz w:val="18"/>
              </w:rPr>
              <w:t>Erdoğan</w:t>
            </w:r>
            <w:proofErr w:type="spellEnd"/>
          </w:p>
        </w:tc>
        <w:tc>
          <w:tcPr>
            <w:tcW w:w="3742" w:type="dxa"/>
            <w:vAlign w:val="center"/>
          </w:tcPr>
          <w:p w14:paraId="2C70C3B8" w14:textId="77777777" w:rsidR="002A0519" w:rsidRPr="00573B40" w:rsidRDefault="002A0519" w:rsidP="002A0519">
            <w:pPr>
              <w:rPr>
                <w:color w:val="000000"/>
                <w:sz w:val="18"/>
              </w:rPr>
            </w:pPr>
            <w:proofErr w:type="spellStart"/>
            <w:r w:rsidRPr="00573B40">
              <w:rPr>
                <w:color w:val="000000"/>
                <w:sz w:val="18"/>
              </w:rPr>
              <w:t>Sorular</w:t>
            </w:r>
            <w:proofErr w:type="spellEnd"/>
            <w:r w:rsidRPr="00573B40">
              <w:rPr>
                <w:color w:val="000000"/>
                <w:sz w:val="18"/>
              </w:rPr>
              <w:t xml:space="preserve"> </w:t>
            </w:r>
            <w:proofErr w:type="spellStart"/>
            <w:r w:rsidRPr="00573B40">
              <w:rPr>
                <w:color w:val="000000"/>
                <w:sz w:val="18"/>
              </w:rPr>
              <w:t>ve</w:t>
            </w:r>
            <w:proofErr w:type="spellEnd"/>
            <w:r w:rsidRPr="00573B40">
              <w:rPr>
                <w:color w:val="000000"/>
                <w:sz w:val="18"/>
              </w:rPr>
              <w:t xml:space="preserve"> </w:t>
            </w:r>
            <w:proofErr w:type="spellStart"/>
            <w:r w:rsidRPr="00573B40">
              <w:rPr>
                <w:color w:val="000000"/>
                <w:sz w:val="18"/>
              </w:rPr>
              <w:t>Yanıtlarıyla</w:t>
            </w:r>
            <w:proofErr w:type="spellEnd"/>
            <w:r w:rsidRPr="00573B40">
              <w:rPr>
                <w:color w:val="000000"/>
                <w:sz w:val="18"/>
              </w:rPr>
              <w:t xml:space="preserve"> </w:t>
            </w:r>
            <w:proofErr w:type="spellStart"/>
            <w:r w:rsidRPr="00573B40">
              <w:rPr>
                <w:color w:val="000000"/>
                <w:sz w:val="18"/>
              </w:rPr>
              <w:t>Beton</w:t>
            </w:r>
            <w:proofErr w:type="spellEnd"/>
            <w:r w:rsidRPr="00573B40">
              <w:rPr>
                <w:color w:val="000000"/>
                <w:sz w:val="18"/>
              </w:rPr>
              <w:t xml:space="preserve"> </w:t>
            </w:r>
            <w:proofErr w:type="spellStart"/>
            <w:r w:rsidRPr="00573B40">
              <w:rPr>
                <w:color w:val="000000"/>
                <w:sz w:val="18"/>
              </w:rPr>
              <w:t>Malzemeleri</w:t>
            </w:r>
            <w:proofErr w:type="spellEnd"/>
          </w:p>
        </w:tc>
        <w:tc>
          <w:tcPr>
            <w:tcW w:w="1701" w:type="dxa"/>
            <w:vAlign w:val="center"/>
          </w:tcPr>
          <w:p w14:paraId="7D1141A8" w14:textId="77777777" w:rsidR="002A0519" w:rsidRPr="00573B40" w:rsidRDefault="002A0519" w:rsidP="002A0519">
            <w:pPr>
              <w:rPr>
                <w:color w:val="000000"/>
                <w:sz w:val="18"/>
              </w:rPr>
            </w:pPr>
            <w:r w:rsidRPr="00573B40">
              <w:rPr>
                <w:color w:val="000000"/>
                <w:sz w:val="18"/>
              </w:rPr>
              <w:t>THBB</w:t>
            </w:r>
          </w:p>
        </w:tc>
        <w:tc>
          <w:tcPr>
            <w:tcW w:w="1418" w:type="dxa"/>
            <w:vAlign w:val="center"/>
          </w:tcPr>
          <w:p w14:paraId="1A10C5BE" w14:textId="77777777" w:rsidR="002A0519" w:rsidRPr="00573B40" w:rsidRDefault="002A0519" w:rsidP="002A0519">
            <w:pPr>
              <w:rPr>
                <w:sz w:val="18"/>
              </w:rPr>
            </w:pPr>
            <w:r w:rsidRPr="00573B40">
              <w:rPr>
                <w:sz w:val="18"/>
              </w:rPr>
              <w:t>2005</w:t>
            </w:r>
          </w:p>
        </w:tc>
        <w:tc>
          <w:tcPr>
            <w:tcW w:w="1417" w:type="dxa"/>
            <w:vAlign w:val="center"/>
          </w:tcPr>
          <w:p w14:paraId="107EB94E" w14:textId="77777777" w:rsidR="002A0519" w:rsidRPr="00573B40" w:rsidRDefault="002A0519" w:rsidP="002A0519">
            <w:pPr>
              <w:rPr>
                <w:sz w:val="18"/>
              </w:rPr>
            </w:pPr>
          </w:p>
        </w:tc>
      </w:tr>
      <w:tr w:rsidR="002A0519" w:rsidRPr="006965D5" w14:paraId="25626537" w14:textId="77777777" w:rsidTr="002A0519">
        <w:trPr>
          <w:cantSplit/>
          <w:trHeight w:val="510"/>
        </w:trPr>
        <w:tc>
          <w:tcPr>
            <w:tcW w:w="2070" w:type="dxa"/>
            <w:vAlign w:val="center"/>
          </w:tcPr>
          <w:p w14:paraId="1E57AC80" w14:textId="77777777" w:rsidR="002A0519" w:rsidRPr="00573B40" w:rsidRDefault="002A0519" w:rsidP="002A0519">
            <w:pPr>
              <w:pStyle w:val="NormalWeb"/>
              <w:spacing w:before="0" w:beforeAutospacing="0" w:after="0" w:afterAutospacing="0" w:line="360" w:lineRule="auto"/>
              <w:rPr>
                <w:rFonts w:ascii="Arial" w:hAnsi="Arial" w:cs="Arial"/>
                <w:color w:val="000000"/>
                <w:sz w:val="18"/>
                <w:szCs w:val="16"/>
              </w:rPr>
            </w:pPr>
            <w:r w:rsidRPr="00573B40">
              <w:rPr>
                <w:rFonts w:ascii="Arial" w:hAnsi="Arial" w:cs="Arial"/>
                <w:color w:val="000000"/>
                <w:sz w:val="18"/>
                <w:szCs w:val="16"/>
              </w:rPr>
              <w:t>W.H. Taylor</w:t>
            </w:r>
          </w:p>
        </w:tc>
        <w:tc>
          <w:tcPr>
            <w:tcW w:w="3742" w:type="dxa"/>
            <w:vAlign w:val="center"/>
          </w:tcPr>
          <w:p w14:paraId="248163BF" w14:textId="77777777" w:rsidR="002A0519" w:rsidRPr="00573B40" w:rsidRDefault="002A0519" w:rsidP="002A0519">
            <w:pPr>
              <w:rPr>
                <w:color w:val="000000"/>
                <w:sz w:val="18"/>
              </w:rPr>
            </w:pPr>
            <w:r w:rsidRPr="00573B40">
              <w:rPr>
                <w:color w:val="000000"/>
                <w:sz w:val="18"/>
              </w:rPr>
              <w:t>Concrete Technology and Practice</w:t>
            </w:r>
          </w:p>
        </w:tc>
        <w:tc>
          <w:tcPr>
            <w:tcW w:w="1701" w:type="dxa"/>
            <w:vAlign w:val="center"/>
          </w:tcPr>
          <w:p w14:paraId="12DC678A" w14:textId="77777777" w:rsidR="002A0519" w:rsidRPr="00573B40" w:rsidRDefault="002A0519" w:rsidP="002A0519">
            <w:pPr>
              <w:rPr>
                <w:color w:val="000000"/>
                <w:sz w:val="18"/>
              </w:rPr>
            </w:pPr>
            <w:r w:rsidRPr="00573B40">
              <w:rPr>
                <w:color w:val="000000"/>
                <w:sz w:val="18"/>
              </w:rPr>
              <w:t>American Elsevier</w:t>
            </w:r>
          </w:p>
        </w:tc>
        <w:tc>
          <w:tcPr>
            <w:tcW w:w="1418" w:type="dxa"/>
            <w:vAlign w:val="center"/>
          </w:tcPr>
          <w:p w14:paraId="2C7CC1BF" w14:textId="77777777" w:rsidR="002A0519" w:rsidRPr="00573B40" w:rsidRDefault="002A0519" w:rsidP="002A0519">
            <w:pPr>
              <w:rPr>
                <w:sz w:val="18"/>
              </w:rPr>
            </w:pPr>
            <w:r w:rsidRPr="00573B40">
              <w:rPr>
                <w:sz w:val="18"/>
              </w:rPr>
              <w:t>1969</w:t>
            </w:r>
          </w:p>
        </w:tc>
        <w:tc>
          <w:tcPr>
            <w:tcW w:w="1417" w:type="dxa"/>
            <w:vAlign w:val="center"/>
          </w:tcPr>
          <w:p w14:paraId="49218119" w14:textId="77777777" w:rsidR="002A0519" w:rsidRPr="00573B40" w:rsidRDefault="002A0519" w:rsidP="002A0519">
            <w:pPr>
              <w:rPr>
                <w:sz w:val="18"/>
              </w:rPr>
            </w:pPr>
          </w:p>
        </w:tc>
      </w:tr>
      <w:tr w:rsidR="002A0519" w:rsidRPr="006965D5" w14:paraId="6EC8E9D9" w14:textId="77777777" w:rsidTr="002A0519">
        <w:trPr>
          <w:cantSplit/>
          <w:trHeight w:val="510"/>
        </w:trPr>
        <w:tc>
          <w:tcPr>
            <w:tcW w:w="2070" w:type="dxa"/>
            <w:vAlign w:val="center"/>
          </w:tcPr>
          <w:p w14:paraId="4AD1AD3F" w14:textId="77777777" w:rsidR="002A0519" w:rsidRPr="00573B40" w:rsidRDefault="002A0519" w:rsidP="002A0519">
            <w:pPr>
              <w:pStyle w:val="NormalWeb"/>
              <w:spacing w:before="0" w:beforeAutospacing="0" w:after="0" w:afterAutospacing="0"/>
              <w:rPr>
                <w:rFonts w:ascii="Arial" w:hAnsi="Arial" w:cs="Arial"/>
                <w:color w:val="000000"/>
                <w:sz w:val="18"/>
                <w:szCs w:val="16"/>
              </w:rPr>
            </w:pPr>
            <w:r w:rsidRPr="00573B40">
              <w:rPr>
                <w:rFonts w:ascii="Arial" w:hAnsi="Arial" w:cs="Arial"/>
                <w:bCs/>
                <w:color w:val="000000"/>
                <w:sz w:val="18"/>
                <w:szCs w:val="16"/>
              </w:rPr>
              <w:t xml:space="preserve">P.K. Mehta, P. J. M. </w:t>
            </w:r>
            <w:proofErr w:type="spellStart"/>
            <w:r w:rsidRPr="00573B40">
              <w:rPr>
                <w:rFonts w:ascii="Arial" w:hAnsi="Arial" w:cs="Arial"/>
                <w:bCs/>
                <w:color w:val="000000"/>
                <w:sz w:val="18"/>
                <w:szCs w:val="16"/>
              </w:rPr>
              <w:t>Monteiro</w:t>
            </w:r>
            <w:proofErr w:type="spellEnd"/>
          </w:p>
        </w:tc>
        <w:tc>
          <w:tcPr>
            <w:tcW w:w="3742" w:type="dxa"/>
            <w:vAlign w:val="center"/>
          </w:tcPr>
          <w:p w14:paraId="68F0218D" w14:textId="77777777" w:rsidR="002A0519" w:rsidRPr="00573B40" w:rsidRDefault="002A0519" w:rsidP="002A0519">
            <w:pPr>
              <w:rPr>
                <w:color w:val="000000"/>
                <w:sz w:val="18"/>
              </w:rPr>
            </w:pPr>
            <w:r w:rsidRPr="00573B40">
              <w:rPr>
                <w:bCs/>
                <w:color w:val="000000"/>
                <w:sz w:val="18"/>
              </w:rPr>
              <w:t>Concrete: Microstructure, Properties, and Materials</w:t>
            </w:r>
          </w:p>
        </w:tc>
        <w:tc>
          <w:tcPr>
            <w:tcW w:w="1701" w:type="dxa"/>
            <w:vAlign w:val="center"/>
          </w:tcPr>
          <w:p w14:paraId="5F440BFE" w14:textId="77777777" w:rsidR="002A0519" w:rsidRPr="00573B40" w:rsidRDefault="002A0519" w:rsidP="002A0519">
            <w:pPr>
              <w:rPr>
                <w:color w:val="000000"/>
                <w:sz w:val="18"/>
              </w:rPr>
            </w:pPr>
            <w:r w:rsidRPr="00573B40">
              <w:rPr>
                <w:bCs/>
                <w:color w:val="000000"/>
                <w:sz w:val="18"/>
              </w:rPr>
              <w:t>Mc Graw-Hill</w:t>
            </w:r>
          </w:p>
        </w:tc>
        <w:tc>
          <w:tcPr>
            <w:tcW w:w="1418" w:type="dxa"/>
            <w:vAlign w:val="center"/>
          </w:tcPr>
          <w:p w14:paraId="508CED15" w14:textId="77777777" w:rsidR="002A0519" w:rsidRPr="00573B40" w:rsidRDefault="002A0519" w:rsidP="002A0519">
            <w:pPr>
              <w:rPr>
                <w:sz w:val="18"/>
              </w:rPr>
            </w:pPr>
            <w:r w:rsidRPr="00573B40">
              <w:rPr>
                <w:sz w:val="18"/>
              </w:rPr>
              <w:t>2005</w:t>
            </w:r>
          </w:p>
        </w:tc>
        <w:tc>
          <w:tcPr>
            <w:tcW w:w="1417" w:type="dxa"/>
            <w:vAlign w:val="center"/>
          </w:tcPr>
          <w:p w14:paraId="4970285A" w14:textId="77777777" w:rsidR="002A0519" w:rsidRPr="00573B40" w:rsidRDefault="002A0519" w:rsidP="002A0519">
            <w:pPr>
              <w:rPr>
                <w:sz w:val="18"/>
              </w:rPr>
            </w:pPr>
          </w:p>
        </w:tc>
      </w:tr>
    </w:tbl>
    <w:p w14:paraId="2CC00BEA"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4F694C" w14:paraId="28A08E28" w14:textId="77777777" w:rsidTr="00B47108">
        <w:trPr>
          <w:cantSplit/>
          <w:trHeight w:val="305"/>
        </w:trPr>
        <w:tc>
          <w:tcPr>
            <w:tcW w:w="10408" w:type="dxa"/>
            <w:shd w:val="pct15" w:color="000000" w:fill="FFFFFF"/>
            <w:vAlign w:val="center"/>
          </w:tcPr>
          <w:p w14:paraId="5E95E101" w14:textId="77777777" w:rsidR="004F694C" w:rsidRPr="00F625B0" w:rsidRDefault="004F694C" w:rsidP="00B1688B">
            <w:pPr>
              <w:rPr>
                <w:b/>
                <w:bCs/>
              </w:rPr>
            </w:pPr>
            <w:r w:rsidRPr="00F625B0">
              <w:rPr>
                <w:b/>
                <w:bCs/>
              </w:rPr>
              <w:t xml:space="preserve">Teaching Policy </w:t>
            </w:r>
          </w:p>
          <w:p w14:paraId="36E5CAC4"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313BF7F1" w14:textId="77777777" w:rsidTr="00573B40">
        <w:trPr>
          <w:cantSplit/>
          <w:trHeight w:val="318"/>
        </w:trPr>
        <w:tc>
          <w:tcPr>
            <w:tcW w:w="10408" w:type="dxa"/>
          </w:tcPr>
          <w:p w14:paraId="327A5CEA" w14:textId="77777777" w:rsidR="002A0519" w:rsidRPr="00573B40" w:rsidRDefault="002A0519" w:rsidP="002A0519">
            <w:pPr>
              <w:jc w:val="both"/>
              <w:rPr>
                <w:sz w:val="18"/>
              </w:rPr>
            </w:pPr>
            <w:r w:rsidRPr="00573B40">
              <w:rPr>
                <w:sz w:val="18"/>
              </w:rPr>
              <w:t xml:space="preserve">The </w:t>
            </w:r>
            <w:r w:rsidR="00D617F1" w:rsidRPr="00573B40">
              <w:rPr>
                <w:sz w:val="18"/>
              </w:rPr>
              <w:t xml:space="preserve">course is designed lectures as </w:t>
            </w:r>
            <w:r w:rsidRPr="00573B40">
              <w:rPr>
                <w:sz w:val="18"/>
              </w:rPr>
              <w:t>three hours per week and laboratory works.</w:t>
            </w:r>
          </w:p>
          <w:p w14:paraId="1B4B4252" w14:textId="77777777" w:rsidR="004F694C" w:rsidRPr="00425138" w:rsidRDefault="004F694C" w:rsidP="00425138">
            <w:pPr>
              <w:spacing w:before="20" w:after="20"/>
              <w:rPr>
                <w:sz w:val="18"/>
                <w:szCs w:val="18"/>
              </w:rPr>
            </w:pPr>
          </w:p>
        </w:tc>
      </w:tr>
    </w:tbl>
    <w:p w14:paraId="64A39C3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4F694C" w14:paraId="18ED1B9D" w14:textId="77777777" w:rsidTr="00573B40">
        <w:trPr>
          <w:cantSplit/>
          <w:trHeight w:val="140"/>
        </w:trPr>
        <w:tc>
          <w:tcPr>
            <w:tcW w:w="10420" w:type="dxa"/>
            <w:shd w:val="pct15" w:color="000000" w:fill="FFFFFF"/>
            <w:vAlign w:val="center"/>
          </w:tcPr>
          <w:p w14:paraId="73AC9E47" w14:textId="77777777" w:rsidR="004F694C" w:rsidRPr="00F625B0" w:rsidRDefault="004F694C" w:rsidP="00B1688B">
            <w:pPr>
              <w:rPr>
                <w:b/>
                <w:bCs/>
              </w:rPr>
            </w:pPr>
            <w:r w:rsidRPr="00F625B0">
              <w:rPr>
                <w:b/>
                <w:bCs/>
              </w:rPr>
              <w:t xml:space="preserve">Laboratory/Studio Work </w:t>
            </w:r>
          </w:p>
          <w:p w14:paraId="404101C1"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1BEA992B" w14:textId="77777777" w:rsidTr="00573B40">
        <w:trPr>
          <w:cantSplit/>
          <w:trHeight w:val="357"/>
        </w:trPr>
        <w:tc>
          <w:tcPr>
            <w:tcW w:w="10420" w:type="dxa"/>
          </w:tcPr>
          <w:p w14:paraId="5B4908FC" w14:textId="77777777" w:rsidR="004F694C" w:rsidRPr="00573B40" w:rsidRDefault="002A0519" w:rsidP="000C4B7C">
            <w:pPr>
              <w:autoSpaceDE w:val="0"/>
              <w:autoSpaceDN w:val="0"/>
              <w:adjustRightInd w:val="0"/>
              <w:spacing w:before="20" w:after="20"/>
              <w:rPr>
                <w:sz w:val="18"/>
                <w:szCs w:val="18"/>
              </w:rPr>
            </w:pPr>
            <w:r w:rsidRPr="00573B40">
              <w:rPr>
                <w:sz w:val="18"/>
                <w:szCs w:val="18"/>
              </w:rPr>
              <w:t>Laboratory works will be held as content of this course.</w:t>
            </w:r>
          </w:p>
        </w:tc>
      </w:tr>
    </w:tbl>
    <w:p w14:paraId="1202D67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3"/>
      </w:tblGrid>
      <w:tr w:rsidR="004F694C" w14:paraId="423422F0" w14:textId="77777777" w:rsidTr="00573B40">
        <w:trPr>
          <w:cantSplit/>
          <w:trHeight w:val="199"/>
        </w:trPr>
        <w:tc>
          <w:tcPr>
            <w:tcW w:w="10363" w:type="dxa"/>
            <w:shd w:val="pct15" w:color="000000" w:fill="FFFFFF"/>
            <w:vAlign w:val="center"/>
          </w:tcPr>
          <w:p w14:paraId="11EB91BE" w14:textId="77777777" w:rsidR="004F694C" w:rsidRPr="00F625B0" w:rsidRDefault="004F694C" w:rsidP="00B1688B">
            <w:pPr>
              <w:rPr>
                <w:b/>
                <w:bCs/>
              </w:rPr>
            </w:pPr>
            <w:r w:rsidRPr="00F625B0">
              <w:rPr>
                <w:b/>
                <w:bCs/>
              </w:rPr>
              <w:t xml:space="preserve">Computer Usage </w:t>
            </w:r>
          </w:p>
          <w:p w14:paraId="1542E411"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0FEFA7B2" w14:textId="77777777" w:rsidTr="00573B40">
        <w:trPr>
          <w:cantSplit/>
          <w:trHeight w:val="511"/>
        </w:trPr>
        <w:tc>
          <w:tcPr>
            <w:tcW w:w="10363" w:type="dxa"/>
          </w:tcPr>
          <w:p w14:paraId="652D24F5" w14:textId="77777777" w:rsidR="004F694C" w:rsidRPr="002E0C22" w:rsidRDefault="002A0519" w:rsidP="002E0C22">
            <w:pPr>
              <w:spacing w:before="20" w:after="20"/>
              <w:rPr>
                <w:sz w:val="18"/>
                <w:szCs w:val="18"/>
              </w:rPr>
            </w:pPr>
            <w:r w:rsidRPr="00573B40">
              <w:rPr>
                <w:sz w:val="18"/>
                <w:szCs w:val="18"/>
              </w:rPr>
              <w:t>Students are encouraged to prepare their homework using computer.</w:t>
            </w:r>
          </w:p>
        </w:tc>
      </w:tr>
    </w:tbl>
    <w:p w14:paraId="7800FF39" w14:textId="77777777" w:rsidR="004F694C" w:rsidRDefault="004F694C"/>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512FA2EF" w14:textId="77777777">
        <w:tc>
          <w:tcPr>
            <w:tcW w:w="10348" w:type="dxa"/>
            <w:gridSpan w:val="2"/>
            <w:shd w:val="pct15" w:color="auto" w:fill="auto"/>
          </w:tcPr>
          <w:p w14:paraId="594C2A50" w14:textId="77777777" w:rsidR="004F694C" w:rsidRPr="00B1688B" w:rsidRDefault="004F694C" w:rsidP="001628CF">
            <w:pPr>
              <w:rPr>
                <w:b/>
                <w:bCs/>
              </w:rPr>
            </w:pPr>
            <w:r>
              <w:br w:type="page"/>
            </w:r>
            <w:r w:rsidRPr="00B1688B">
              <w:rPr>
                <w:b/>
                <w:bCs/>
              </w:rPr>
              <w:t xml:space="preserve">Course Outline </w:t>
            </w:r>
          </w:p>
          <w:p w14:paraId="5A001B99" w14:textId="77777777" w:rsidR="004F694C" w:rsidRDefault="004F694C" w:rsidP="001628CF">
            <w:r w:rsidRPr="00B1688B">
              <w:rPr>
                <w:i/>
                <w:iCs/>
                <w:sz w:val="14"/>
                <w:szCs w:val="14"/>
              </w:rPr>
              <w:t>List the topics covered within each week.</w:t>
            </w:r>
          </w:p>
        </w:tc>
      </w:tr>
      <w:tr w:rsidR="004F694C" w14:paraId="4B6BDD92" w14:textId="77777777">
        <w:tc>
          <w:tcPr>
            <w:tcW w:w="579" w:type="dxa"/>
            <w:shd w:val="pct15" w:color="auto" w:fill="auto"/>
          </w:tcPr>
          <w:p w14:paraId="2B8A894F" w14:textId="77777777" w:rsidR="004F694C" w:rsidRDefault="004F694C">
            <w:r>
              <w:t>Week</w:t>
            </w:r>
          </w:p>
        </w:tc>
        <w:tc>
          <w:tcPr>
            <w:tcW w:w="9769" w:type="dxa"/>
            <w:shd w:val="pct15" w:color="auto" w:fill="auto"/>
          </w:tcPr>
          <w:p w14:paraId="7CC27768" w14:textId="77777777" w:rsidR="004F694C" w:rsidRDefault="004F694C">
            <w:r>
              <w:t>Topic(s)</w:t>
            </w:r>
          </w:p>
        </w:tc>
      </w:tr>
      <w:tr w:rsidR="002A0519" w14:paraId="329C3C7B" w14:textId="77777777" w:rsidTr="002A0519">
        <w:tc>
          <w:tcPr>
            <w:tcW w:w="579" w:type="dxa"/>
          </w:tcPr>
          <w:p w14:paraId="04200F92" w14:textId="77777777" w:rsidR="002A0519" w:rsidRPr="00573B40" w:rsidRDefault="002A0519" w:rsidP="002A0519">
            <w:pPr>
              <w:jc w:val="center"/>
              <w:rPr>
                <w:sz w:val="18"/>
                <w:szCs w:val="18"/>
              </w:rPr>
            </w:pPr>
            <w:r w:rsidRPr="00573B40">
              <w:rPr>
                <w:sz w:val="18"/>
                <w:szCs w:val="18"/>
              </w:rPr>
              <w:t>1</w:t>
            </w:r>
          </w:p>
        </w:tc>
        <w:tc>
          <w:tcPr>
            <w:tcW w:w="9769" w:type="dxa"/>
            <w:vAlign w:val="center"/>
          </w:tcPr>
          <w:p w14:paraId="5D020C3C" w14:textId="77777777" w:rsidR="002A0519" w:rsidRPr="00573B40" w:rsidRDefault="002A0519" w:rsidP="002A0519">
            <w:pPr>
              <w:rPr>
                <w:sz w:val="18"/>
                <w:szCs w:val="18"/>
              </w:rPr>
            </w:pPr>
            <w:r w:rsidRPr="00573B40">
              <w:rPr>
                <w:sz w:val="18"/>
                <w:szCs w:val="18"/>
              </w:rPr>
              <w:t xml:space="preserve">Introduction to materials of construction </w:t>
            </w:r>
          </w:p>
        </w:tc>
      </w:tr>
      <w:tr w:rsidR="002A0519" w14:paraId="14178DB7" w14:textId="77777777" w:rsidTr="002A0519">
        <w:tc>
          <w:tcPr>
            <w:tcW w:w="579" w:type="dxa"/>
          </w:tcPr>
          <w:p w14:paraId="2EC8F6A1" w14:textId="77777777" w:rsidR="002A0519" w:rsidRPr="00573B40" w:rsidRDefault="002A0519" w:rsidP="002A0519">
            <w:pPr>
              <w:jc w:val="center"/>
              <w:rPr>
                <w:sz w:val="18"/>
                <w:szCs w:val="18"/>
              </w:rPr>
            </w:pPr>
            <w:r w:rsidRPr="00573B40">
              <w:rPr>
                <w:sz w:val="18"/>
                <w:szCs w:val="18"/>
              </w:rPr>
              <w:t>2</w:t>
            </w:r>
          </w:p>
        </w:tc>
        <w:tc>
          <w:tcPr>
            <w:tcW w:w="9769" w:type="dxa"/>
            <w:vAlign w:val="center"/>
          </w:tcPr>
          <w:p w14:paraId="6EAA3DF3" w14:textId="77777777" w:rsidR="002A0519" w:rsidRPr="00573B40" w:rsidRDefault="0055051D" w:rsidP="002A0519">
            <w:pPr>
              <w:rPr>
                <w:sz w:val="18"/>
                <w:szCs w:val="18"/>
              </w:rPr>
            </w:pPr>
            <w:r>
              <w:rPr>
                <w:sz w:val="18"/>
                <w:szCs w:val="18"/>
              </w:rPr>
              <w:t>Aggregates</w:t>
            </w:r>
          </w:p>
        </w:tc>
      </w:tr>
      <w:tr w:rsidR="002A0519" w14:paraId="56D4E92B" w14:textId="77777777" w:rsidTr="002A0519">
        <w:tc>
          <w:tcPr>
            <w:tcW w:w="579" w:type="dxa"/>
          </w:tcPr>
          <w:p w14:paraId="66A45176" w14:textId="77777777" w:rsidR="002A0519" w:rsidRPr="00573B40" w:rsidRDefault="002A0519" w:rsidP="002A0519">
            <w:pPr>
              <w:jc w:val="center"/>
              <w:rPr>
                <w:sz w:val="18"/>
                <w:szCs w:val="18"/>
              </w:rPr>
            </w:pPr>
            <w:r w:rsidRPr="00573B40">
              <w:rPr>
                <w:sz w:val="18"/>
                <w:szCs w:val="18"/>
              </w:rPr>
              <w:t>3</w:t>
            </w:r>
          </w:p>
        </w:tc>
        <w:tc>
          <w:tcPr>
            <w:tcW w:w="9769" w:type="dxa"/>
            <w:vAlign w:val="center"/>
          </w:tcPr>
          <w:p w14:paraId="48D60D9C" w14:textId="77777777" w:rsidR="002A0519" w:rsidRPr="00573B40" w:rsidRDefault="0055051D" w:rsidP="002A0519">
            <w:pPr>
              <w:rPr>
                <w:sz w:val="18"/>
                <w:szCs w:val="18"/>
              </w:rPr>
            </w:pPr>
            <w:r w:rsidRPr="00573B40">
              <w:rPr>
                <w:sz w:val="18"/>
                <w:szCs w:val="18"/>
              </w:rPr>
              <w:t>Aggregates</w:t>
            </w:r>
          </w:p>
        </w:tc>
      </w:tr>
      <w:tr w:rsidR="002A0519" w14:paraId="786A192D" w14:textId="77777777" w:rsidTr="002A0519">
        <w:tc>
          <w:tcPr>
            <w:tcW w:w="579" w:type="dxa"/>
          </w:tcPr>
          <w:p w14:paraId="41020C1C" w14:textId="77777777" w:rsidR="002A0519" w:rsidRPr="00573B40" w:rsidRDefault="002A0519" w:rsidP="002A0519">
            <w:pPr>
              <w:jc w:val="center"/>
              <w:rPr>
                <w:sz w:val="18"/>
                <w:szCs w:val="18"/>
              </w:rPr>
            </w:pPr>
            <w:r w:rsidRPr="00573B40">
              <w:rPr>
                <w:sz w:val="18"/>
                <w:szCs w:val="18"/>
              </w:rPr>
              <w:t>4</w:t>
            </w:r>
          </w:p>
        </w:tc>
        <w:tc>
          <w:tcPr>
            <w:tcW w:w="9769" w:type="dxa"/>
            <w:vAlign w:val="center"/>
          </w:tcPr>
          <w:p w14:paraId="069760D2" w14:textId="77777777" w:rsidR="002A0519" w:rsidRPr="00573B40" w:rsidRDefault="002A0519" w:rsidP="002A0519">
            <w:pPr>
              <w:rPr>
                <w:sz w:val="18"/>
                <w:szCs w:val="18"/>
              </w:rPr>
            </w:pPr>
            <w:r w:rsidRPr="00573B40">
              <w:rPr>
                <w:sz w:val="18"/>
                <w:szCs w:val="18"/>
              </w:rPr>
              <w:t>Portland cements</w:t>
            </w:r>
          </w:p>
        </w:tc>
      </w:tr>
      <w:tr w:rsidR="002A0519" w14:paraId="3A5B8A98" w14:textId="77777777" w:rsidTr="002A0519">
        <w:tc>
          <w:tcPr>
            <w:tcW w:w="579" w:type="dxa"/>
          </w:tcPr>
          <w:p w14:paraId="1954B8BA" w14:textId="77777777" w:rsidR="002A0519" w:rsidRPr="00573B40" w:rsidRDefault="002A0519" w:rsidP="002A0519">
            <w:pPr>
              <w:jc w:val="center"/>
              <w:rPr>
                <w:sz w:val="18"/>
                <w:szCs w:val="18"/>
              </w:rPr>
            </w:pPr>
            <w:r w:rsidRPr="00573B40">
              <w:rPr>
                <w:sz w:val="18"/>
                <w:szCs w:val="18"/>
              </w:rPr>
              <w:t>5</w:t>
            </w:r>
          </w:p>
        </w:tc>
        <w:tc>
          <w:tcPr>
            <w:tcW w:w="9769" w:type="dxa"/>
            <w:vAlign w:val="center"/>
          </w:tcPr>
          <w:p w14:paraId="623F8844" w14:textId="77777777" w:rsidR="002A0519" w:rsidRPr="00573B40" w:rsidRDefault="0055051D" w:rsidP="002A0519">
            <w:pPr>
              <w:rPr>
                <w:sz w:val="18"/>
                <w:szCs w:val="18"/>
              </w:rPr>
            </w:pPr>
            <w:r w:rsidRPr="00573B40">
              <w:rPr>
                <w:sz w:val="18"/>
                <w:szCs w:val="18"/>
              </w:rPr>
              <w:t>Portland cements</w:t>
            </w:r>
          </w:p>
        </w:tc>
      </w:tr>
      <w:tr w:rsidR="002A0519" w14:paraId="7AB4A166" w14:textId="77777777" w:rsidTr="002A0519">
        <w:tc>
          <w:tcPr>
            <w:tcW w:w="579" w:type="dxa"/>
          </w:tcPr>
          <w:p w14:paraId="64E0C6A7" w14:textId="77777777" w:rsidR="002A0519" w:rsidRPr="00573B40" w:rsidRDefault="002A0519" w:rsidP="002A0519">
            <w:pPr>
              <w:jc w:val="center"/>
              <w:rPr>
                <w:sz w:val="18"/>
                <w:szCs w:val="18"/>
              </w:rPr>
            </w:pPr>
            <w:r w:rsidRPr="00573B40">
              <w:rPr>
                <w:sz w:val="18"/>
                <w:szCs w:val="18"/>
              </w:rPr>
              <w:t>6</w:t>
            </w:r>
          </w:p>
        </w:tc>
        <w:tc>
          <w:tcPr>
            <w:tcW w:w="9769" w:type="dxa"/>
            <w:vAlign w:val="center"/>
          </w:tcPr>
          <w:p w14:paraId="1E31E1EA" w14:textId="77777777" w:rsidR="002A0519" w:rsidRPr="00573B40" w:rsidRDefault="0055051D" w:rsidP="002A0519">
            <w:pPr>
              <w:rPr>
                <w:sz w:val="18"/>
                <w:szCs w:val="18"/>
              </w:rPr>
            </w:pPr>
            <w:r w:rsidRPr="00573B40">
              <w:rPr>
                <w:sz w:val="18"/>
                <w:szCs w:val="18"/>
              </w:rPr>
              <w:t>Concrete</w:t>
            </w:r>
            <w:r>
              <w:rPr>
                <w:sz w:val="18"/>
                <w:szCs w:val="18"/>
              </w:rPr>
              <w:t>-fresh concrete</w:t>
            </w:r>
          </w:p>
        </w:tc>
      </w:tr>
      <w:tr w:rsidR="002A0519" w14:paraId="470E197A" w14:textId="77777777" w:rsidTr="002A0519">
        <w:tc>
          <w:tcPr>
            <w:tcW w:w="579" w:type="dxa"/>
          </w:tcPr>
          <w:p w14:paraId="7EA0CC9F" w14:textId="77777777" w:rsidR="002A0519" w:rsidRPr="00573B40" w:rsidRDefault="002A0519" w:rsidP="002A0519">
            <w:pPr>
              <w:jc w:val="center"/>
              <w:rPr>
                <w:sz w:val="18"/>
                <w:szCs w:val="18"/>
              </w:rPr>
            </w:pPr>
            <w:r w:rsidRPr="00573B40">
              <w:rPr>
                <w:sz w:val="18"/>
                <w:szCs w:val="18"/>
              </w:rPr>
              <w:t>7</w:t>
            </w:r>
          </w:p>
        </w:tc>
        <w:tc>
          <w:tcPr>
            <w:tcW w:w="9769" w:type="dxa"/>
            <w:vAlign w:val="center"/>
          </w:tcPr>
          <w:p w14:paraId="79D6F8A7" w14:textId="77777777" w:rsidR="002A0519" w:rsidRPr="00573B40" w:rsidRDefault="0055051D" w:rsidP="002A0519">
            <w:pPr>
              <w:rPr>
                <w:sz w:val="18"/>
                <w:szCs w:val="18"/>
              </w:rPr>
            </w:pPr>
            <w:r w:rsidRPr="00573B40">
              <w:rPr>
                <w:sz w:val="18"/>
                <w:szCs w:val="18"/>
              </w:rPr>
              <w:t>Concrete</w:t>
            </w:r>
            <w:r>
              <w:rPr>
                <w:sz w:val="18"/>
                <w:szCs w:val="18"/>
              </w:rPr>
              <w:t>-fresh concrete</w:t>
            </w:r>
          </w:p>
        </w:tc>
      </w:tr>
      <w:tr w:rsidR="002A0519" w14:paraId="282EE940" w14:textId="77777777" w:rsidTr="002A0519">
        <w:tc>
          <w:tcPr>
            <w:tcW w:w="579" w:type="dxa"/>
          </w:tcPr>
          <w:p w14:paraId="02F42C13" w14:textId="77777777" w:rsidR="002A0519" w:rsidRPr="00573B40" w:rsidRDefault="002A0519" w:rsidP="002A0519">
            <w:pPr>
              <w:jc w:val="center"/>
              <w:rPr>
                <w:sz w:val="18"/>
                <w:szCs w:val="18"/>
              </w:rPr>
            </w:pPr>
            <w:r w:rsidRPr="00573B40">
              <w:rPr>
                <w:sz w:val="18"/>
                <w:szCs w:val="18"/>
              </w:rPr>
              <w:t>8</w:t>
            </w:r>
          </w:p>
        </w:tc>
        <w:tc>
          <w:tcPr>
            <w:tcW w:w="9769" w:type="dxa"/>
            <w:vAlign w:val="center"/>
          </w:tcPr>
          <w:p w14:paraId="6C4B84B4" w14:textId="77777777" w:rsidR="00D7315D" w:rsidRPr="00573B40" w:rsidRDefault="0055051D" w:rsidP="0055051D">
            <w:pPr>
              <w:rPr>
                <w:sz w:val="18"/>
                <w:szCs w:val="18"/>
              </w:rPr>
            </w:pPr>
            <w:r w:rsidRPr="00573B40">
              <w:rPr>
                <w:sz w:val="18"/>
                <w:szCs w:val="18"/>
              </w:rPr>
              <w:t>Concrete</w:t>
            </w:r>
            <w:r>
              <w:rPr>
                <w:sz w:val="18"/>
                <w:szCs w:val="18"/>
              </w:rPr>
              <w:t>-hardened concrete</w:t>
            </w:r>
          </w:p>
        </w:tc>
      </w:tr>
      <w:tr w:rsidR="002A0519" w14:paraId="3C25703E" w14:textId="77777777" w:rsidTr="002A0519">
        <w:tc>
          <w:tcPr>
            <w:tcW w:w="579" w:type="dxa"/>
          </w:tcPr>
          <w:p w14:paraId="2AB71065" w14:textId="77777777" w:rsidR="002A0519" w:rsidRPr="00573B40" w:rsidRDefault="002A0519" w:rsidP="002A0519">
            <w:pPr>
              <w:jc w:val="center"/>
              <w:rPr>
                <w:sz w:val="18"/>
                <w:szCs w:val="18"/>
              </w:rPr>
            </w:pPr>
            <w:r w:rsidRPr="00573B40">
              <w:rPr>
                <w:sz w:val="18"/>
                <w:szCs w:val="18"/>
              </w:rPr>
              <w:t>9</w:t>
            </w:r>
          </w:p>
        </w:tc>
        <w:tc>
          <w:tcPr>
            <w:tcW w:w="9769" w:type="dxa"/>
            <w:vAlign w:val="center"/>
          </w:tcPr>
          <w:p w14:paraId="4BFCCBDB" w14:textId="77777777" w:rsidR="002A0519" w:rsidRPr="00573B40" w:rsidRDefault="0055051D" w:rsidP="002A0519">
            <w:pPr>
              <w:tabs>
                <w:tab w:val="num" w:pos="520"/>
              </w:tabs>
              <w:rPr>
                <w:sz w:val="18"/>
                <w:szCs w:val="18"/>
              </w:rPr>
            </w:pPr>
            <w:r w:rsidRPr="00573B40">
              <w:rPr>
                <w:sz w:val="18"/>
                <w:szCs w:val="18"/>
              </w:rPr>
              <w:t>Concrete</w:t>
            </w:r>
            <w:r>
              <w:rPr>
                <w:sz w:val="18"/>
                <w:szCs w:val="18"/>
              </w:rPr>
              <w:t>-hardened concrete</w:t>
            </w:r>
          </w:p>
        </w:tc>
      </w:tr>
      <w:tr w:rsidR="002A0519" w14:paraId="395A6F69" w14:textId="77777777" w:rsidTr="002A0519">
        <w:tc>
          <w:tcPr>
            <w:tcW w:w="579" w:type="dxa"/>
          </w:tcPr>
          <w:p w14:paraId="034FD2A5" w14:textId="77777777" w:rsidR="002A0519" w:rsidRPr="00573B40" w:rsidRDefault="002A0519" w:rsidP="002A0519">
            <w:pPr>
              <w:jc w:val="center"/>
              <w:rPr>
                <w:sz w:val="18"/>
                <w:szCs w:val="18"/>
              </w:rPr>
            </w:pPr>
            <w:r w:rsidRPr="00573B40">
              <w:rPr>
                <w:sz w:val="18"/>
                <w:szCs w:val="18"/>
              </w:rPr>
              <w:t>10</w:t>
            </w:r>
          </w:p>
        </w:tc>
        <w:tc>
          <w:tcPr>
            <w:tcW w:w="9769" w:type="dxa"/>
            <w:vAlign w:val="center"/>
          </w:tcPr>
          <w:p w14:paraId="2850A86F" w14:textId="77777777" w:rsidR="002A0519" w:rsidRPr="00573B40" w:rsidRDefault="0055051D" w:rsidP="002A0519">
            <w:pPr>
              <w:rPr>
                <w:sz w:val="18"/>
                <w:szCs w:val="18"/>
              </w:rPr>
            </w:pPr>
            <w:r>
              <w:rPr>
                <w:sz w:val="18"/>
                <w:szCs w:val="18"/>
              </w:rPr>
              <w:t>Admixtures and pozzolans</w:t>
            </w:r>
          </w:p>
        </w:tc>
      </w:tr>
      <w:tr w:rsidR="002A0519" w14:paraId="3FAED4B0" w14:textId="77777777" w:rsidTr="002A0519">
        <w:tc>
          <w:tcPr>
            <w:tcW w:w="579" w:type="dxa"/>
          </w:tcPr>
          <w:p w14:paraId="5D70EBC1" w14:textId="77777777" w:rsidR="002A0519" w:rsidRPr="00573B40" w:rsidRDefault="002A0519" w:rsidP="002A0519">
            <w:pPr>
              <w:jc w:val="center"/>
              <w:rPr>
                <w:sz w:val="18"/>
                <w:szCs w:val="18"/>
              </w:rPr>
            </w:pPr>
            <w:r w:rsidRPr="00573B40">
              <w:rPr>
                <w:sz w:val="18"/>
                <w:szCs w:val="18"/>
              </w:rPr>
              <w:t>11</w:t>
            </w:r>
          </w:p>
        </w:tc>
        <w:tc>
          <w:tcPr>
            <w:tcW w:w="9769" w:type="dxa"/>
            <w:vAlign w:val="center"/>
          </w:tcPr>
          <w:p w14:paraId="5011386F" w14:textId="77777777" w:rsidR="002A0519" w:rsidRPr="00573B40" w:rsidRDefault="0055051D" w:rsidP="002A0519">
            <w:pPr>
              <w:rPr>
                <w:sz w:val="18"/>
                <w:szCs w:val="18"/>
              </w:rPr>
            </w:pPr>
            <w:r>
              <w:rPr>
                <w:sz w:val="18"/>
                <w:szCs w:val="18"/>
              </w:rPr>
              <w:t>Admixtures and pozzolans</w:t>
            </w:r>
          </w:p>
        </w:tc>
      </w:tr>
      <w:tr w:rsidR="002A0519" w14:paraId="180C61D8" w14:textId="77777777" w:rsidTr="002A0519">
        <w:tc>
          <w:tcPr>
            <w:tcW w:w="579" w:type="dxa"/>
          </w:tcPr>
          <w:p w14:paraId="31224007" w14:textId="77777777" w:rsidR="002A0519" w:rsidRPr="00573B40" w:rsidRDefault="002A0519" w:rsidP="002A0519">
            <w:pPr>
              <w:jc w:val="center"/>
              <w:rPr>
                <w:sz w:val="18"/>
                <w:szCs w:val="18"/>
              </w:rPr>
            </w:pPr>
            <w:r w:rsidRPr="00573B40">
              <w:rPr>
                <w:sz w:val="18"/>
                <w:szCs w:val="18"/>
              </w:rPr>
              <w:t>12</w:t>
            </w:r>
          </w:p>
        </w:tc>
        <w:tc>
          <w:tcPr>
            <w:tcW w:w="9769" w:type="dxa"/>
            <w:vAlign w:val="center"/>
          </w:tcPr>
          <w:p w14:paraId="09FF0917" w14:textId="77777777" w:rsidR="002A0519" w:rsidRPr="00573B40" w:rsidRDefault="0055051D" w:rsidP="002A0519">
            <w:pPr>
              <w:rPr>
                <w:sz w:val="18"/>
                <w:szCs w:val="18"/>
              </w:rPr>
            </w:pPr>
            <w:r w:rsidRPr="00573B40">
              <w:rPr>
                <w:sz w:val="18"/>
                <w:szCs w:val="18"/>
              </w:rPr>
              <w:t>Ferrous metals, alloys, and concrete reinforcement</w:t>
            </w:r>
          </w:p>
        </w:tc>
      </w:tr>
      <w:tr w:rsidR="002A0519" w14:paraId="7FAB216D" w14:textId="77777777" w:rsidTr="002A0519">
        <w:tc>
          <w:tcPr>
            <w:tcW w:w="579" w:type="dxa"/>
          </w:tcPr>
          <w:p w14:paraId="2E124E92" w14:textId="77777777" w:rsidR="002A0519" w:rsidRPr="00573B40" w:rsidRDefault="002A0519" w:rsidP="002A0519">
            <w:pPr>
              <w:jc w:val="center"/>
              <w:rPr>
                <w:sz w:val="18"/>
                <w:szCs w:val="18"/>
              </w:rPr>
            </w:pPr>
            <w:r w:rsidRPr="00573B40">
              <w:rPr>
                <w:sz w:val="18"/>
                <w:szCs w:val="18"/>
              </w:rPr>
              <w:t>13</w:t>
            </w:r>
          </w:p>
        </w:tc>
        <w:tc>
          <w:tcPr>
            <w:tcW w:w="9769" w:type="dxa"/>
            <w:vAlign w:val="center"/>
          </w:tcPr>
          <w:p w14:paraId="0F5D0C3C" w14:textId="77777777" w:rsidR="002A0519" w:rsidRPr="00573B40" w:rsidRDefault="0055051D" w:rsidP="002A0519">
            <w:pPr>
              <w:jc w:val="both"/>
              <w:rPr>
                <w:sz w:val="18"/>
                <w:szCs w:val="18"/>
              </w:rPr>
            </w:pPr>
            <w:r>
              <w:rPr>
                <w:sz w:val="18"/>
                <w:szCs w:val="18"/>
              </w:rPr>
              <w:t>Innovative cementitious materials</w:t>
            </w:r>
          </w:p>
        </w:tc>
      </w:tr>
      <w:tr w:rsidR="002A0519" w14:paraId="26C85462" w14:textId="77777777" w:rsidTr="00573B40">
        <w:trPr>
          <w:trHeight w:val="30"/>
        </w:trPr>
        <w:tc>
          <w:tcPr>
            <w:tcW w:w="579" w:type="dxa"/>
          </w:tcPr>
          <w:p w14:paraId="632E4550" w14:textId="77777777" w:rsidR="002A0519" w:rsidRPr="00573B40" w:rsidRDefault="002A0519" w:rsidP="002A0519">
            <w:pPr>
              <w:jc w:val="center"/>
              <w:rPr>
                <w:sz w:val="18"/>
                <w:szCs w:val="18"/>
              </w:rPr>
            </w:pPr>
            <w:r w:rsidRPr="00573B40">
              <w:rPr>
                <w:sz w:val="18"/>
                <w:szCs w:val="18"/>
              </w:rPr>
              <w:t>14</w:t>
            </w:r>
          </w:p>
        </w:tc>
        <w:tc>
          <w:tcPr>
            <w:tcW w:w="9769" w:type="dxa"/>
            <w:vAlign w:val="center"/>
          </w:tcPr>
          <w:p w14:paraId="0125EB81" w14:textId="77777777" w:rsidR="002A0519" w:rsidRPr="00573B40" w:rsidRDefault="002A0519" w:rsidP="002A0519">
            <w:pPr>
              <w:rPr>
                <w:sz w:val="18"/>
                <w:szCs w:val="18"/>
              </w:rPr>
            </w:pPr>
            <w:r w:rsidRPr="00573B40">
              <w:rPr>
                <w:sz w:val="18"/>
                <w:szCs w:val="18"/>
              </w:rPr>
              <w:t>Polymers</w:t>
            </w:r>
          </w:p>
        </w:tc>
      </w:tr>
    </w:tbl>
    <w:p w14:paraId="6E5A06FF"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3C29C386" w14:textId="77777777">
        <w:trPr>
          <w:cantSplit/>
          <w:trHeight w:val="332"/>
        </w:trPr>
        <w:tc>
          <w:tcPr>
            <w:tcW w:w="10348" w:type="dxa"/>
            <w:gridSpan w:val="9"/>
            <w:shd w:val="pct15" w:color="000000" w:fill="FFFFFF"/>
            <w:vAlign w:val="center"/>
          </w:tcPr>
          <w:p w14:paraId="0ECB5059" w14:textId="77777777" w:rsidR="004F694C" w:rsidRPr="00F625B0" w:rsidRDefault="004F694C">
            <w:pPr>
              <w:rPr>
                <w:b/>
                <w:bCs/>
              </w:rPr>
            </w:pPr>
            <w:r w:rsidRPr="00F625B0">
              <w:rPr>
                <w:b/>
                <w:bCs/>
              </w:rPr>
              <w:t xml:space="preserve">Grading Policy </w:t>
            </w:r>
          </w:p>
          <w:p w14:paraId="28D63130"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02B6D601" w14:textId="77777777">
        <w:trPr>
          <w:cantSplit/>
          <w:trHeight w:val="364"/>
        </w:trPr>
        <w:tc>
          <w:tcPr>
            <w:tcW w:w="1418" w:type="dxa"/>
            <w:shd w:val="pct15" w:color="000000" w:fill="FFFFFF"/>
            <w:tcFitText/>
            <w:vAlign w:val="center"/>
          </w:tcPr>
          <w:p w14:paraId="293EB14A" w14:textId="77777777" w:rsidR="004F694C" w:rsidRDefault="004F694C">
            <w:pPr>
              <w:jc w:val="center"/>
            </w:pPr>
            <w:r w:rsidRPr="00091016">
              <w:rPr>
                <w:w w:val="96"/>
              </w:rPr>
              <w:t>Assessment Too</w:t>
            </w:r>
            <w:r w:rsidRPr="00091016">
              <w:rPr>
                <w:spacing w:val="5"/>
                <w:w w:val="96"/>
              </w:rPr>
              <w:t>l</w:t>
            </w:r>
          </w:p>
        </w:tc>
        <w:tc>
          <w:tcPr>
            <w:tcW w:w="870" w:type="dxa"/>
            <w:shd w:val="pct15" w:color="000000" w:fill="FFFFFF"/>
            <w:vAlign w:val="center"/>
          </w:tcPr>
          <w:p w14:paraId="652433E7" w14:textId="77777777" w:rsidR="004F694C" w:rsidRDefault="004F694C">
            <w:pPr>
              <w:jc w:val="center"/>
            </w:pPr>
            <w:r>
              <w:t>Quantity</w:t>
            </w:r>
          </w:p>
        </w:tc>
        <w:tc>
          <w:tcPr>
            <w:tcW w:w="1080" w:type="dxa"/>
            <w:shd w:val="pct15" w:color="000000" w:fill="FFFFFF"/>
            <w:vAlign w:val="center"/>
          </w:tcPr>
          <w:p w14:paraId="38E824D2" w14:textId="77777777" w:rsidR="004F694C" w:rsidRDefault="004F694C">
            <w:r>
              <w:t>Percentage</w:t>
            </w:r>
          </w:p>
        </w:tc>
        <w:tc>
          <w:tcPr>
            <w:tcW w:w="1452" w:type="dxa"/>
            <w:shd w:val="pct15" w:color="000000" w:fill="FFFFFF"/>
            <w:vAlign w:val="center"/>
          </w:tcPr>
          <w:p w14:paraId="3CD96874" w14:textId="77777777" w:rsidR="004F694C" w:rsidRDefault="004F694C">
            <w:pPr>
              <w:jc w:val="center"/>
            </w:pPr>
            <w:r>
              <w:t>Assessment Tool</w:t>
            </w:r>
          </w:p>
        </w:tc>
        <w:tc>
          <w:tcPr>
            <w:tcW w:w="850" w:type="dxa"/>
            <w:shd w:val="pct15" w:color="000000" w:fill="FFFFFF"/>
            <w:vAlign w:val="center"/>
          </w:tcPr>
          <w:p w14:paraId="7B88EDA6" w14:textId="77777777" w:rsidR="004F694C" w:rsidRDefault="004F694C">
            <w:pPr>
              <w:jc w:val="center"/>
            </w:pPr>
            <w:r>
              <w:t>Quantity</w:t>
            </w:r>
          </w:p>
        </w:tc>
        <w:tc>
          <w:tcPr>
            <w:tcW w:w="1134" w:type="dxa"/>
            <w:shd w:val="pct15" w:color="000000" w:fill="FFFFFF"/>
            <w:vAlign w:val="center"/>
          </w:tcPr>
          <w:p w14:paraId="4F11EC65" w14:textId="77777777" w:rsidR="004F694C" w:rsidRDefault="004F694C">
            <w:r>
              <w:t>Percentage</w:t>
            </w:r>
          </w:p>
        </w:tc>
        <w:tc>
          <w:tcPr>
            <w:tcW w:w="1559" w:type="dxa"/>
            <w:shd w:val="pct15" w:color="000000" w:fill="FFFFFF"/>
            <w:vAlign w:val="center"/>
          </w:tcPr>
          <w:p w14:paraId="7DA6B887" w14:textId="77777777" w:rsidR="004F694C" w:rsidRDefault="004F694C">
            <w:pPr>
              <w:jc w:val="center"/>
            </w:pPr>
            <w:r>
              <w:t>Assessment Tool</w:t>
            </w:r>
          </w:p>
        </w:tc>
        <w:tc>
          <w:tcPr>
            <w:tcW w:w="851" w:type="dxa"/>
            <w:shd w:val="pct15" w:color="000000" w:fill="FFFFFF"/>
            <w:vAlign w:val="center"/>
          </w:tcPr>
          <w:p w14:paraId="00020B15" w14:textId="77777777" w:rsidR="004F694C" w:rsidRDefault="004F694C">
            <w:pPr>
              <w:jc w:val="center"/>
            </w:pPr>
            <w:r>
              <w:t>Quantity</w:t>
            </w:r>
          </w:p>
        </w:tc>
        <w:tc>
          <w:tcPr>
            <w:tcW w:w="1134" w:type="dxa"/>
            <w:shd w:val="pct15" w:color="000000" w:fill="FFFFFF"/>
            <w:vAlign w:val="center"/>
          </w:tcPr>
          <w:p w14:paraId="696FD7CD" w14:textId="77777777" w:rsidR="004F694C" w:rsidRDefault="004F694C">
            <w:r>
              <w:t>Percentage</w:t>
            </w:r>
          </w:p>
        </w:tc>
      </w:tr>
      <w:tr w:rsidR="004F694C" w14:paraId="7966A85D" w14:textId="77777777">
        <w:trPr>
          <w:cantSplit/>
          <w:trHeight w:val="359"/>
        </w:trPr>
        <w:tc>
          <w:tcPr>
            <w:tcW w:w="1418" w:type="dxa"/>
            <w:vAlign w:val="center"/>
          </w:tcPr>
          <w:p w14:paraId="3B3C8F5F" w14:textId="77777777" w:rsidR="004F694C" w:rsidRDefault="004F694C">
            <w:r>
              <w:t>Homework</w:t>
            </w:r>
          </w:p>
        </w:tc>
        <w:tc>
          <w:tcPr>
            <w:tcW w:w="870" w:type="dxa"/>
            <w:vAlign w:val="center"/>
          </w:tcPr>
          <w:p w14:paraId="1D551365" w14:textId="77777777" w:rsidR="004F694C" w:rsidRPr="00FF3CD2" w:rsidRDefault="004F694C" w:rsidP="003A1087">
            <w:pPr>
              <w:jc w:val="center"/>
              <w:rPr>
                <w:sz w:val="18"/>
                <w:szCs w:val="18"/>
              </w:rPr>
            </w:pPr>
          </w:p>
        </w:tc>
        <w:tc>
          <w:tcPr>
            <w:tcW w:w="1080" w:type="dxa"/>
            <w:vAlign w:val="center"/>
          </w:tcPr>
          <w:p w14:paraId="63D5D90A" w14:textId="77777777" w:rsidR="004F694C" w:rsidRPr="00FF3CD2" w:rsidRDefault="004F694C" w:rsidP="003A1087">
            <w:pPr>
              <w:jc w:val="center"/>
              <w:rPr>
                <w:sz w:val="18"/>
                <w:szCs w:val="18"/>
              </w:rPr>
            </w:pPr>
          </w:p>
        </w:tc>
        <w:tc>
          <w:tcPr>
            <w:tcW w:w="1452" w:type="dxa"/>
            <w:vAlign w:val="center"/>
          </w:tcPr>
          <w:p w14:paraId="1DF43C30" w14:textId="77777777" w:rsidR="004F694C" w:rsidRDefault="004F694C">
            <w:r>
              <w:t>Case Study</w:t>
            </w:r>
          </w:p>
        </w:tc>
        <w:tc>
          <w:tcPr>
            <w:tcW w:w="850" w:type="dxa"/>
            <w:vAlign w:val="center"/>
          </w:tcPr>
          <w:p w14:paraId="3DB5B1F6" w14:textId="77777777" w:rsidR="004F694C" w:rsidRPr="00FF3CD2" w:rsidRDefault="004F694C" w:rsidP="003A1087">
            <w:pPr>
              <w:jc w:val="center"/>
              <w:rPr>
                <w:sz w:val="18"/>
                <w:szCs w:val="18"/>
              </w:rPr>
            </w:pPr>
          </w:p>
        </w:tc>
        <w:tc>
          <w:tcPr>
            <w:tcW w:w="1134" w:type="dxa"/>
            <w:vAlign w:val="center"/>
          </w:tcPr>
          <w:p w14:paraId="7E7910DE" w14:textId="77777777" w:rsidR="004F694C" w:rsidRPr="00FF3CD2" w:rsidRDefault="004F694C" w:rsidP="003A1087">
            <w:pPr>
              <w:jc w:val="center"/>
              <w:rPr>
                <w:sz w:val="18"/>
                <w:szCs w:val="18"/>
              </w:rPr>
            </w:pPr>
          </w:p>
        </w:tc>
        <w:tc>
          <w:tcPr>
            <w:tcW w:w="1559" w:type="dxa"/>
            <w:vAlign w:val="center"/>
          </w:tcPr>
          <w:p w14:paraId="05890113" w14:textId="77777777" w:rsidR="004F694C" w:rsidRDefault="004F694C">
            <w:r>
              <w:t>Attendance</w:t>
            </w:r>
          </w:p>
        </w:tc>
        <w:tc>
          <w:tcPr>
            <w:tcW w:w="851" w:type="dxa"/>
            <w:vAlign w:val="center"/>
          </w:tcPr>
          <w:p w14:paraId="73FAE315" w14:textId="77777777" w:rsidR="004F694C" w:rsidRPr="00FF3CD2" w:rsidRDefault="004F694C" w:rsidP="0077184E">
            <w:pPr>
              <w:jc w:val="center"/>
              <w:rPr>
                <w:sz w:val="18"/>
                <w:szCs w:val="18"/>
              </w:rPr>
            </w:pPr>
          </w:p>
        </w:tc>
        <w:tc>
          <w:tcPr>
            <w:tcW w:w="1134" w:type="dxa"/>
            <w:vAlign w:val="center"/>
          </w:tcPr>
          <w:p w14:paraId="7AE68AC5" w14:textId="77777777" w:rsidR="004F694C" w:rsidRPr="00FF3CD2" w:rsidRDefault="004F694C" w:rsidP="0077184E">
            <w:pPr>
              <w:jc w:val="center"/>
              <w:rPr>
                <w:sz w:val="18"/>
                <w:szCs w:val="18"/>
              </w:rPr>
            </w:pPr>
          </w:p>
        </w:tc>
      </w:tr>
      <w:tr w:rsidR="004F694C" w14:paraId="614426EA" w14:textId="77777777">
        <w:trPr>
          <w:cantSplit/>
          <w:trHeight w:val="350"/>
        </w:trPr>
        <w:tc>
          <w:tcPr>
            <w:tcW w:w="1418" w:type="dxa"/>
            <w:vAlign w:val="center"/>
          </w:tcPr>
          <w:p w14:paraId="72560147" w14:textId="77777777" w:rsidR="004F694C" w:rsidRDefault="004F694C">
            <w:r>
              <w:t>Quiz</w:t>
            </w:r>
          </w:p>
        </w:tc>
        <w:tc>
          <w:tcPr>
            <w:tcW w:w="870" w:type="dxa"/>
            <w:vAlign w:val="center"/>
          </w:tcPr>
          <w:p w14:paraId="687BE69E" w14:textId="77777777" w:rsidR="004F694C" w:rsidRPr="00FF3CD2" w:rsidRDefault="004F694C" w:rsidP="003A1087">
            <w:pPr>
              <w:jc w:val="center"/>
              <w:rPr>
                <w:sz w:val="18"/>
                <w:szCs w:val="18"/>
              </w:rPr>
            </w:pPr>
          </w:p>
        </w:tc>
        <w:tc>
          <w:tcPr>
            <w:tcW w:w="1080" w:type="dxa"/>
            <w:vAlign w:val="center"/>
          </w:tcPr>
          <w:p w14:paraId="744B35E7" w14:textId="77777777" w:rsidR="004F694C" w:rsidRPr="00FF3CD2" w:rsidRDefault="004F694C" w:rsidP="003A1087">
            <w:pPr>
              <w:jc w:val="center"/>
              <w:rPr>
                <w:sz w:val="18"/>
                <w:szCs w:val="18"/>
              </w:rPr>
            </w:pPr>
          </w:p>
        </w:tc>
        <w:tc>
          <w:tcPr>
            <w:tcW w:w="1452" w:type="dxa"/>
            <w:vAlign w:val="center"/>
          </w:tcPr>
          <w:p w14:paraId="045FDE73" w14:textId="77777777" w:rsidR="004F694C" w:rsidRDefault="004F694C">
            <w:r>
              <w:t>Lab Work</w:t>
            </w:r>
          </w:p>
        </w:tc>
        <w:tc>
          <w:tcPr>
            <w:tcW w:w="850" w:type="dxa"/>
            <w:vAlign w:val="center"/>
          </w:tcPr>
          <w:p w14:paraId="6CE59B3F" w14:textId="77777777" w:rsidR="004F694C" w:rsidRPr="00FF3CD2" w:rsidRDefault="003C341B" w:rsidP="003A1087">
            <w:pPr>
              <w:jc w:val="center"/>
              <w:rPr>
                <w:sz w:val="18"/>
                <w:szCs w:val="18"/>
              </w:rPr>
            </w:pPr>
            <w:r>
              <w:rPr>
                <w:sz w:val="18"/>
                <w:szCs w:val="18"/>
              </w:rPr>
              <w:t>5</w:t>
            </w:r>
          </w:p>
        </w:tc>
        <w:tc>
          <w:tcPr>
            <w:tcW w:w="1134" w:type="dxa"/>
            <w:vAlign w:val="center"/>
          </w:tcPr>
          <w:p w14:paraId="3F81A5F0" w14:textId="77777777" w:rsidR="004F694C" w:rsidRPr="00FF3CD2" w:rsidRDefault="003C341B" w:rsidP="003A1087">
            <w:pPr>
              <w:jc w:val="center"/>
              <w:rPr>
                <w:sz w:val="18"/>
                <w:szCs w:val="18"/>
              </w:rPr>
            </w:pPr>
            <w:r>
              <w:rPr>
                <w:sz w:val="18"/>
                <w:szCs w:val="18"/>
              </w:rPr>
              <w:t>10</w:t>
            </w:r>
          </w:p>
        </w:tc>
        <w:tc>
          <w:tcPr>
            <w:tcW w:w="1559" w:type="dxa"/>
            <w:vAlign w:val="center"/>
          </w:tcPr>
          <w:p w14:paraId="6BC7D14F" w14:textId="77777777" w:rsidR="004F694C" w:rsidRDefault="004F694C">
            <w:r>
              <w:t>Field Study</w:t>
            </w:r>
          </w:p>
        </w:tc>
        <w:tc>
          <w:tcPr>
            <w:tcW w:w="851" w:type="dxa"/>
            <w:vAlign w:val="center"/>
          </w:tcPr>
          <w:p w14:paraId="6BB5BDD4" w14:textId="77777777" w:rsidR="004F694C" w:rsidRPr="00FF3CD2" w:rsidRDefault="004F694C">
            <w:pPr>
              <w:rPr>
                <w:sz w:val="18"/>
                <w:szCs w:val="18"/>
              </w:rPr>
            </w:pPr>
          </w:p>
        </w:tc>
        <w:tc>
          <w:tcPr>
            <w:tcW w:w="1134" w:type="dxa"/>
            <w:vAlign w:val="center"/>
          </w:tcPr>
          <w:p w14:paraId="36407137" w14:textId="77777777" w:rsidR="004F694C" w:rsidRPr="00FF3CD2" w:rsidRDefault="004F694C">
            <w:pPr>
              <w:rPr>
                <w:sz w:val="18"/>
                <w:szCs w:val="18"/>
              </w:rPr>
            </w:pPr>
          </w:p>
        </w:tc>
      </w:tr>
      <w:tr w:rsidR="004F694C" w14:paraId="34D7774B" w14:textId="77777777">
        <w:trPr>
          <w:cantSplit/>
          <w:trHeight w:val="350"/>
        </w:trPr>
        <w:tc>
          <w:tcPr>
            <w:tcW w:w="1418" w:type="dxa"/>
            <w:vAlign w:val="center"/>
          </w:tcPr>
          <w:p w14:paraId="0E95DA58" w14:textId="77777777" w:rsidR="004F694C" w:rsidRDefault="004F694C">
            <w:r>
              <w:t>Midterm Exam</w:t>
            </w:r>
          </w:p>
        </w:tc>
        <w:tc>
          <w:tcPr>
            <w:tcW w:w="870" w:type="dxa"/>
            <w:vAlign w:val="center"/>
          </w:tcPr>
          <w:p w14:paraId="25E614B2" w14:textId="77777777" w:rsidR="004F694C" w:rsidRPr="00FF3CD2" w:rsidRDefault="00A943F4" w:rsidP="003A1087">
            <w:pPr>
              <w:jc w:val="center"/>
              <w:rPr>
                <w:sz w:val="18"/>
                <w:szCs w:val="18"/>
              </w:rPr>
            </w:pPr>
            <w:r>
              <w:rPr>
                <w:sz w:val="18"/>
                <w:szCs w:val="18"/>
              </w:rPr>
              <w:t>2</w:t>
            </w:r>
          </w:p>
        </w:tc>
        <w:tc>
          <w:tcPr>
            <w:tcW w:w="1080" w:type="dxa"/>
            <w:vAlign w:val="center"/>
          </w:tcPr>
          <w:p w14:paraId="06B4C962" w14:textId="77777777" w:rsidR="004F694C" w:rsidRPr="00FF3CD2" w:rsidRDefault="00A943F4" w:rsidP="00302E14">
            <w:pPr>
              <w:jc w:val="center"/>
              <w:rPr>
                <w:sz w:val="18"/>
                <w:szCs w:val="18"/>
              </w:rPr>
            </w:pPr>
            <w:r>
              <w:rPr>
                <w:sz w:val="18"/>
                <w:szCs w:val="18"/>
              </w:rPr>
              <w:t>50</w:t>
            </w:r>
          </w:p>
        </w:tc>
        <w:tc>
          <w:tcPr>
            <w:tcW w:w="1452" w:type="dxa"/>
            <w:vAlign w:val="center"/>
          </w:tcPr>
          <w:p w14:paraId="609E6A79" w14:textId="77777777" w:rsidR="004F694C" w:rsidRDefault="004F694C">
            <w:r>
              <w:t>Class Participation</w:t>
            </w:r>
          </w:p>
        </w:tc>
        <w:tc>
          <w:tcPr>
            <w:tcW w:w="850" w:type="dxa"/>
            <w:vAlign w:val="center"/>
          </w:tcPr>
          <w:p w14:paraId="386794CD" w14:textId="77777777" w:rsidR="004F694C" w:rsidRPr="00FF3CD2" w:rsidRDefault="004F694C" w:rsidP="003A1087">
            <w:pPr>
              <w:jc w:val="center"/>
              <w:rPr>
                <w:sz w:val="18"/>
                <w:szCs w:val="18"/>
              </w:rPr>
            </w:pPr>
          </w:p>
        </w:tc>
        <w:tc>
          <w:tcPr>
            <w:tcW w:w="1134" w:type="dxa"/>
            <w:vAlign w:val="center"/>
          </w:tcPr>
          <w:p w14:paraId="78C44513" w14:textId="77777777" w:rsidR="004F694C" w:rsidRPr="00FF3CD2" w:rsidRDefault="004F694C" w:rsidP="003A1087">
            <w:pPr>
              <w:jc w:val="center"/>
              <w:rPr>
                <w:sz w:val="18"/>
                <w:szCs w:val="18"/>
              </w:rPr>
            </w:pPr>
          </w:p>
        </w:tc>
        <w:tc>
          <w:tcPr>
            <w:tcW w:w="1559" w:type="dxa"/>
            <w:vAlign w:val="center"/>
          </w:tcPr>
          <w:p w14:paraId="1C9AEA7B" w14:textId="77777777" w:rsidR="004F694C" w:rsidRDefault="004F694C" w:rsidP="0098749D">
            <w:r>
              <w:t>Project</w:t>
            </w:r>
          </w:p>
        </w:tc>
        <w:tc>
          <w:tcPr>
            <w:tcW w:w="851" w:type="dxa"/>
            <w:vAlign w:val="center"/>
          </w:tcPr>
          <w:p w14:paraId="7E223ED5" w14:textId="77777777" w:rsidR="004F694C" w:rsidRPr="00FF3CD2" w:rsidRDefault="004F694C">
            <w:pPr>
              <w:rPr>
                <w:sz w:val="18"/>
                <w:szCs w:val="18"/>
              </w:rPr>
            </w:pPr>
          </w:p>
        </w:tc>
        <w:tc>
          <w:tcPr>
            <w:tcW w:w="1134" w:type="dxa"/>
            <w:vAlign w:val="center"/>
          </w:tcPr>
          <w:p w14:paraId="02D15C88" w14:textId="77777777" w:rsidR="004F694C" w:rsidRPr="00FF3CD2" w:rsidRDefault="004F694C">
            <w:pPr>
              <w:rPr>
                <w:sz w:val="18"/>
                <w:szCs w:val="18"/>
              </w:rPr>
            </w:pPr>
          </w:p>
        </w:tc>
      </w:tr>
      <w:tr w:rsidR="004F694C" w14:paraId="4A48C0AE" w14:textId="77777777">
        <w:trPr>
          <w:cantSplit/>
          <w:trHeight w:val="350"/>
        </w:trPr>
        <w:tc>
          <w:tcPr>
            <w:tcW w:w="1418" w:type="dxa"/>
            <w:vAlign w:val="center"/>
          </w:tcPr>
          <w:p w14:paraId="49084054" w14:textId="77777777" w:rsidR="004F694C" w:rsidRDefault="004F694C">
            <w:r>
              <w:t>Term Paper</w:t>
            </w:r>
          </w:p>
        </w:tc>
        <w:tc>
          <w:tcPr>
            <w:tcW w:w="870" w:type="dxa"/>
            <w:vAlign w:val="center"/>
          </w:tcPr>
          <w:p w14:paraId="5C98BD51" w14:textId="77777777" w:rsidR="004F694C" w:rsidRPr="00FF3CD2" w:rsidRDefault="004F694C" w:rsidP="003A1087">
            <w:pPr>
              <w:jc w:val="center"/>
              <w:rPr>
                <w:sz w:val="18"/>
                <w:szCs w:val="18"/>
              </w:rPr>
            </w:pPr>
          </w:p>
        </w:tc>
        <w:tc>
          <w:tcPr>
            <w:tcW w:w="1080" w:type="dxa"/>
            <w:vAlign w:val="center"/>
          </w:tcPr>
          <w:p w14:paraId="6AA3AE5B" w14:textId="77777777" w:rsidR="004F694C" w:rsidRPr="00FF3CD2" w:rsidRDefault="004F694C" w:rsidP="003A1087">
            <w:pPr>
              <w:jc w:val="center"/>
              <w:rPr>
                <w:sz w:val="18"/>
                <w:szCs w:val="18"/>
              </w:rPr>
            </w:pPr>
          </w:p>
        </w:tc>
        <w:tc>
          <w:tcPr>
            <w:tcW w:w="1452" w:type="dxa"/>
            <w:vAlign w:val="center"/>
          </w:tcPr>
          <w:p w14:paraId="2464C269" w14:textId="77777777" w:rsidR="004F694C" w:rsidRDefault="004F694C">
            <w:r>
              <w:t>Oral Presentation</w:t>
            </w:r>
          </w:p>
        </w:tc>
        <w:tc>
          <w:tcPr>
            <w:tcW w:w="850" w:type="dxa"/>
            <w:vAlign w:val="center"/>
          </w:tcPr>
          <w:p w14:paraId="4882F875" w14:textId="77777777" w:rsidR="004F694C" w:rsidRPr="00FF3CD2" w:rsidRDefault="004F694C" w:rsidP="003A1087">
            <w:pPr>
              <w:jc w:val="center"/>
              <w:rPr>
                <w:sz w:val="18"/>
                <w:szCs w:val="18"/>
              </w:rPr>
            </w:pPr>
          </w:p>
        </w:tc>
        <w:tc>
          <w:tcPr>
            <w:tcW w:w="1134" w:type="dxa"/>
            <w:vAlign w:val="center"/>
          </w:tcPr>
          <w:p w14:paraId="638270D3" w14:textId="77777777" w:rsidR="004F694C" w:rsidRPr="00FF3CD2" w:rsidRDefault="004F694C" w:rsidP="003A1087">
            <w:pPr>
              <w:jc w:val="center"/>
              <w:rPr>
                <w:sz w:val="18"/>
                <w:szCs w:val="18"/>
              </w:rPr>
            </w:pPr>
          </w:p>
        </w:tc>
        <w:tc>
          <w:tcPr>
            <w:tcW w:w="1559" w:type="dxa"/>
            <w:vAlign w:val="center"/>
          </w:tcPr>
          <w:p w14:paraId="1E2F4411" w14:textId="77777777" w:rsidR="004F694C" w:rsidRDefault="004F694C">
            <w:r>
              <w:t>Final Exam</w:t>
            </w:r>
          </w:p>
        </w:tc>
        <w:tc>
          <w:tcPr>
            <w:tcW w:w="851" w:type="dxa"/>
            <w:vAlign w:val="center"/>
          </w:tcPr>
          <w:p w14:paraId="16530BDB" w14:textId="77777777" w:rsidR="004F694C" w:rsidRPr="00FF3CD2" w:rsidRDefault="00A943F4" w:rsidP="00A943F4">
            <w:pPr>
              <w:jc w:val="center"/>
              <w:rPr>
                <w:sz w:val="18"/>
                <w:szCs w:val="18"/>
              </w:rPr>
            </w:pPr>
            <w:r>
              <w:rPr>
                <w:sz w:val="18"/>
                <w:szCs w:val="18"/>
              </w:rPr>
              <w:t>1</w:t>
            </w:r>
          </w:p>
        </w:tc>
        <w:tc>
          <w:tcPr>
            <w:tcW w:w="1134" w:type="dxa"/>
            <w:vAlign w:val="center"/>
          </w:tcPr>
          <w:p w14:paraId="0AFA9592" w14:textId="77777777" w:rsidR="004F694C" w:rsidRPr="00FF3CD2" w:rsidRDefault="00A943F4" w:rsidP="00A943F4">
            <w:pPr>
              <w:jc w:val="center"/>
              <w:rPr>
                <w:sz w:val="18"/>
                <w:szCs w:val="18"/>
              </w:rPr>
            </w:pPr>
            <w:r>
              <w:rPr>
                <w:sz w:val="18"/>
                <w:szCs w:val="18"/>
              </w:rPr>
              <w:t>40</w:t>
            </w:r>
          </w:p>
        </w:tc>
      </w:tr>
    </w:tbl>
    <w:p w14:paraId="6414A75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34D5F572" w14:textId="77777777">
        <w:trPr>
          <w:cantSplit/>
          <w:trHeight w:val="332"/>
        </w:trPr>
        <w:tc>
          <w:tcPr>
            <w:tcW w:w="10348" w:type="dxa"/>
            <w:gridSpan w:val="4"/>
            <w:shd w:val="pct15" w:color="000000" w:fill="FFFFFF"/>
            <w:vAlign w:val="center"/>
          </w:tcPr>
          <w:p w14:paraId="0765273A" w14:textId="77777777" w:rsidR="004F694C" w:rsidRPr="00F625B0" w:rsidRDefault="004F694C" w:rsidP="00AC5CC3">
            <w:pPr>
              <w:rPr>
                <w:b/>
                <w:bCs/>
              </w:rPr>
            </w:pPr>
            <w:r>
              <w:rPr>
                <w:b/>
                <w:bCs/>
              </w:rPr>
              <w:t>ECTS Workload</w:t>
            </w:r>
          </w:p>
          <w:p w14:paraId="4E9E9564" w14:textId="77777777" w:rsidR="004F694C" w:rsidRDefault="004F694C" w:rsidP="00946105">
            <w:pPr>
              <w:rPr>
                <w:i/>
                <w:iCs/>
                <w:sz w:val="14"/>
                <w:szCs w:val="14"/>
              </w:rPr>
            </w:pPr>
            <w:r>
              <w:rPr>
                <w:i/>
                <w:iCs/>
                <w:sz w:val="14"/>
                <w:szCs w:val="14"/>
              </w:rPr>
              <w:t>List all the activities considered under the ECTS.</w:t>
            </w:r>
          </w:p>
        </w:tc>
      </w:tr>
      <w:tr w:rsidR="004F694C" w14:paraId="70DB2FB3" w14:textId="77777777">
        <w:trPr>
          <w:cantSplit/>
          <w:trHeight w:val="379"/>
        </w:trPr>
        <w:tc>
          <w:tcPr>
            <w:tcW w:w="5529" w:type="dxa"/>
            <w:shd w:val="pct15" w:color="000000" w:fill="FFFFFF"/>
            <w:vAlign w:val="center"/>
          </w:tcPr>
          <w:p w14:paraId="0F35E145" w14:textId="77777777" w:rsidR="004F694C" w:rsidRDefault="004F694C" w:rsidP="00AC5CC3">
            <w:pPr>
              <w:jc w:val="center"/>
            </w:pPr>
            <w:r>
              <w:t>Activity</w:t>
            </w:r>
          </w:p>
        </w:tc>
        <w:tc>
          <w:tcPr>
            <w:tcW w:w="1275" w:type="dxa"/>
            <w:shd w:val="pct15" w:color="000000" w:fill="FFFFFF"/>
            <w:vAlign w:val="center"/>
          </w:tcPr>
          <w:p w14:paraId="210FD927" w14:textId="77777777" w:rsidR="004F694C" w:rsidRDefault="004F694C" w:rsidP="00AC5CC3">
            <w:pPr>
              <w:jc w:val="center"/>
            </w:pPr>
            <w:r>
              <w:t>Quantity</w:t>
            </w:r>
          </w:p>
        </w:tc>
        <w:tc>
          <w:tcPr>
            <w:tcW w:w="1276" w:type="dxa"/>
            <w:shd w:val="pct15" w:color="000000" w:fill="FFFFFF"/>
            <w:vAlign w:val="center"/>
          </w:tcPr>
          <w:p w14:paraId="780A72C6" w14:textId="77777777" w:rsidR="004F694C" w:rsidRDefault="004F694C" w:rsidP="00946105">
            <w:pPr>
              <w:jc w:val="center"/>
            </w:pPr>
            <w:r>
              <w:t>Duration</w:t>
            </w:r>
          </w:p>
          <w:p w14:paraId="43E20C51" w14:textId="77777777" w:rsidR="004F694C" w:rsidRDefault="004F694C" w:rsidP="00946105">
            <w:pPr>
              <w:jc w:val="center"/>
            </w:pPr>
            <w:r>
              <w:t>(hours)</w:t>
            </w:r>
          </w:p>
        </w:tc>
        <w:tc>
          <w:tcPr>
            <w:tcW w:w="2268" w:type="dxa"/>
            <w:shd w:val="pct15" w:color="000000" w:fill="FFFFFF"/>
            <w:vAlign w:val="center"/>
          </w:tcPr>
          <w:p w14:paraId="51FF58F7" w14:textId="77777777" w:rsidR="004F694C" w:rsidRDefault="004F694C" w:rsidP="00AC5CC3">
            <w:pPr>
              <w:jc w:val="center"/>
            </w:pPr>
            <w:r>
              <w:t>Total Workload</w:t>
            </w:r>
          </w:p>
          <w:p w14:paraId="4C04D7E4" w14:textId="77777777" w:rsidR="004F694C" w:rsidRDefault="004F694C" w:rsidP="00AC5CC3">
            <w:pPr>
              <w:jc w:val="center"/>
            </w:pPr>
            <w:r>
              <w:t>(hours)</w:t>
            </w:r>
          </w:p>
        </w:tc>
      </w:tr>
      <w:tr w:rsidR="00A943F4" w14:paraId="3A2FC84B" w14:textId="77777777" w:rsidTr="00615691">
        <w:trPr>
          <w:cantSplit/>
          <w:trHeight w:val="284"/>
        </w:trPr>
        <w:tc>
          <w:tcPr>
            <w:tcW w:w="5529" w:type="dxa"/>
            <w:vAlign w:val="center"/>
          </w:tcPr>
          <w:p w14:paraId="23C1D91F" w14:textId="77777777" w:rsidR="00A943F4" w:rsidRDefault="00A943F4" w:rsidP="00A943F4">
            <w:r>
              <w:t>Attending Lectures (</w:t>
            </w:r>
            <w:r w:rsidRPr="005B7DE7">
              <w:rPr>
                <w:i/>
                <w:iCs/>
                <w:sz w:val="14"/>
                <w:szCs w:val="14"/>
              </w:rPr>
              <w:t>weekly basis</w:t>
            </w:r>
            <w:r>
              <w:t>)</w:t>
            </w:r>
          </w:p>
        </w:tc>
        <w:tc>
          <w:tcPr>
            <w:tcW w:w="1275" w:type="dxa"/>
            <w:vAlign w:val="bottom"/>
          </w:tcPr>
          <w:p w14:paraId="5EB32DBC" w14:textId="77777777" w:rsidR="00A943F4" w:rsidRPr="00A943F4" w:rsidRDefault="00A943F4" w:rsidP="00446E1B">
            <w:pPr>
              <w:jc w:val="center"/>
              <w:rPr>
                <w:sz w:val="18"/>
                <w:szCs w:val="18"/>
              </w:rPr>
            </w:pPr>
            <w:r w:rsidRPr="00A943F4">
              <w:rPr>
                <w:sz w:val="18"/>
                <w:szCs w:val="18"/>
              </w:rPr>
              <w:t>1</w:t>
            </w:r>
            <w:r w:rsidR="00446E1B">
              <w:rPr>
                <w:sz w:val="18"/>
                <w:szCs w:val="18"/>
              </w:rPr>
              <w:t>4</w:t>
            </w:r>
          </w:p>
        </w:tc>
        <w:tc>
          <w:tcPr>
            <w:tcW w:w="1276" w:type="dxa"/>
            <w:vAlign w:val="bottom"/>
          </w:tcPr>
          <w:p w14:paraId="1AEE7D56" w14:textId="77777777" w:rsidR="00A943F4" w:rsidRPr="00A943F4" w:rsidRDefault="00A943F4" w:rsidP="00A943F4">
            <w:pPr>
              <w:jc w:val="center"/>
              <w:rPr>
                <w:sz w:val="18"/>
                <w:szCs w:val="18"/>
              </w:rPr>
            </w:pPr>
            <w:r w:rsidRPr="00A943F4">
              <w:rPr>
                <w:sz w:val="18"/>
                <w:szCs w:val="18"/>
              </w:rPr>
              <w:t>3</w:t>
            </w:r>
          </w:p>
        </w:tc>
        <w:tc>
          <w:tcPr>
            <w:tcW w:w="2268" w:type="dxa"/>
            <w:vAlign w:val="bottom"/>
          </w:tcPr>
          <w:p w14:paraId="4A4AFF45" w14:textId="77777777" w:rsidR="00A943F4" w:rsidRPr="00A943F4" w:rsidRDefault="00654317" w:rsidP="00446E1B">
            <w:pPr>
              <w:jc w:val="center"/>
              <w:rPr>
                <w:sz w:val="18"/>
                <w:szCs w:val="18"/>
              </w:rPr>
            </w:pPr>
            <w:r>
              <w:rPr>
                <w:sz w:val="18"/>
                <w:szCs w:val="18"/>
              </w:rPr>
              <w:t>4</w:t>
            </w:r>
            <w:r w:rsidR="00446E1B">
              <w:rPr>
                <w:sz w:val="18"/>
                <w:szCs w:val="18"/>
              </w:rPr>
              <w:t>2</w:t>
            </w:r>
          </w:p>
        </w:tc>
      </w:tr>
      <w:tr w:rsidR="00A943F4" w14:paraId="75070049" w14:textId="77777777" w:rsidTr="00615691">
        <w:trPr>
          <w:cantSplit/>
          <w:trHeight w:val="284"/>
        </w:trPr>
        <w:tc>
          <w:tcPr>
            <w:tcW w:w="5529" w:type="dxa"/>
            <w:vAlign w:val="center"/>
          </w:tcPr>
          <w:p w14:paraId="5623B0FF" w14:textId="77777777" w:rsidR="00A943F4" w:rsidRDefault="00A943F4" w:rsidP="00A943F4">
            <w:r>
              <w:t>Attending  Labs/Recitations (</w:t>
            </w:r>
            <w:r w:rsidRPr="005B7DE7">
              <w:rPr>
                <w:i/>
                <w:iCs/>
                <w:sz w:val="14"/>
                <w:szCs w:val="14"/>
              </w:rPr>
              <w:t>weekly basis</w:t>
            </w:r>
            <w:r>
              <w:t>)</w:t>
            </w:r>
          </w:p>
        </w:tc>
        <w:tc>
          <w:tcPr>
            <w:tcW w:w="1275" w:type="dxa"/>
            <w:vAlign w:val="bottom"/>
          </w:tcPr>
          <w:p w14:paraId="324A18FA" w14:textId="77777777" w:rsidR="00A943F4" w:rsidRPr="00A943F4" w:rsidRDefault="00A943F4" w:rsidP="00446E1B">
            <w:pPr>
              <w:jc w:val="center"/>
              <w:rPr>
                <w:sz w:val="18"/>
                <w:szCs w:val="18"/>
              </w:rPr>
            </w:pPr>
            <w:r>
              <w:rPr>
                <w:sz w:val="18"/>
                <w:szCs w:val="18"/>
              </w:rPr>
              <w:t>1</w:t>
            </w:r>
            <w:r w:rsidR="00446E1B">
              <w:rPr>
                <w:sz w:val="18"/>
                <w:szCs w:val="18"/>
              </w:rPr>
              <w:t>4</w:t>
            </w:r>
          </w:p>
        </w:tc>
        <w:tc>
          <w:tcPr>
            <w:tcW w:w="1276" w:type="dxa"/>
            <w:vAlign w:val="bottom"/>
          </w:tcPr>
          <w:p w14:paraId="5FAD0FB3" w14:textId="77777777" w:rsidR="00A943F4" w:rsidRPr="00A943F4" w:rsidRDefault="00A943F4" w:rsidP="00A943F4">
            <w:pPr>
              <w:jc w:val="center"/>
              <w:rPr>
                <w:sz w:val="18"/>
                <w:szCs w:val="18"/>
              </w:rPr>
            </w:pPr>
            <w:r>
              <w:rPr>
                <w:sz w:val="18"/>
                <w:szCs w:val="18"/>
              </w:rPr>
              <w:t>2</w:t>
            </w:r>
          </w:p>
        </w:tc>
        <w:tc>
          <w:tcPr>
            <w:tcW w:w="2268" w:type="dxa"/>
            <w:vAlign w:val="bottom"/>
          </w:tcPr>
          <w:p w14:paraId="0D4040EA" w14:textId="77777777" w:rsidR="00A943F4" w:rsidRPr="00A943F4" w:rsidRDefault="00446E1B" w:rsidP="00A943F4">
            <w:pPr>
              <w:jc w:val="center"/>
              <w:rPr>
                <w:sz w:val="18"/>
                <w:szCs w:val="18"/>
              </w:rPr>
            </w:pPr>
            <w:r>
              <w:rPr>
                <w:sz w:val="18"/>
                <w:szCs w:val="18"/>
              </w:rPr>
              <w:t>28</w:t>
            </w:r>
          </w:p>
        </w:tc>
      </w:tr>
      <w:tr w:rsidR="00A943F4" w14:paraId="14A82973" w14:textId="77777777" w:rsidTr="00615691">
        <w:trPr>
          <w:cantSplit/>
          <w:trHeight w:val="284"/>
        </w:trPr>
        <w:tc>
          <w:tcPr>
            <w:tcW w:w="5529" w:type="dxa"/>
            <w:vAlign w:val="center"/>
          </w:tcPr>
          <w:p w14:paraId="28A2E1F6" w14:textId="77777777" w:rsidR="00A943F4" w:rsidRDefault="00A943F4" w:rsidP="00A943F4">
            <w:r w:rsidRPr="00401BD1">
              <w:t>Preparation beforehand and finalizing of notes</w:t>
            </w:r>
            <w:r>
              <w:t xml:space="preserve"> (</w:t>
            </w:r>
            <w:r w:rsidRPr="005B7DE7">
              <w:rPr>
                <w:i/>
                <w:iCs/>
                <w:sz w:val="14"/>
                <w:szCs w:val="14"/>
              </w:rPr>
              <w:t>weekly basis</w:t>
            </w:r>
            <w:r>
              <w:t>)</w:t>
            </w:r>
          </w:p>
        </w:tc>
        <w:tc>
          <w:tcPr>
            <w:tcW w:w="1275" w:type="dxa"/>
            <w:vAlign w:val="bottom"/>
          </w:tcPr>
          <w:p w14:paraId="0BC37482" w14:textId="77777777" w:rsidR="00A943F4" w:rsidRPr="00A943F4" w:rsidRDefault="00A943F4" w:rsidP="00446E1B">
            <w:pPr>
              <w:jc w:val="center"/>
              <w:rPr>
                <w:sz w:val="18"/>
                <w:szCs w:val="18"/>
              </w:rPr>
            </w:pPr>
            <w:r w:rsidRPr="00A943F4">
              <w:rPr>
                <w:sz w:val="18"/>
                <w:szCs w:val="18"/>
              </w:rPr>
              <w:t>1</w:t>
            </w:r>
            <w:r w:rsidR="00446E1B">
              <w:rPr>
                <w:sz w:val="18"/>
                <w:szCs w:val="18"/>
              </w:rPr>
              <w:t>4</w:t>
            </w:r>
          </w:p>
        </w:tc>
        <w:tc>
          <w:tcPr>
            <w:tcW w:w="1276" w:type="dxa"/>
            <w:vAlign w:val="bottom"/>
          </w:tcPr>
          <w:p w14:paraId="64596668" w14:textId="77777777" w:rsidR="00A943F4" w:rsidRPr="00A943F4" w:rsidRDefault="00615691" w:rsidP="00A943F4">
            <w:pPr>
              <w:jc w:val="center"/>
              <w:rPr>
                <w:sz w:val="18"/>
                <w:szCs w:val="18"/>
              </w:rPr>
            </w:pPr>
            <w:r>
              <w:rPr>
                <w:sz w:val="18"/>
                <w:szCs w:val="18"/>
              </w:rPr>
              <w:t>1</w:t>
            </w:r>
          </w:p>
        </w:tc>
        <w:tc>
          <w:tcPr>
            <w:tcW w:w="2268" w:type="dxa"/>
            <w:vAlign w:val="bottom"/>
          </w:tcPr>
          <w:p w14:paraId="54BA930C" w14:textId="77777777" w:rsidR="00A943F4" w:rsidRPr="00A943F4" w:rsidRDefault="00654317" w:rsidP="00446E1B">
            <w:pPr>
              <w:jc w:val="center"/>
              <w:rPr>
                <w:sz w:val="18"/>
                <w:szCs w:val="18"/>
              </w:rPr>
            </w:pPr>
            <w:r>
              <w:rPr>
                <w:sz w:val="18"/>
                <w:szCs w:val="18"/>
              </w:rPr>
              <w:t>1</w:t>
            </w:r>
            <w:r w:rsidR="00446E1B">
              <w:rPr>
                <w:sz w:val="18"/>
                <w:szCs w:val="18"/>
              </w:rPr>
              <w:t>4</w:t>
            </w:r>
          </w:p>
        </w:tc>
      </w:tr>
      <w:tr w:rsidR="00A943F4" w14:paraId="70E428F2" w14:textId="77777777" w:rsidTr="00615691">
        <w:trPr>
          <w:cantSplit/>
          <w:trHeight w:val="284"/>
        </w:trPr>
        <w:tc>
          <w:tcPr>
            <w:tcW w:w="5529" w:type="dxa"/>
            <w:vAlign w:val="center"/>
          </w:tcPr>
          <w:p w14:paraId="124ADE72" w14:textId="77777777" w:rsidR="00A943F4" w:rsidRDefault="00A943F4" w:rsidP="00A943F4">
            <w:r w:rsidRPr="00401BD1">
              <w:t>Collection and selection of relevant material</w:t>
            </w:r>
            <w:r>
              <w:t xml:space="preserve"> (</w:t>
            </w:r>
            <w:r>
              <w:rPr>
                <w:i/>
                <w:iCs/>
                <w:sz w:val="14"/>
                <w:szCs w:val="14"/>
              </w:rPr>
              <w:t>once</w:t>
            </w:r>
            <w:r>
              <w:t>)</w:t>
            </w:r>
          </w:p>
        </w:tc>
        <w:tc>
          <w:tcPr>
            <w:tcW w:w="1275" w:type="dxa"/>
            <w:vAlign w:val="bottom"/>
          </w:tcPr>
          <w:p w14:paraId="5D4481B2" w14:textId="77777777" w:rsidR="00A943F4" w:rsidRPr="00A943F4" w:rsidRDefault="00A943F4" w:rsidP="00A943F4">
            <w:pPr>
              <w:jc w:val="center"/>
              <w:rPr>
                <w:sz w:val="18"/>
                <w:szCs w:val="18"/>
              </w:rPr>
            </w:pPr>
            <w:r w:rsidRPr="00A943F4">
              <w:rPr>
                <w:sz w:val="18"/>
                <w:szCs w:val="18"/>
              </w:rPr>
              <w:t>1</w:t>
            </w:r>
          </w:p>
        </w:tc>
        <w:tc>
          <w:tcPr>
            <w:tcW w:w="1276" w:type="dxa"/>
            <w:vAlign w:val="bottom"/>
          </w:tcPr>
          <w:p w14:paraId="2830720A" w14:textId="77777777" w:rsidR="00A943F4" w:rsidRPr="00A943F4" w:rsidRDefault="00446E1B" w:rsidP="00446E1B">
            <w:pPr>
              <w:jc w:val="center"/>
              <w:rPr>
                <w:sz w:val="18"/>
                <w:szCs w:val="18"/>
              </w:rPr>
            </w:pPr>
            <w:r>
              <w:rPr>
                <w:sz w:val="18"/>
                <w:szCs w:val="18"/>
              </w:rPr>
              <w:t>20</w:t>
            </w:r>
          </w:p>
        </w:tc>
        <w:tc>
          <w:tcPr>
            <w:tcW w:w="2268" w:type="dxa"/>
            <w:vAlign w:val="bottom"/>
          </w:tcPr>
          <w:p w14:paraId="6593C472" w14:textId="77777777" w:rsidR="00A943F4" w:rsidRPr="00A943F4" w:rsidRDefault="00446E1B" w:rsidP="00446E1B">
            <w:pPr>
              <w:jc w:val="center"/>
              <w:rPr>
                <w:sz w:val="18"/>
                <w:szCs w:val="18"/>
              </w:rPr>
            </w:pPr>
            <w:r>
              <w:rPr>
                <w:sz w:val="18"/>
                <w:szCs w:val="18"/>
              </w:rPr>
              <w:t>20</w:t>
            </w:r>
          </w:p>
        </w:tc>
      </w:tr>
      <w:tr w:rsidR="00A943F4" w14:paraId="54DD3B5D" w14:textId="77777777" w:rsidTr="00615691">
        <w:trPr>
          <w:cantSplit/>
          <w:trHeight w:val="284"/>
        </w:trPr>
        <w:tc>
          <w:tcPr>
            <w:tcW w:w="5529" w:type="dxa"/>
            <w:vAlign w:val="center"/>
          </w:tcPr>
          <w:p w14:paraId="7C03BC74" w14:textId="77777777" w:rsidR="00A943F4" w:rsidRDefault="00A943F4" w:rsidP="00A943F4">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bottom"/>
          </w:tcPr>
          <w:p w14:paraId="3661A7C0" w14:textId="77777777" w:rsidR="00A943F4" w:rsidRPr="00A943F4" w:rsidRDefault="00A943F4" w:rsidP="00654317">
            <w:pPr>
              <w:jc w:val="center"/>
              <w:rPr>
                <w:sz w:val="18"/>
                <w:szCs w:val="18"/>
              </w:rPr>
            </w:pPr>
            <w:r w:rsidRPr="00A943F4">
              <w:rPr>
                <w:sz w:val="18"/>
                <w:szCs w:val="18"/>
              </w:rPr>
              <w:t>1</w:t>
            </w:r>
            <w:r w:rsidR="00654317">
              <w:rPr>
                <w:sz w:val="18"/>
                <w:szCs w:val="18"/>
              </w:rPr>
              <w:t>5</w:t>
            </w:r>
          </w:p>
        </w:tc>
        <w:tc>
          <w:tcPr>
            <w:tcW w:w="1276" w:type="dxa"/>
            <w:vAlign w:val="bottom"/>
          </w:tcPr>
          <w:p w14:paraId="5B6D4318" w14:textId="77777777" w:rsidR="00A943F4" w:rsidRPr="00A943F4" w:rsidRDefault="00615691" w:rsidP="00A943F4">
            <w:pPr>
              <w:jc w:val="center"/>
              <w:rPr>
                <w:sz w:val="18"/>
                <w:szCs w:val="18"/>
              </w:rPr>
            </w:pPr>
            <w:r>
              <w:rPr>
                <w:sz w:val="18"/>
                <w:szCs w:val="18"/>
              </w:rPr>
              <w:t>2</w:t>
            </w:r>
          </w:p>
        </w:tc>
        <w:tc>
          <w:tcPr>
            <w:tcW w:w="2268" w:type="dxa"/>
            <w:vAlign w:val="bottom"/>
          </w:tcPr>
          <w:p w14:paraId="09B3E177" w14:textId="77777777" w:rsidR="00A943F4" w:rsidRPr="00A943F4" w:rsidRDefault="00654317" w:rsidP="00615691">
            <w:pPr>
              <w:jc w:val="center"/>
              <w:rPr>
                <w:sz w:val="18"/>
                <w:szCs w:val="18"/>
              </w:rPr>
            </w:pPr>
            <w:r>
              <w:rPr>
                <w:sz w:val="18"/>
                <w:szCs w:val="18"/>
              </w:rPr>
              <w:t>15</w:t>
            </w:r>
          </w:p>
        </w:tc>
      </w:tr>
      <w:tr w:rsidR="00A943F4" w14:paraId="3C521839" w14:textId="77777777" w:rsidTr="00615691">
        <w:trPr>
          <w:cantSplit/>
          <w:trHeight w:val="284"/>
        </w:trPr>
        <w:tc>
          <w:tcPr>
            <w:tcW w:w="5529" w:type="dxa"/>
            <w:vAlign w:val="center"/>
          </w:tcPr>
          <w:p w14:paraId="463B5446" w14:textId="77777777" w:rsidR="00A943F4" w:rsidRDefault="00A943F4" w:rsidP="00A943F4">
            <w:r>
              <w:t>Homework assignments</w:t>
            </w:r>
          </w:p>
        </w:tc>
        <w:tc>
          <w:tcPr>
            <w:tcW w:w="1275" w:type="dxa"/>
            <w:vAlign w:val="bottom"/>
          </w:tcPr>
          <w:p w14:paraId="6D1CD413" w14:textId="77777777" w:rsidR="00A943F4" w:rsidRPr="00A943F4" w:rsidRDefault="00A943F4" w:rsidP="00A943F4">
            <w:pPr>
              <w:jc w:val="center"/>
              <w:rPr>
                <w:sz w:val="18"/>
                <w:szCs w:val="18"/>
              </w:rPr>
            </w:pPr>
          </w:p>
        </w:tc>
        <w:tc>
          <w:tcPr>
            <w:tcW w:w="1276" w:type="dxa"/>
            <w:vAlign w:val="bottom"/>
          </w:tcPr>
          <w:p w14:paraId="0600C428" w14:textId="77777777" w:rsidR="00A943F4" w:rsidRPr="00A943F4" w:rsidRDefault="00A943F4" w:rsidP="00A943F4">
            <w:pPr>
              <w:jc w:val="center"/>
              <w:rPr>
                <w:sz w:val="18"/>
                <w:szCs w:val="18"/>
              </w:rPr>
            </w:pPr>
          </w:p>
        </w:tc>
        <w:tc>
          <w:tcPr>
            <w:tcW w:w="2268" w:type="dxa"/>
            <w:vAlign w:val="bottom"/>
          </w:tcPr>
          <w:p w14:paraId="6671F1B2" w14:textId="77777777" w:rsidR="00A943F4" w:rsidRPr="00A943F4" w:rsidRDefault="00A943F4" w:rsidP="00A943F4">
            <w:pPr>
              <w:jc w:val="center"/>
              <w:rPr>
                <w:sz w:val="18"/>
                <w:szCs w:val="18"/>
              </w:rPr>
            </w:pPr>
          </w:p>
        </w:tc>
      </w:tr>
      <w:tr w:rsidR="00A943F4" w14:paraId="4F8344E7" w14:textId="77777777" w:rsidTr="00615691">
        <w:trPr>
          <w:cantSplit/>
          <w:trHeight w:val="284"/>
        </w:trPr>
        <w:tc>
          <w:tcPr>
            <w:tcW w:w="5529" w:type="dxa"/>
            <w:vAlign w:val="center"/>
          </w:tcPr>
          <w:p w14:paraId="34782563" w14:textId="77777777" w:rsidR="00A943F4" w:rsidRDefault="00A943F4" w:rsidP="00A943F4">
            <w:r>
              <w:t>Preparation for Quizzes</w:t>
            </w:r>
          </w:p>
        </w:tc>
        <w:tc>
          <w:tcPr>
            <w:tcW w:w="1275" w:type="dxa"/>
            <w:vAlign w:val="bottom"/>
          </w:tcPr>
          <w:p w14:paraId="003F2946" w14:textId="77777777" w:rsidR="00A943F4" w:rsidRPr="00A943F4" w:rsidRDefault="00A943F4" w:rsidP="00A943F4">
            <w:pPr>
              <w:jc w:val="center"/>
              <w:rPr>
                <w:sz w:val="18"/>
                <w:szCs w:val="18"/>
              </w:rPr>
            </w:pPr>
          </w:p>
        </w:tc>
        <w:tc>
          <w:tcPr>
            <w:tcW w:w="1276" w:type="dxa"/>
            <w:vAlign w:val="bottom"/>
          </w:tcPr>
          <w:p w14:paraId="121F21E6" w14:textId="77777777" w:rsidR="00A943F4" w:rsidRPr="00A943F4" w:rsidRDefault="00A943F4" w:rsidP="00A943F4">
            <w:pPr>
              <w:jc w:val="center"/>
              <w:rPr>
                <w:sz w:val="18"/>
                <w:szCs w:val="18"/>
              </w:rPr>
            </w:pPr>
          </w:p>
        </w:tc>
        <w:tc>
          <w:tcPr>
            <w:tcW w:w="2268" w:type="dxa"/>
            <w:vAlign w:val="bottom"/>
          </w:tcPr>
          <w:p w14:paraId="4F642243" w14:textId="77777777" w:rsidR="00A943F4" w:rsidRPr="00A943F4" w:rsidRDefault="00A943F4" w:rsidP="00A943F4">
            <w:pPr>
              <w:jc w:val="center"/>
              <w:rPr>
                <w:sz w:val="18"/>
                <w:szCs w:val="18"/>
              </w:rPr>
            </w:pPr>
          </w:p>
        </w:tc>
      </w:tr>
      <w:tr w:rsidR="00A943F4" w14:paraId="304C7870" w14:textId="77777777" w:rsidTr="00615691">
        <w:trPr>
          <w:cantSplit/>
          <w:trHeight w:val="284"/>
        </w:trPr>
        <w:tc>
          <w:tcPr>
            <w:tcW w:w="5529" w:type="dxa"/>
            <w:vAlign w:val="center"/>
          </w:tcPr>
          <w:p w14:paraId="79F738CB" w14:textId="77777777" w:rsidR="00A943F4" w:rsidRDefault="00A943F4" w:rsidP="00A943F4">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bottom"/>
          </w:tcPr>
          <w:p w14:paraId="1C4AACA6" w14:textId="77777777" w:rsidR="00A943F4" w:rsidRPr="00A943F4" w:rsidRDefault="00A943F4" w:rsidP="00A943F4">
            <w:pPr>
              <w:jc w:val="center"/>
              <w:rPr>
                <w:sz w:val="18"/>
                <w:szCs w:val="18"/>
              </w:rPr>
            </w:pPr>
            <w:r w:rsidRPr="00A943F4">
              <w:rPr>
                <w:sz w:val="18"/>
                <w:szCs w:val="18"/>
              </w:rPr>
              <w:t>2</w:t>
            </w:r>
          </w:p>
        </w:tc>
        <w:tc>
          <w:tcPr>
            <w:tcW w:w="1276" w:type="dxa"/>
            <w:vAlign w:val="bottom"/>
          </w:tcPr>
          <w:p w14:paraId="77CE1B2B" w14:textId="77777777" w:rsidR="00A943F4" w:rsidRPr="00A943F4" w:rsidRDefault="00654317" w:rsidP="00A943F4">
            <w:pPr>
              <w:jc w:val="center"/>
              <w:rPr>
                <w:sz w:val="18"/>
                <w:szCs w:val="18"/>
              </w:rPr>
            </w:pPr>
            <w:r>
              <w:rPr>
                <w:sz w:val="18"/>
                <w:szCs w:val="18"/>
              </w:rPr>
              <w:t>3</w:t>
            </w:r>
          </w:p>
        </w:tc>
        <w:tc>
          <w:tcPr>
            <w:tcW w:w="2268" w:type="dxa"/>
            <w:vAlign w:val="bottom"/>
          </w:tcPr>
          <w:p w14:paraId="38F529AC" w14:textId="77777777" w:rsidR="00A943F4" w:rsidRPr="00A943F4" w:rsidRDefault="00654317" w:rsidP="00A943F4">
            <w:pPr>
              <w:jc w:val="center"/>
              <w:rPr>
                <w:sz w:val="18"/>
                <w:szCs w:val="18"/>
              </w:rPr>
            </w:pPr>
            <w:r>
              <w:rPr>
                <w:sz w:val="18"/>
                <w:szCs w:val="18"/>
              </w:rPr>
              <w:t>6</w:t>
            </w:r>
          </w:p>
        </w:tc>
      </w:tr>
      <w:tr w:rsidR="00A943F4" w14:paraId="54892F26" w14:textId="77777777" w:rsidTr="00615691">
        <w:trPr>
          <w:cantSplit/>
          <w:trHeight w:val="284"/>
        </w:trPr>
        <w:tc>
          <w:tcPr>
            <w:tcW w:w="5529" w:type="dxa"/>
            <w:vAlign w:val="center"/>
          </w:tcPr>
          <w:p w14:paraId="00B52913" w14:textId="77777777" w:rsidR="00A943F4" w:rsidRDefault="00A943F4" w:rsidP="00A943F4">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bottom"/>
          </w:tcPr>
          <w:p w14:paraId="40F55CD9" w14:textId="77777777" w:rsidR="00A943F4" w:rsidRPr="00A943F4" w:rsidRDefault="00A943F4" w:rsidP="00A943F4">
            <w:pPr>
              <w:jc w:val="center"/>
              <w:rPr>
                <w:sz w:val="18"/>
                <w:szCs w:val="18"/>
              </w:rPr>
            </w:pPr>
            <w:r w:rsidRPr="00A943F4">
              <w:rPr>
                <w:sz w:val="18"/>
                <w:szCs w:val="18"/>
              </w:rPr>
              <w:t>0</w:t>
            </w:r>
          </w:p>
        </w:tc>
        <w:tc>
          <w:tcPr>
            <w:tcW w:w="1276" w:type="dxa"/>
            <w:vAlign w:val="bottom"/>
          </w:tcPr>
          <w:p w14:paraId="1FF7CB59" w14:textId="77777777" w:rsidR="00A943F4" w:rsidRPr="00A943F4" w:rsidRDefault="00A943F4" w:rsidP="00A943F4">
            <w:pPr>
              <w:jc w:val="center"/>
              <w:rPr>
                <w:sz w:val="18"/>
                <w:szCs w:val="18"/>
              </w:rPr>
            </w:pPr>
            <w:r w:rsidRPr="00A943F4">
              <w:rPr>
                <w:sz w:val="18"/>
                <w:szCs w:val="18"/>
              </w:rPr>
              <w:t>0</w:t>
            </w:r>
          </w:p>
        </w:tc>
        <w:tc>
          <w:tcPr>
            <w:tcW w:w="2268" w:type="dxa"/>
            <w:vAlign w:val="bottom"/>
          </w:tcPr>
          <w:p w14:paraId="0040E476" w14:textId="77777777" w:rsidR="00A943F4" w:rsidRPr="00A943F4" w:rsidRDefault="00A943F4" w:rsidP="00A943F4">
            <w:pPr>
              <w:jc w:val="center"/>
              <w:rPr>
                <w:sz w:val="18"/>
                <w:szCs w:val="18"/>
              </w:rPr>
            </w:pPr>
            <w:r w:rsidRPr="00A943F4">
              <w:rPr>
                <w:sz w:val="18"/>
                <w:szCs w:val="18"/>
              </w:rPr>
              <w:t>0</w:t>
            </w:r>
          </w:p>
        </w:tc>
      </w:tr>
      <w:tr w:rsidR="00A943F4" w14:paraId="7EFEF462" w14:textId="77777777" w:rsidTr="00615691">
        <w:trPr>
          <w:cantSplit/>
          <w:trHeight w:val="284"/>
        </w:trPr>
        <w:tc>
          <w:tcPr>
            <w:tcW w:w="5529" w:type="dxa"/>
            <w:vAlign w:val="center"/>
          </w:tcPr>
          <w:p w14:paraId="2DE2AC0F" w14:textId="77777777" w:rsidR="00A943F4" w:rsidRDefault="00A943F4" w:rsidP="00A943F4">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bottom"/>
          </w:tcPr>
          <w:p w14:paraId="6BEF88D9" w14:textId="77777777" w:rsidR="00A943F4" w:rsidRPr="00A943F4" w:rsidRDefault="00A943F4" w:rsidP="00A943F4">
            <w:pPr>
              <w:jc w:val="center"/>
              <w:rPr>
                <w:sz w:val="18"/>
                <w:szCs w:val="18"/>
              </w:rPr>
            </w:pPr>
            <w:r w:rsidRPr="00A943F4">
              <w:rPr>
                <w:sz w:val="18"/>
                <w:szCs w:val="18"/>
              </w:rPr>
              <w:t>0</w:t>
            </w:r>
          </w:p>
        </w:tc>
        <w:tc>
          <w:tcPr>
            <w:tcW w:w="1276" w:type="dxa"/>
            <w:vAlign w:val="bottom"/>
          </w:tcPr>
          <w:p w14:paraId="5F61DF05" w14:textId="77777777" w:rsidR="00A943F4" w:rsidRPr="00A943F4" w:rsidRDefault="00A943F4" w:rsidP="00A943F4">
            <w:pPr>
              <w:jc w:val="center"/>
              <w:rPr>
                <w:sz w:val="18"/>
                <w:szCs w:val="18"/>
              </w:rPr>
            </w:pPr>
            <w:r w:rsidRPr="00A943F4">
              <w:rPr>
                <w:sz w:val="18"/>
                <w:szCs w:val="18"/>
              </w:rPr>
              <w:t>0</w:t>
            </w:r>
          </w:p>
        </w:tc>
        <w:tc>
          <w:tcPr>
            <w:tcW w:w="2268" w:type="dxa"/>
            <w:vAlign w:val="bottom"/>
          </w:tcPr>
          <w:p w14:paraId="48B5BC20" w14:textId="77777777" w:rsidR="00A943F4" w:rsidRPr="00A943F4" w:rsidRDefault="00A943F4" w:rsidP="00A943F4">
            <w:pPr>
              <w:jc w:val="center"/>
              <w:rPr>
                <w:sz w:val="18"/>
                <w:szCs w:val="18"/>
              </w:rPr>
            </w:pPr>
            <w:r w:rsidRPr="00A943F4">
              <w:rPr>
                <w:sz w:val="18"/>
                <w:szCs w:val="18"/>
              </w:rPr>
              <w:t>0</w:t>
            </w:r>
          </w:p>
        </w:tc>
      </w:tr>
      <w:tr w:rsidR="00A943F4" w14:paraId="097765BB" w14:textId="77777777" w:rsidTr="00615691">
        <w:trPr>
          <w:cantSplit/>
          <w:trHeight w:val="284"/>
        </w:trPr>
        <w:tc>
          <w:tcPr>
            <w:tcW w:w="5529" w:type="dxa"/>
            <w:vAlign w:val="center"/>
          </w:tcPr>
          <w:p w14:paraId="15F24EDD" w14:textId="77777777" w:rsidR="00A943F4" w:rsidRDefault="00A943F4" w:rsidP="00A943F4">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bottom"/>
          </w:tcPr>
          <w:p w14:paraId="0BC8201F" w14:textId="77777777" w:rsidR="00A943F4" w:rsidRPr="00A943F4" w:rsidRDefault="00A943F4" w:rsidP="00A943F4">
            <w:pPr>
              <w:jc w:val="center"/>
              <w:rPr>
                <w:sz w:val="18"/>
                <w:szCs w:val="18"/>
              </w:rPr>
            </w:pPr>
            <w:r w:rsidRPr="00A943F4">
              <w:rPr>
                <w:sz w:val="18"/>
                <w:szCs w:val="18"/>
              </w:rPr>
              <w:t>1</w:t>
            </w:r>
          </w:p>
        </w:tc>
        <w:tc>
          <w:tcPr>
            <w:tcW w:w="1276" w:type="dxa"/>
            <w:vAlign w:val="bottom"/>
          </w:tcPr>
          <w:p w14:paraId="178502B5" w14:textId="77777777" w:rsidR="00A943F4" w:rsidRPr="00A943F4" w:rsidRDefault="00654317" w:rsidP="00A943F4">
            <w:pPr>
              <w:jc w:val="center"/>
              <w:rPr>
                <w:sz w:val="18"/>
                <w:szCs w:val="18"/>
              </w:rPr>
            </w:pPr>
            <w:r>
              <w:rPr>
                <w:sz w:val="18"/>
                <w:szCs w:val="18"/>
              </w:rPr>
              <w:t>5</w:t>
            </w:r>
          </w:p>
        </w:tc>
        <w:tc>
          <w:tcPr>
            <w:tcW w:w="2268" w:type="dxa"/>
            <w:vAlign w:val="bottom"/>
          </w:tcPr>
          <w:p w14:paraId="64C58B21" w14:textId="77777777" w:rsidR="00A943F4" w:rsidRPr="00A943F4" w:rsidRDefault="00654317" w:rsidP="00A943F4">
            <w:pPr>
              <w:jc w:val="center"/>
              <w:rPr>
                <w:sz w:val="18"/>
                <w:szCs w:val="18"/>
              </w:rPr>
            </w:pPr>
            <w:r>
              <w:rPr>
                <w:sz w:val="18"/>
                <w:szCs w:val="18"/>
              </w:rPr>
              <w:t>5</w:t>
            </w:r>
          </w:p>
        </w:tc>
      </w:tr>
      <w:tr w:rsidR="00A943F4" w14:paraId="74B7CA88" w14:textId="77777777">
        <w:trPr>
          <w:cantSplit/>
          <w:trHeight w:val="284"/>
        </w:trPr>
        <w:tc>
          <w:tcPr>
            <w:tcW w:w="8080" w:type="dxa"/>
            <w:gridSpan w:val="3"/>
            <w:tcBorders>
              <w:bottom w:val="single" w:sz="4" w:space="0" w:color="000000"/>
            </w:tcBorders>
            <w:shd w:val="clear" w:color="auto" w:fill="D6D6D6"/>
            <w:vAlign w:val="center"/>
          </w:tcPr>
          <w:p w14:paraId="44866A42" w14:textId="77777777" w:rsidR="00A943F4" w:rsidRPr="00A943F4" w:rsidRDefault="00A943F4" w:rsidP="00A943F4">
            <w:pPr>
              <w:jc w:val="right"/>
              <w:rPr>
                <w:sz w:val="18"/>
                <w:szCs w:val="18"/>
              </w:rPr>
            </w:pPr>
            <w:r w:rsidRPr="00A943F4">
              <w:rPr>
                <w:sz w:val="18"/>
                <w:szCs w:val="18"/>
              </w:rPr>
              <w:t xml:space="preserve">TOTAL WORKLOAD </w:t>
            </w:r>
            <w:r w:rsidRPr="00A943F4">
              <w:rPr>
                <w:b/>
                <w:bCs/>
                <w:sz w:val="18"/>
                <w:szCs w:val="18"/>
              </w:rPr>
              <w:t xml:space="preserve">/ </w:t>
            </w:r>
            <w:r w:rsidRPr="00A943F4">
              <w:rPr>
                <w:sz w:val="18"/>
                <w:szCs w:val="18"/>
              </w:rPr>
              <w:t>25</w:t>
            </w:r>
          </w:p>
        </w:tc>
        <w:tc>
          <w:tcPr>
            <w:tcW w:w="2268" w:type="dxa"/>
            <w:tcBorders>
              <w:bottom w:val="single" w:sz="4" w:space="0" w:color="000000"/>
            </w:tcBorders>
            <w:vAlign w:val="center"/>
          </w:tcPr>
          <w:p w14:paraId="73A75012" w14:textId="77777777" w:rsidR="00A943F4" w:rsidRPr="00A943F4" w:rsidRDefault="0097273D" w:rsidP="00446E1B">
            <w:pPr>
              <w:jc w:val="center"/>
              <w:rPr>
                <w:sz w:val="18"/>
                <w:szCs w:val="18"/>
              </w:rPr>
            </w:pPr>
            <w:r>
              <w:rPr>
                <w:sz w:val="18"/>
                <w:szCs w:val="18"/>
              </w:rPr>
              <w:t>1</w:t>
            </w:r>
            <w:r w:rsidR="00446E1B">
              <w:rPr>
                <w:sz w:val="18"/>
                <w:szCs w:val="18"/>
              </w:rPr>
              <w:t>30</w:t>
            </w:r>
            <w:r w:rsidR="00A943F4">
              <w:rPr>
                <w:sz w:val="18"/>
                <w:szCs w:val="18"/>
              </w:rPr>
              <w:t>/25</w:t>
            </w:r>
            <w:r>
              <w:rPr>
                <w:sz w:val="18"/>
                <w:szCs w:val="18"/>
              </w:rPr>
              <w:t xml:space="preserve"> = </w:t>
            </w:r>
            <w:r w:rsidR="00615691">
              <w:rPr>
                <w:sz w:val="18"/>
                <w:szCs w:val="18"/>
              </w:rPr>
              <w:t>5.</w:t>
            </w:r>
            <w:r w:rsidR="00446E1B">
              <w:rPr>
                <w:sz w:val="18"/>
                <w:szCs w:val="18"/>
              </w:rPr>
              <w:t>2</w:t>
            </w:r>
          </w:p>
        </w:tc>
      </w:tr>
      <w:tr w:rsidR="00A943F4" w14:paraId="5DCC5829"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49E1B752" w14:textId="77777777" w:rsidR="00A943F4" w:rsidRPr="00A943F4" w:rsidRDefault="00A943F4" w:rsidP="00A943F4">
            <w:pPr>
              <w:jc w:val="right"/>
              <w:rPr>
                <w:b/>
                <w:bCs/>
                <w:sz w:val="18"/>
                <w:szCs w:val="18"/>
              </w:rPr>
            </w:pPr>
            <w:r w:rsidRPr="00A943F4">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73429EA0" w14:textId="77777777" w:rsidR="00A943F4" w:rsidRPr="00A943F4" w:rsidRDefault="00323592" w:rsidP="0097273D">
            <w:pPr>
              <w:jc w:val="center"/>
              <w:rPr>
                <w:sz w:val="18"/>
                <w:szCs w:val="18"/>
              </w:rPr>
            </w:pPr>
            <w:r>
              <w:rPr>
                <w:sz w:val="18"/>
                <w:szCs w:val="18"/>
              </w:rPr>
              <w:t>5</w:t>
            </w:r>
          </w:p>
        </w:tc>
      </w:tr>
    </w:tbl>
    <w:p w14:paraId="035EF670" w14:textId="77777777" w:rsidR="004F694C" w:rsidRDefault="004F694C">
      <w:r w:rsidRPr="00AE4DE2">
        <w:rPr>
          <w:i/>
          <w:iCs/>
        </w:rPr>
        <w:t>Total Workloads are calculated automatically by formulas. To update all the formulas in the document first press CTRL+A and then press F9.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F694C" w14:paraId="378DAC89" w14:textId="77777777">
        <w:trPr>
          <w:cantSplit/>
        </w:trPr>
        <w:tc>
          <w:tcPr>
            <w:tcW w:w="10348" w:type="dxa"/>
            <w:gridSpan w:val="7"/>
            <w:shd w:val="clear" w:color="auto" w:fill="D6D6D6"/>
            <w:vAlign w:val="center"/>
          </w:tcPr>
          <w:p w14:paraId="6D20DC7C" w14:textId="77777777" w:rsidR="004F694C" w:rsidRPr="00103BC5" w:rsidRDefault="004F694C" w:rsidP="00A2087C">
            <w:pPr>
              <w:spacing w:before="60"/>
              <w:rPr>
                <w:b/>
                <w:bCs/>
                <w:sz w:val="18"/>
                <w:szCs w:val="18"/>
              </w:rPr>
            </w:pPr>
            <w:r>
              <w:rPr>
                <w:b/>
                <w:bCs/>
                <w:sz w:val="18"/>
                <w:szCs w:val="18"/>
              </w:rPr>
              <w:lastRenderedPageBreak/>
              <w:t>Program Qualifications vs.</w:t>
            </w:r>
            <w:r w:rsidRPr="00103BC5">
              <w:rPr>
                <w:b/>
                <w:bCs/>
                <w:sz w:val="18"/>
                <w:szCs w:val="18"/>
              </w:rPr>
              <w:t xml:space="preserve"> Learning Outcomes</w:t>
            </w:r>
          </w:p>
          <w:p w14:paraId="20B76AEC" w14:textId="77777777" w:rsidR="004F694C" w:rsidRPr="00C56C8C" w:rsidRDefault="004F694C" w:rsidP="00C56C8C">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4F694C" w14:paraId="434092A7" w14:textId="77777777">
        <w:tc>
          <w:tcPr>
            <w:tcW w:w="567" w:type="dxa"/>
            <w:vMerge w:val="restart"/>
            <w:vAlign w:val="center"/>
          </w:tcPr>
          <w:p w14:paraId="5120E493" w14:textId="77777777" w:rsidR="004F694C" w:rsidRPr="00904B5E" w:rsidRDefault="004F694C" w:rsidP="00904B5E">
            <w:pPr>
              <w:jc w:val="center"/>
              <w:rPr>
                <w:b/>
                <w:bCs/>
              </w:rPr>
            </w:pPr>
            <w:r w:rsidRPr="00904B5E">
              <w:rPr>
                <w:b/>
                <w:bCs/>
              </w:rPr>
              <w:t>No</w:t>
            </w:r>
          </w:p>
        </w:tc>
        <w:tc>
          <w:tcPr>
            <w:tcW w:w="7655" w:type="dxa"/>
            <w:vMerge w:val="restart"/>
            <w:vAlign w:val="center"/>
          </w:tcPr>
          <w:p w14:paraId="75EDCF50" w14:textId="77777777" w:rsidR="004F694C" w:rsidRPr="00904B5E" w:rsidRDefault="004F694C" w:rsidP="00904B5E">
            <w:pPr>
              <w:jc w:val="center"/>
              <w:rPr>
                <w:b/>
                <w:bCs/>
              </w:rPr>
            </w:pPr>
            <w:r>
              <w:rPr>
                <w:b/>
                <w:bCs/>
              </w:rPr>
              <w:t>Program Qualifications</w:t>
            </w:r>
          </w:p>
        </w:tc>
        <w:tc>
          <w:tcPr>
            <w:tcW w:w="2126" w:type="dxa"/>
            <w:gridSpan w:val="5"/>
          </w:tcPr>
          <w:p w14:paraId="3F373031" w14:textId="77777777" w:rsidR="004F694C" w:rsidRPr="009610F2" w:rsidRDefault="004F694C" w:rsidP="009610F2">
            <w:pPr>
              <w:jc w:val="center"/>
              <w:rPr>
                <w:b/>
                <w:bCs/>
              </w:rPr>
            </w:pPr>
            <w:r w:rsidRPr="009610F2">
              <w:rPr>
                <w:b/>
                <w:bCs/>
              </w:rPr>
              <w:t>Contribution</w:t>
            </w:r>
          </w:p>
        </w:tc>
      </w:tr>
      <w:tr w:rsidR="004F694C" w14:paraId="46B7D46E" w14:textId="77777777">
        <w:tc>
          <w:tcPr>
            <w:tcW w:w="567" w:type="dxa"/>
            <w:vMerge/>
          </w:tcPr>
          <w:p w14:paraId="1F46FC1E" w14:textId="77777777" w:rsidR="004F694C" w:rsidRDefault="004F694C"/>
        </w:tc>
        <w:tc>
          <w:tcPr>
            <w:tcW w:w="7655" w:type="dxa"/>
            <w:vMerge/>
            <w:vAlign w:val="center"/>
          </w:tcPr>
          <w:p w14:paraId="0142D083" w14:textId="77777777" w:rsidR="004F694C" w:rsidRDefault="004F694C"/>
        </w:tc>
        <w:tc>
          <w:tcPr>
            <w:tcW w:w="425" w:type="dxa"/>
          </w:tcPr>
          <w:p w14:paraId="7B45DB3F" w14:textId="77777777" w:rsidR="004F694C" w:rsidRPr="00B3052B" w:rsidRDefault="004F694C" w:rsidP="009610F2">
            <w:pPr>
              <w:jc w:val="center"/>
              <w:rPr>
                <w:b/>
                <w:bCs/>
              </w:rPr>
            </w:pPr>
            <w:r>
              <w:rPr>
                <w:b/>
                <w:bCs/>
              </w:rPr>
              <w:t>0</w:t>
            </w:r>
          </w:p>
        </w:tc>
        <w:tc>
          <w:tcPr>
            <w:tcW w:w="425" w:type="dxa"/>
          </w:tcPr>
          <w:p w14:paraId="41F8FFCA" w14:textId="77777777" w:rsidR="004F694C" w:rsidRPr="00B3052B" w:rsidRDefault="004F694C" w:rsidP="009610F2">
            <w:pPr>
              <w:jc w:val="center"/>
              <w:rPr>
                <w:b/>
                <w:bCs/>
              </w:rPr>
            </w:pPr>
            <w:r>
              <w:rPr>
                <w:b/>
                <w:bCs/>
              </w:rPr>
              <w:t>1</w:t>
            </w:r>
          </w:p>
        </w:tc>
        <w:tc>
          <w:tcPr>
            <w:tcW w:w="426" w:type="dxa"/>
          </w:tcPr>
          <w:p w14:paraId="0879D02A" w14:textId="77777777" w:rsidR="004F694C" w:rsidRPr="00B3052B" w:rsidRDefault="004F694C" w:rsidP="009610F2">
            <w:pPr>
              <w:jc w:val="center"/>
              <w:rPr>
                <w:b/>
                <w:bCs/>
              </w:rPr>
            </w:pPr>
            <w:r>
              <w:rPr>
                <w:b/>
                <w:bCs/>
              </w:rPr>
              <w:t>2</w:t>
            </w:r>
          </w:p>
        </w:tc>
        <w:tc>
          <w:tcPr>
            <w:tcW w:w="425" w:type="dxa"/>
          </w:tcPr>
          <w:p w14:paraId="44337E53" w14:textId="77777777" w:rsidR="004F694C" w:rsidRPr="00B3052B" w:rsidRDefault="004F694C" w:rsidP="009610F2">
            <w:pPr>
              <w:jc w:val="center"/>
              <w:rPr>
                <w:b/>
                <w:bCs/>
              </w:rPr>
            </w:pPr>
            <w:r>
              <w:rPr>
                <w:b/>
                <w:bCs/>
              </w:rPr>
              <w:t>3</w:t>
            </w:r>
          </w:p>
        </w:tc>
        <w:tc>
          <w:tcPr>
            <w:tcW w:w="425" w:type="dxa"/>
          </w:tcPr>
          <w:p w14:paraId="0682104B" w14:textId="77777777" w:rsidR="004F694C" w:rsidRPr="00B3052B" w:rsidRDefault="004F694C" w:rsidP="009610F2">
            <w:pPr>
              <w:jc w:val="center"/>
              <w:rPr>
                <w:b/>
                <w:bCs/>
              </w:rPr>
            </w:pPr>
            <w:r>
              <w:rPr>
                <w:b/>
                <w:bCs/>
              </w:rPr>
              <w:t>4</w:t>
            </w:r>
          </w:p>
        </w:tc>
      </w:tr>
      <w:tr w:rsidR="00AF6A80" w14:paraId="60F82599" w14:textId="77777777">
        <w:trPr>
          <w:trHeight w:val="510"/>
        </w:trPr>
        <w:tc>
          <w:tcPr>
            <w:tcW w:w="567" w:type="dxa"/>
            <w:vAlign w:val="center"/>
          </w:tcPr>
          <w:p w14:paraId="155D48DE" w14:textId="5ECC0B1B" w:rsidR="00AF6A80" w:rsidRPr="00573B40" w:rsidRDefault="00AF6A80" w:rsidP="00AF6A80">
            <w:pPr>
              <w:spacing w:before="20" w:after="20"/>
              <w:jc w:val="center"/>
              <w:rPr>
                <w:sz w:val="18"/>
                <w:szCs w:val="18"/>
              </w:rPr>
            </w:pPr>
            <w:r>
              <w:rPr>
                <w:sz w:val="18"/>
                <w:szCs w:val="18"/>
              </w:rPr>
              <w:t>1</w:t>
            </w:r>
          </w:p>
        </w:tc>
        <w:tc>
          <w:tcPr>
            <w:tcW w:w="7655" w:type="dxa"/>
            <w:shd w:val="clear" w:color="auto" w:fill="FFFFFF"/>
            <w:vAlign w:val="center"/>
          </w:tcPr>
          <w:p w14:paraId="36C13C5F" w14:textId="3DF2F3EE" w:rsidR="00AF6A80" w:rsidRPr="00573B40" w:rsidRDefault="00AF6A80" w:rsidP="00AF6A80">
            <w:pPr>
              <w:spacing w:before="60" w:after="60"/>
              <w:jc w:val="both"/>
              <w:rPr>
                <w:sz w:val="18"/>
                <w:szCs w:val="18"/>
              </w:rPr>
            </w:pPr>
            <w:r>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2E35EC8B" w14:textId="77777777" w:rsidR="00AF6A80" w:rsidRPr="00573B40" w:rsidRDefault="00AF6A80" w:rsidP="00AF6A80">
            <w:pPr>
              <w:jc w:val="center"/>
              <w:rPr>
                <w:b/>
                <w:sz w:val="18"/>
                <w:szCs w:val="18"/>
              </w:rPr>
            </w:pPr>
          </w:p>
        </w:tc>
        <w:tc>
          <w:tcPr>
            <w:tcW w:w="425" w:type="dxa"/>
            <w:vAlign w:val="center"/>
          </w:tcPr>
          <w:p w14:paraId="65C056C7" w14:textId="46A07E50" w:rsidR="00AF6A80" w:rsidRPr="00573B40" w:rsidRDefault="00984EBA" w:rsidP="00AF6A80">
            <w:pPr>
              <w:jc w:val="center"/>
              <w:rPr>
                <w:b/>
                <w:sz w:val="18"/>
                <w:szCs w:val="18"/>
              </w:rPr>
            </w:pPr>
            <w:r>
              <w:rPr>
                <w:b/>
                <w:sz w:val="18"/>
                <w:szCs w:val="18"/>
              </w:rPr>
              <w:t>X</w:t>
            </w:r>
          </w:p>
        </w:tc>
        <w:tc>
          <w:tcPr>
            <w:tcW w:w="426" w:type="dxa"/>
            <w:vAlign w:val="center"/>
          </w:tcPr>
          <w:p w14:paraId="1ECDF8AC" w14:textId="77777777" w:rsidR="00AF6A80" w:rsidRPr="00573B40" w:rsidRDefault="00AF6A80" w:rsidP="00AF6A80">
            <w:pPr>
              <w:jc w:val="center"/>
              <w:rPr>
                <w:b/>
                <w:sz w:val="18"/>
                <w:szCs w:val="18"/>
              </w:rPr>
            </w:pPr>
          </w:p>
        </w:tc>
        <w:tc>
          <w:tcPr>
            <w:tcW w:w="425" w:type="dxa"/>
            <w:vAlign w:val="center"/>
          </w:tcPr>
          <w:p w14:paraId="5EC992EF" w14:textId="565644F6" w:rsidR="00AF6A80" w:rsidRPr="00573B40" w:rsidRDefault="00AF6A80" w:rsidP="00AF6A80">
            <w:pPr>
              <w:jc w:val="center"/>
              <w:rPr>
                <w:b/>
                <w:sz w:val="18"/>
                <w:szCs w:val="18"/>
              </w:rPr>
            </w:pPr>
          </w:p>
        </w:tc>
        <w:tc>
          <w:tcPr>
            <w:tcW w:w="425" w:type="dxa"/>
            <w:vAlign w:val="center"/>
          </w:tcPr>
          <w:p w14:paraId="7616BA5B" w14:textId="77777777" w:rsidR="00AF6A80" w:rsidRPr="00573B40" w:rsidRDefault="00AF6A80" w:rsidP="00AF6A80">
            <w:pPr>
              <w:jc w:val="center"/>
              <w:rPr>
                <w:b/>
                <w:sz w:val="18"/>
                <w:szCs w:val="18"/>
              </w:rPr>
            </w:pPr>
          </w:p>
        </w:tc>
      </w:tr>
      <w:tr w:rsidR="00AF6A80" w14:paraId="2AA789BD" w14:textId="77777777">
        <w:trPr>
          <w:trHeight w:val="510"/>
        </w:trPr>
        <w:tc>
          <w:tcPr>
            <w:tcW w:w="567" w:type="dxa"/>
            <w:vAlign w:val="center"/>
          </w:tcPr>
          <w:p w14:paraId="2AC75831" w14:textId="45EEAFA0" w:rsidR="00AF6A80" w:rsidRPr="00573B40" w:rsidRDefault="00AF6A80" w:rsidP="00AF6A80">
            <w:pPr>
              <w:spacing w:before="20" w:after="20"/>
              <w:jc w:val="center"/>
              <w:rPr>
                <w:sz w:val="18"/>
                <w:szCs w:val="18"/>
              </w:rPr>
            </w:pPr>
            <w:r>
              <w:rPr>
                <w:sz w:val="18"/>
                <w:szCs w:val="18"/>
              </w:rPr>
              <w:t>2</w:t>
            </w:r>
          </w:p>
        </w:tc>
        <w:tc>
          <w:tcPr>
            <w:tcW w:w="7655" w:type="dxa"/>
            <w:shd w:val="clear" w:color="auto" w:fill="FFFFFF"/>
            <w:vAlign w:val="center"/>
          </w:tcPr>
          <w:p w14:paraId="3C8F2213" w14:textId="220B660C" w:rsidR="00AF6A80" w:rsidRPr="00573B40" w:rsidRDefault="00AF6A80" w:rsidP="00AF6A80">
            <w:pPr>
              <w:jc w:val="both"/>
              <w:rPr>
                <w:sz w:val="18"/>
                <w:szCs w:val="18"/>
              </w:rPr>
            </w:pPr>
            <w:r>
              <w:rPr>
                <w:sz w:val="18"/>
                <w:szCs w:val="18"/>
              </w:rPr>
              <w:t>Ability to identify, formulate and solve complex engineering problems; ability to select and apply appropriate analysis and modeling methods for the purpose.</w:t>
            </w:r>
          </w:p>
        </w:tc>
        <w:tc>
          <w:tcPr>
            <w:tcW w:w="425" w:type="dxa"/>
            <w:vAlign w:val="center"/>
          </w:tcPr>
          <w:p w14:paraId="5A1AF750" w14:textId="77777777" w:rsidR="00AF6A80" w:rsidRPr="00573B40" w:rsidRDefault="00AF6A80" w:rsidP="00AF6A80">
            <w:pPr>
              <w:jc w:val="center"/>
              <w:rPr>
                <w:b/>
                <w:sz w:val="18"/>
                <w:szCs w:val="18"/>
              </w:rPr>
            </w:pPr>
          </w:p>
        </w:tc>
        <w:tc>
          <w:tcPr>
            <w:tcW w:w="425" w:type="dxa"/>
            <w:vAlign w:val="center"/>
          </w:tcPr>
          <w:p w14:paraId="578E8BAE" w14:textId="6B4327F8" w:rsidR="00AF6A80" w:rsidRPr="00573B40" w:rsidRDefault="00984EBA" w:rsidP="00AF6A80">
            <w:pPr>
              <w:jc w:val="center"/>
              <w:rPr>
                <w:b/>
                <w:sz w:val="18"/>
                <w:szCs w:val="18"/>
              </w:rPr>
            </w:pPr>
            <w:r>
              <w:rPr>
                <w:b/>
                <w:sz w:val="18"/>
                <w:szCs w:val="18"/>
              </w:rPr>
              <w:t>X</w:t>
            </w:r>
          </w:p>
        </w:tc>
        <w:tc>
          <w:tcPr>
            <w:tcW w:w="426" w:type="dxa"/>
            <w:vAlign w:val="center"/>
          </w:tcPr>
          <w:p w14:paraId="12918754" w14:textId="5A4A30E8" w:rsidR="00AF6A80" w:rsidRPr="00573B40" w:rsidRDefault="00AF6A80" w:rsidP="00AF6A80">
            <w:pPr>
              <w:jc w:val="center"/>
              <w:rPr>
                <w:b/>
                <w:sz w:val="18"/>
                <w:szCs w:val="18"/>
              </w:rPr>
            </w:pPr>
          </w:p>
        </w:tc>
        <w:tc>
          <w:tcPr>
            <w:tcW w:w="425" w:type="dxa"/>
            <w:vAlign w:val="center"/>
          </w:tcPr>
          <w:p w14:paraId="74015151" w14:textId="77777777" w:rsidR="00AF6A80" w:rsidRPr="00573B40" w:rsidRDefault="00AF6A80" w:rsidP="00AF6A80">
            <w:pPr>
              <w:jc w:val="center"/>
              <w:rPr>
                <w:b/>
                <w:sz w:val="18"/>
                <w:szCs w:val="18"/>
              </w:rPr>
            </w:pPr>
          </w:p>
        </w:tc>
        <w:tc>
          <w:tcPr>
            <w:tcW w:w="425" w:type="dxa"/>
            <w:vAlign w:val="center"/>
          </w:tcPr>
          <w:p w14:paraId="71998C48" w14:textId="77777777" w:rsidR="00AF6A80" w:rsidRPr="00573B40" w:rsidRDefault="00AF6A80" w:rsidP="00AF6A80">
            <w:pPr>
              <w:jc w:val="center"/>
              <w:rPr>
                <w:b/>
                <w:sz w:val="18"/>
                <w:szCs w:val="18"/>
              </w:rPr>
            </w:pPr>
          </w:p>
        </w:tc>
      </w:tr>
      <w:tr w:rsidR="00AF6A80" w14:paraId="26E5A1CF" w14:textId="77777777">
        <w:trPr>
          <w:trHeight w:val="510"/>
        </w:trPr>
        <w:tc>
          <w:tcPr>
            <w:tcW w:w="567" w:type="dxa"/>
            <w:vAlign w:val="center"/>
          </w:tcPr>
          <w:p w14:paraId="785BDA91" w14:textId="36784FA3" w:rsidR="00AF6A80" w:rsidRPr="00573B40" w:rsidRDefault="00AF6A80" w:rsidP="00AF6A80">
            <w:pPr>
              <w:spacing w:before="20" w:after="20"/>
              <w:jc w:val="center"/>
              <w:rPr>
                <w:sz w:val="18"/>
                <w:szCs w:val="18"/>
              </w:rPr>
            </w:pPr>
            <w:r>
              <w:rPr>
                <w:sz w:val="18"/>
                <w:szCs w:val="18"/>
              </w:rPr>
              <w:t>3</w:t>
            </w:r>
          </w:p>
        </w:tc>
        <w:tc>
          <w:tcPr>
            <w:tcW w:w="7655" w:type="dxa"/>
            <w:shd w:val="clear" w:color="auto" w:fill="FFFFFF"/>
            <w:vAlign w:val="center"/>
          </w:tcPr>
          <w:p w14:paraId="76DCF4BE" w14:textId="08EF711F" w:rsidR="00AF6A80" w:rsidRPr="00573B40" w:rsidRDefault="00AF6A80" w:rsidP="00AF6A80">
            <w:pPr>
              <w:jc w:val="both"/>
              <w:rPr>
                <w:color w:val="000000"/>
                <w:sz w:val="18"/>
                <w:szCs w:val="18"/>
              </w:rPr>
            </w:pPr>
            <w:r>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15A617D5" w14:textId="6035115F" w:rsidR="00AF6A80" w:rsidRPr="00573B40" w:rsidRDefault="00984EBA" w:rsidP="00AF6A80">
            <w:pPr>
              <w:jc w:val="center"/>
              <w:rPr>
                <w:b/>
                <w:sz w:val="18"/>
                <w:szCs w:val="18"/>
              </w:rPr>
            </w:pPr>
            <w:r>
              <w:rPr>
                <w:b/>
                <w:sz w:val="18"/>
                <w:szCs w:val="18"/>
              </w:rPr>
              <w:t>X</w:t>
            </w:r>
          </w:p>
        </w:tc>
        <w:tc>
          <w:tcPr>
            <w:tcW w:w="425" w:type="dxa"/>
            <w:vAlign w:val="center"/>
          </w:tcPr>
          <w:p w14:paraId="1FED1521" w14:textId="64D37206" w:rsidR="00AF6A80" w:rsidRPr="00573B40" w:rsidRDefault="00AF6A80" w:rsidP="00AF6A80">
            <w:pPr>
              <w:jc w:val="center"/>
              <w:rPr>
                <w:b/>
                <w:sz w:val="18"/>
                <w:szCs w:val="18"/>
              </w:rPr>
            </w:pPr>
          </w:p>
        </w:tc>
        <w:tc>
          <w:tcPr>
            <w:tcW w:w="426" w:type="dxa"/>
            <w:vAlign w:val="center"/>
          </w:tcPr>
          <w:p w14:paraId="65506927" w14:textId="64605F4E" w:rsidR="00AF6A80" w:rsidRPr="00573B40" w:rsidRDefault="00AF6A80" w:rsidP="00AF6A80">
            <w:pPr>
              <w:jc w:val="center"/>
              <w:rPr>
                <w:b/>
                <w:sz w:val="18"/>
                <w:szCs w:val="18"/>
              </w:rPr>
            </w:pPr>
          </w:p>
        </w:tc>
        <w:tc>
          <w:tcPr>
            <w:tcW w:w="425" w:type="dxa"/>
            <w:vAlign w:val="center"/>
          </w:tcPr>
          <w:p w14:paraId="58DEF906" w14:textId="77777777" w:rsidR="00AF6A80" w:rsidRPr="00573B40" w:rsidRDefault="00AF6A80" w:rsidP="00AF6A80">
            <w:pPr>
              <w:jc w:val="center"/>
              <w:rPr>
                <w:b/>
                <w:sz w:val="18"/>
                <w:szCs w:val="18"/>
              </w:rPr>
            </w:pPr>
          </w:p>
        </w:tc>
        <w:tc>
          <w:tcPr>
            <w:tcW w:w="425" w:type="dxa"/>
            <w:vAlign w:val="center"/>
          </w:tcPr>
          <w:p w14:paraId="7D043EAE" w14:textId="77777777" w:rsidR="00AF6A80" w:rsidRPr="00573B40" w:rsidRDefault="00AF6A80" w:rsidP="00AF6A80">
            <w:pPr>
              <w:jc w:val="center"/>
              <w:rPr>
                <w:b/>
                <w:sz w:val="18"/>
                <w:szCs w:val="18"/>
              </w:rPr>
            </w:pPr>
          </w:p>
        </w:tc>
      </w:tr>
      <w:tr w:rsidR="00AF6A80" w14:paraId="2BB65043" w14:textId="77777777">
        <w:trPr>
          <w:trHeight w:val="510"/>
        </w:trPr>
        <w:tc>
          <w:tcPr>
            <w:tcW w:w="567" w:type="dxa"/>
            <w:vAlign w:val="center"/>
          </w:tcPr>
          <w:p w14:paraId="527D3AC5" w14:textId="4974418C" w:rsidR="00AF6A80" w:rsidRPr="00573B40" w:rsidRDefault="00AF6A80" w:rsidP="00AF6A80">
            <w:pPr>
              <w:spacing w:before="20" w:after="20"/>
              <w:jc w:val="center"/>
              <w:rPr>
                <w:sz w:val="18"/>
                <w:szCs w:val="18"/>
              </w:rPr>
            </w:pPr>
            <w:r>
              <w:rPr>
                <w:sz w:val="18"/>
                <w:szCs w:val="18"/>
              </w:rPr>
              <w:t>4</w:t>
            </w:r>
          </w:p>
        </w:tc>
        <w:tc>
          <w:tcPr>
            <w:tcW w:w="7655" w:type="dxa"/>
            <w:shd w:val="clear" w:color="auto" w:fill="FFFFFF"/>
            <w:vAlign w:val="center"/>
          </w:tcPr>
          <w:p w14:paraId="294476BA" w14:textId="78C0CDA1" w:rsidR="00AF6A80" w:rsidRPr="00573B40" w:rsidRDefault="00AF6A80" w:rsidP="00AF6A80">
            <w:pPr>
              <w:jc w:val="both"/>
              <w:rPr>
                <w:sz w:val="18"/>
                <w:szCs w:val="18"/>
              </w:rPr>
            </w:pPr>
            <w:r>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428B8B45" w14:textId="179DA109" w:rsidR="00AF6A80" w:rsidRPr="00573B40" w:rsidRDefault="00AF6A80" w:rsidP="00AF6A80">
            <w:pPr>
              <w:jc w:val="center"/>
              <w:rPr>
                <w:b/>
                <w:sz w:val="18"/>
                <w:szCs w:val="18"/>
              </w:rPr>
            </w:pPr>
          </w:p>
        </w:tc>
        <w:tc>
          <w:tcPr>
            <w:tcW w:w="425" w:type="dxa"/>
            <w:vAlign w:val="center"/>
          </w:tcPr>
          <w:p w14:paraId="7E6ABDC4" w14:textId="4ED23466" w:rsidR="00AF6A80" w:rsidRPr="00573B40" w:rsidRDefault="00AF6A80" w:rsidP="00AF6A80">
            <w:pPr>
              <w:jc w:val="center"/>
              <w:rPr>
                <w:b/>
                <w:sz w:val="18"/>
                <w:szCs w:val="18"/>
              </w:rPr>
            </w:pPr>
          </w:p>
        </w:tc>
        <w:tc>
          <w:tcPr>
            <w:tcW w:w="426" w:type="dxa"/>
            <w:vAlign w:val="center"/>
          </w:tcPr>
          <w:p w14:paraId="5FFEF107" w14:textId="71311E32" w:rsidR="00AF6A80" w:rsidRPr="00573B40" w:rsidRDefault="00984EBA" w:rsidP="00AF6A80">
            <w:pPr>
              <w:jc w:val="center"/>
              <w:rPr>
                <w:b/>
                <w:sz w:val="18"/>
                <w:szCs w:val="18"/>
              </w:rPr>
            </w:pPr>
            <w:r>
              <w:rPr>
                <w:b/>
                <w:sz w:val="18"/>
                <w:szCs w:val="18"/>
              </w:rPr>
              <w:t>X</w:t>
            </w:r>
          </w:p>
        </w:tc>
        <w:tc>
          <w:tcPr>
            <w:tcW w:w="425" w:type="dxa"/>
            <w:vAlign w:val="center"/>
          </w:tcPr>
          <w:p w14:paraId="527177E0" w14:textId="77777777" w:rsidR="00AF6A80" w:rsidRPr="00573B40" w:rsidRDefault="00AF6A80" w:rsidP="00AF6A80">
            <w:pPr>
              <w:jc w:val="center"/>
              <w:rPr>
                <w:b/>
                <w:sz w:val="18"/>
                <w:szCs w:val="18"/>
              </w:rPr>
            </w:pPr>
          </w:p>
        </w:tc>
        <w:tc>
          <w:tcPr>
            <w:tcW w:w="425" w:type="dxa"/>
            <w:vAlign w:val="center"/>
          </w:tcPr>
          <w:p w14:paraId="6610C083" w14:textId="77777777" w:rsidR="00AF6A80" w:rsidRPr="00573B40" w:rsidRDefault="00AF6A80" w:rsidP="00AF6A80">
            <w:pPr>
              <w:jc w:val="center"/>
              <w:rPr>
                <w:b/>
                <w:sz w:val="18"/>
                <w:szCs w:val="18"/>
              </w:rPr>
            </w:pPr>
          </w:p>
        </w:tc>
      </w:tr>
      <w:tr w:rsidR="00AF6A80" w14:paraId="2B2C2F24" w14:textId="77777777">
        <w:trPr>
          <w:trHeight w:val="510"/>
        </w:trPr>
        <w:tc>
          <w:tcPr>
            <w:tcW w:w="567" w:type="dxa"/>
            <w:vAlign w:val="center"/>
          </w:tcPr>
          <w:p w14:paraId="0C31D8AF" w14:textId="16B3A1D2" w:rsidR="00AF6A80" w:rsidRPr="00573B40" w:rsidRDefault="00AF6A80" w:rsidP="00AF6A80">
            <w:pPr>
              <w:spacing w:before="20" w:after="20"/>
              <w:jc w:val="center"/>
              <w:rPr>
                <w:sz w:val="18"/>
                <w:szCs w:val="18"/>
              </w:rPr>
            </w:pPr>
            <w:r>
              <w:rPr>
                <w:sz w:val="18"/>
                <w:szCs w:val="18"/>
              </w:rPr>
              <w:t>5</w:t>
            </w:r>
          </w:p>
        </w:tc>
        <w:tc>
          <w:tcPr>
            <w:tcW w:w="7655" w:type="dxa"/>
            <w:shd w:val="clear" w:color="auto" w:fill="FFFFFF"/>
            <w:vAlign w:val="center"/>
          </w:tcPr>
          <w:p w14:paraId="6F5269D8" w14:textId="1C35AE12" w:rsidR="00AF6A80" w:rsidRPr="00573B40" w:rsidRDefault="00AF6A80" w:rsidP="00AF6A80">
            <w:pPr>
              <w:jc w:val="both"/>
              <w:rPr>
                <w:sz w:val="18"/>
                <w:szCs w:val="18"/>
              </w:rPr>
            </w:pPr>
            <w:r>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47B36D1E" w14:textId="77777777" w:rsidR="00AF6A80" w:rsidRPr="00573B40" w:rsidRDefault="00AF6A80" w:rsidP="00AF6A80">
            <w:pPr>
              <w:jc w:val="center"/>
              <w:rPr>
                <w:b/>
                <w:sz w:val="18"/>
                <w:szCs w:val="18"/>
              </w:rPr>
            </w:pPr>
          </w:p>
        </w:tc>
        <w:tc>
          <w:tcPr>
            <w:tcW w:w="425" w:type="dxa"/>
            <w:vAlign w:val="center"/>
          </w:tcPr>
          <w:p w14:paraId="496DF63C" w14:textId="5263AC93" w:rsidR="00AF6A80" w:rsidRPr="00573B40" w:rsidRDefault="00AF6A80" w:rsidP="00AF6A80">
            <w:pPr>
              <w:jc w:val="center"/>
              <w:rPr>
                <w:b/>
                <w:sz w:val="18"/>
                <w:szCs w:val="18"/>
              </w:rPr>
            </w:pPr>
            <w:r>
              <w:rPr>
                <w:b/>
                <w:sz w:val="18"/>
                <w:szCs w:val="18"/>
              </w:rPr>
              <w:t>X</w:t>
            </w:r>
          </w:p>
        </w:tc>
        <w:tc>
          <w:tcPr>
            <w:tcW w:w="426" w:type="dxa"/>
            <w:vAlign w:val="center"/>
          </w:tcPr>
          <w:p w14:paraId="1A8C2993" w14:textId="77777777" w:rsidR="00AF6A80" w:rsidRPr="00573B40" w:rsidRDefault="00AF6A80" w:rsidP="00AF6A80">
            <w:pPr>
              <w:jc w:val="center"/>
              <w:rPr>
                <w:b/>
                <w:sz w:val="18"/>
                <w:szCs w:val="18"/>
              </w:rPr>
            </w:pPr>
          </w:p>
        </w:tc>
        <w:tc>
          <w:tcPr>
            <w:tcW w:w="425" w:type="dxa"/>
            <w:vAlign w:val="center"/>
          </w:tcPr>
          <w:p w14:paraId="0E23B4B6" w14:textId="77777777" w:rsidR="00AF6A80" w:rsidRPr="00573B40" w:rsidRDefault="00AF6A80" w:rsidP="00AF6A80">
            <w:pPr>
              <w:jc w:val="center"/>
              <w:rPr>
                <w:b/>
                <w:sz w:val="18"/>
                <w:szCs w:val="18"/>
              </w:rPr>
            </w:pPr>
          </w:p>
        </w:tc>
        <w:tc>
          <w:tcPr>
            <w:tcW w:w="425" w:type="dxa"/>
            <w:vAlign w:val="center"/>
          </w:tcPr>
          <w:p w14:paraId="0AD86876" w14:textId="54E05A8B" w:rsidR="00AF6A80" w:rsidRPr="00573B40" w:rsidRDefault="00AF6A80" w:rsidP="00AF6A80">
            <w:pPr>
              <w:jc w:val="center"/>
              <w:rPr>
                <w:b/>
                <w:sz w:val="18"/>
                <w:szCs w:val="18"/>
              </w:rPr>
            </w:pPr>
          </w:p>
        </w:tc>
      </w:tr>
      <w:tr w:rsidR="00AF6A80" w14:paraId="505FF8B3" w14:textId="77777777">
        <w:trPr>
          <w:trHeight w:val="510"/>
        </w:trPr>
        <w:tc>
          <w:tcPr>
            <w:tcW w:w="567" w:type="dxa"/>
            <w:vAlign w:val="center"/>
          </w:tcPr>
          <w:p w14:paraId="59193B5D" w14:textId="642FA47D" w:rsidR="00AF6A80" w:rsidRPr="00573B40" w:rsidRDefault="00AF6A80" w:rsidP="00AF6A80">
            <w:pPr>
              <w:spacing w:before="20" w:after="20"/>
              <w:jc w:val="center"/>
              <w:rPr>
                <w:sz w:val="18"/>
                <w:szCs w:val="18"/>
              </w:rPr>
            </w:pPr>
            <w:r>
              <w:rPr>
                <w:sz w:val="18"/>
                <w:szCs w:val="18"/>
              </w:rPr>
              <w:t>6</w:t>
            </w:r>
          </w:p>
        </w:tc>
        <w:tc>
          <w:tcPr>
            <w:tcW w:w="7655" w:type="dxa"/>
            <w:shd w:val="clear" w:color="auto" w:fill="FFFFFF"/>
            <w:vAlign w:val="center"/>
          </w:tcPr>
          <w:p w14:paraId="38073CF9" w14:textId="59261708" w:rsidR="00AF6A80" w:rsidRPr="00573B40" w:rsidRDefault="00AF6A80" w:rsidP="00AF6A80">
            <w:pPr>
              <w:jc w:val="both"/>
              <w:rPr>
                <w:sz w:val="18"/>
                <w:szCs w:val="18"/>
              </w:rPr>
            </w:pPr>
            <w:r>
              <w:rPr>
                <w:sz w:val="18"/>
                <w:szCs w:val="18"/>
              </w:rPr>
              <w:t>Ability to work effectively in intra-disciplinary and multi-disciplinary teams; individual working skills.</w:t>
            </w:r>
          </w:p>
        </w:tc>
        <w:tc>
          <w:tcPr>
            <w:tcW w:w="425" w:type="dxa"/>
            <w:vAlign w:val="center"/>
          </w:tcPr>
          <w:p w14:paraId="08BADC4D" w14:textId="2858CF48" w:rsidR="00AF6A80" w:rsidRPr="00573B40" w:rsidRDefault="00984EBA" w:rsidP="00AF6A80">
            <w:pPr>
              <w:jc w:val="center"/>
              <w:rPr>
                <w:b/>
                <w:sz w:val="18"/>
                <w:szCs w:val="18"/>
              </w:rPr>
            </w:pPr>
            <w:r>
              <w:rPr>
                <w:b/>
                <w:sz w:val="18"/>
                <w:szCs w:val="18"/>
              </w:rPr>
              <w:t>X</w:t>
            </w:r>
          </w:p>
        </w:tc>
        <w:tc>
          <w:tcPr>
            <w:tcW w:w="425" w:type="dxa"/>
            <w:vAlign w:val="center"/>
          </w:tcPr>
          <w:p w14:paraId="03A22029" w14:textId="024B9326" w:rsidR="00AF6A80" w:rsidRPr="00573B40" w:rsidRDefault="00AF6A80" w:rsidP="00AF6A80">
            <w:pPr>
              <w:jc w:val="center"/>
              <w:rPr>
                <w:b/>
                <w:sz w:val="18"/>
                <w:szCs w:val="18"/>
              </w:rPr>
            </w:pPr>
          </w:p>
        </w:tc>
        <w:tc>
          <w:tcPr>
            <w:tcW w:w="426" w:type="dxa"/>
            <w:vAlign w:val="center"/>
          </w:tcPr>
          <w:p w14:paraId="7DB8827B" w14:textId="77777777" w:rsidR="00AF6A80" w:rsidRPr="00573B40" w:rsidRDefault="00AF6A80" w:rsidP="00AF6A80">
            <w:pPr>
              <w:jc w:val="center"/>
              <w:rPr>
                <w:b/>
                <w:sz w:val="18"/>
                <w:szCs w:val="18"/>
              </w:rPr>
            </w:pPr>
          </w:p>
        </w:tc>
        <w:tc>
          <w:tcPr>
            <w:tcW w:w="425" w:type="dxa"/>
            <w:vAlign w:val="center"/>
          </w:tcPr>
          <w:p w14:paraId="2A72B4BA" w14:textId="77777777" w:rsidR="00AF6A80" w:rsidRPr="00573B40" w:rsidRDefault="00AF6A80" w:rsidP="00AF6A80">
            <w:pPr>
              <w:jc w:val="center"/>
              <w:rPr>
                <w:b/>
                <w:sz w:val="18"/>
                <w:szCs w:val="18"/>
              </w:rPr>
            </w:pPr>
          </w:p>
        </w:tc>
        <w:tc>
          <w:tcPr>
            <w:tcW w:w="425" w:type="dxa"/>
            <w:vAlign w:val="center"/>
          </w:tcPr>
          <w:p w14:paraId="0D8C09C8" w14:textId="77777777" w:rsidR="00AF6A80" w:rsidRPr="00573B40" w:rsidRDefault="00AF6A80" w:rsidP="00AF6A80">
            <w:pPr>
              <w:jc w:val="center"/>
              <w:rPr>
                <w:b/>
                <w:sz w:val="18"/>
                <w:szCs w:val="18"/>
              </w:rPr>
            </w:pPr>
          </w:p>
        </w:tc>
      </w:tr>
      <w:tr w:rsidR="00AF6A80" w14:paraId="65640DA8" w14:textId="77777777">
        <w:trPr>
          <w:trHeight w:val="510"/>
        </w:trPr>
        <w:tc>
          <w:tcPr>
            <w:tcW w:w="567" w:type="dxa"/>
            <w:vAlign w:val="center"/>
          </w:tcPr>
          <w:p w14:paraId="0CD4C9F7" w14:textId="1D4F67B2" w:rsidR="00AF6A80" w:rsidRPr="00573B40" w:rsidRDefault="00AF6A80" w:rsidP="00AF6A80">
            <w:pPr>
              <w:spacing w:before="20" w:after="20"/>
              <w:jc w:val="center"/>
              <w:rPr>
                <w:sz w:val="18"/>
                <w:szCs w:val="18"/>
              </w:rPr>
            </w:pPr>
            <w:r>
              <w:rPr>
                <w:sz w:val="18"/>
                <w:szCs w:val="18"/>
              </w:rPr>
              <w:t>7</w:t>
            </w:r>
          </w:p>
        </w:tc>
        <w:tc>
          <w:tcPr>
            <w:tcW w:w="7655" w:type="dxa"/>
            <w:shd w:val="clear" w:color="auto" w:fill="FFFFFF"/>
            <w:vAlign w:val="center"/>
          </w:tcPr>
          <w:p w14:paraId="5A54C186" w14:textId="50C2DF0B" w:rsidR="00AF6A80" w:rsidRPr="00573B40" w:rsidRDefault="00AF6A80" w:rsidP="00AF6A80">
            <w:pPr>
              <w:jc w:val="both"/>
              <w:rPr>
                <w:sz w:val="18"/>
                <w:szCs w:val="18"/>
              </w:rPr>
            </w:pPr>
            <w:r>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009125BF" w14:textId="7F96B0AB" w:rsidR="00AF6A80" w:rsidRPr="00573B40" w:rsidRDefault="00984EBA" w:rsidP="00AF6A80">
            <w:pPr>
              <w:jc w:val="center"/>
              <w:rPr>
                <w:b/>
                <w:sz w:val="18"/>
                <w:szCs w:val="18"/>
              </w:rPr>
            </w:pPr>
            <w:r>
              <w:rPr>
                <w:b/>
                <w:sz w:val="18"/>
                <w:szCs w:val="18"/>
              </w:rPr>
              <w:t>X</w:t>
            </w:r>
          </w:p>
        </w:tc>
        <w:tc>
          <w:tcPr>
            <w:tcW w:w="425" w:type="dxa"/>
            <w:vAlign w:val="center"/>
          </w:tcPr>
          <w:p w14:paraId="5B61D1B9" w14:textId="4638796A" w:rsidR="00AF6A80" w:rsidRPr="00573B40" w:rsidRDefault="00AF6A80" w:rsidP="00AF6A80">
            <w:pPr>
              <w:jc w:val="center"/>
              <w:rPr>
                <w:b/>
                <w:sz w:val="18"/>
                <w:szCs w:val="18"/>
              </w:rPr>
            </w:pPr>
          </w:p>
        </w:tc>
        <w:tc>
          <w:tcPr>
            <w:tcW w:w="426" w:type="dxa"/>
            <w:vAlign w:val="center"/>
          </w:tcPr>
          <w:p w14:paraId="52B78F08" w14:textId="5EF397E3" w:rsidR="00AF6A80" w:rsidRPr="00573B40" w:rsidRDefault="00AF6A80" w:rsidP="00AF6A80">
            <w:pPr>
              <w:jc w:val="center"/>
              <w:rPr>
                <w:b/>
                <w:sz w:val="18"/>
                <w:szCs w:val="18"/>
              </w:rPr>
            </w:pPr>
          </w:p>
        </w:tc>
        <w:tc>
          <w:tcPr>
            <w:tcW w:w="425" w:type="dxa"/>
            <w:vAlign w:val="center"/>
          </w:tcPr>
          <w:p w14:paraId="66F70FA1" w14:textId="7DEE16B3" w:rsidR="00AF6A80" w:rsidRPr="00573B40" w:rsidRDefault="00AF6A80" w:rsidP="00AF6A80">
            <w:pPr>
              <w:jc w:val="center"/>
              <w:rPr>
                <w:b/>
                <w:sz w:val="18"/>
                <w:szCs w:val="18"/>
              </w:rPr>
            </w:pPr>
          </w:p>
        </w:tc>
        <w:tc>
          <w:tcPr>
            <w:tcW w:w="425" w:type="dxa"/>
            <w:vAlign w:val="center"/>
          </w:tcPr>
          <w:p w14:paraId="2F1F78A5" w14:textId="77777777" w:rsidR="00AF6A80" w:rsidRPr="00573B40" w:rsidRDefault="00AF6A80" w:rsidP="00AF6A80">
            <w:pPr>
              <w:jc w:val="center"/>
              <w:rPr>
                <w:b/>
                <w:sz w:val="18"/>
                <w:szCs w:val="18"/>
              </w:rPr>
            </w:pPr>
          </w:p>
        </w:tc>
      </w:tr>
      <w:tr w:rsidR="00AF6A80" w14:paraId="65A2327A" w14:textId="77777777">
        <w:trPr>
          <w:trHeight w:val="510"/>
        </w:trPr>
        <w:tc>
          <w:tcPr>
            <w:tcW w:w="567" w:type="dxa"/>
            <w:vAlign w:val="center"/>
          </w:tcPr>
          <w:p w14:paraId="4A6CDD51" w14:textId="6C4C02C1" w:rsidR="00AF6A80" w:rsidRPr="00573B40" w:rsidRDefault="00AF6A80" w:rsidP="00AF6A80">
            <w:pPr>
              <w:spacing w:before="20" w:after="20"/>
              <w:jc w:val="center"/>
              <w:rPr>
                <w:sz w:val="18"/>
                <w:szCs w:val="18"/>
              </w:rPr>
            </w:pPr>
            <w:r>
              <w:rPr>
                <w:sz w:val="18"/>
                <w:szCs w:val="18"/>
              </w:rPr>
              <w:t>8</w:t>
            </w:r>
          </w:p>
        </w:tc>
        <w:tc>
          <w:tcPr>
            <w:tcW w:w="7655" w:type="dxa"/>
            <w:shd w:val="clear" w:color="auto" w:fill="FFFFFF"/>
            <w:vAlign w:val="center"/>
          </w:tcPr>
          <w:p w14:paraId="4D734CDC" w14:textId="5494B95F" w:rsidR="00AF6A80" w:rsidRPr="00573B40" w:rsidRDefault="00AF6A80" w:rsidP="00AF6A80">
            <w:pPr>
              <w:jc w:val="both"/>
              <w:rPr>
                <w:sz w:val="18"/>
                <w:szCs w:val="18"/>
              </w:rPr>
            </w:pPr>
            <w:r>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5B5864FE" w14:textId="7E84E961" w:rsidR="00AF6A80" w:rsidRPr="00573B40" w:rsidRDefault="00AF6A80" w:rsidP="00AF6A80">
            <w:pPr>
              <w:jc w:val="center"/>
              <w:rPr>
                <w:b/>
                <w:sz w:val="18"/>
                <w:szCs w:val="18"/>
              </w:rPr>
            </w:pPr>
          </w:p>
        </w:tc>
        <w:tc>
          <w:tcPr>
            <w:tcW w:w="425" w:type="dxa"/>
            <w:vAlign w:val="center"/>
          </w:tcPr>
          <w:p w14:paraId="692752A4" w14:textId="67C4AF0F" w:rsidR="00AF6A80" w:rsidRPr="00573B40" w:rsidRDefault="00984EBA" w:rsidP="00AF6A80">
            <w:pPr>
              <w:jc w:val="center"/>
              <w:rPr>
                <w:b/>
                <w:sz w:val="18"/>
                <w:szCs w:val="18"/>
              </w:rPr>
            </w:pPr>
            <w:r>
              <w:rPr>
                <w:b/>
                <w:sz w:val="18"/>
                <w:szCs w:val="18"/>
              </w:rPr>
              <w:t>X</w:t>
            </w:r>
          </w:p>
        </w:tc>
        <w:tc>
          <w:tcPr>
            <w:tcW w:w="426" w:type="dxa"/>
            <w:vAlign w:val="center"/>
          </w:tcPr>
          <w:p w14:paraId="249A4CC6" w14:textId="34DA7584" w:rsidR="00AF6A80" w:rsidRPr="00573B40" w:rsidRDefault="00AF6A80" w:rsidP="00AF6A80">
            <w:pPr>
              <w:jc w:val="center"/>
              <w:rPr>
                <w:b/>
                <w:sz w:val="18"/>
                <w:szCs w:val="18"/>
              </w:rPr>
            </w:pPr>
          </w:p>
        </w:tc>
        <w:tc>
          <w:tcPr>
            <w:tcW w:w="425" w:type="dxa"/>
            <w:vAlign w:val="center"/>
          </w:tcPr>
          <w:p w14:paraId="4E8010AF" w14:textId="2CC39F58" w:rsidR="00AF6A80" w:rsidRPr="00573B40" w:rsidRDefault="00AF6A80" w:rsidP="00AF6A80">
            <w:pPr>
              <w:jc w:val="center"/>
              <w:rPr>
                <w:b/>
                <w:sz w:val="18"/>
                <w:szCs w:val="18"/>
              </w:rPr>
            </w:pPr>
          </w:p>
        </w:tc>
        <w:tc>
          <w:tcPr>
            <w:tcW w:w="425" w:type="dxa"/>
            <w:vAlign w:val="center"/>
          </w:tcPr>
          <w:p w14:paraId="220CF1BA" w14:textId="77777777" w:rsidR="00AF6A80" w:rsidRPr="00573B40" w:rsidRDefault="00AF6A80" w:rsidP="00AF6A80">
            <w:pPr>
              <w:jc w:val="center"/>
              <w:rPr>
                <w:b/>
                <w:sz w:val="18"/>
                <w:szCs w:val="18"/>
              </w:rPr>
            </w:pPr>
          </w:p>
        </w:tc>
      </w:tr>
      <w:tr w:rsidR="00AF6A80" w14:paraId="32BD8CFA" w14:textId="77777777">
        <w:trPr>
          <w:trHeight w:val="510"/>
        </w:trPr>
        <w:tc>
          <w:tcPr>
            <w:tcW w:w="567" w:type="dxa"/>
            <w:vAlign w:val="center"/>
          </w:tcPr>
          <w:p w14:paraId="1A775E38" w14:textId="5F6B4795" w:rsidR="00AF6A80" w:rsidRPr="00573B40" w:rsidRDefault="00AF6A80" w:rsidP="00AF6A80">
            <w:pPr>
              <w:spacing w:before="20" w:after="20"/>
              <w:jc w:val="center"/>
              <w:rPr>
                <w:sz w:val="18"/>
                <w:szCs w:val="18"/>
              </w:rPr>
            </w:pPr>
            <w:r>
              <w:rPr>
                <w:sz w:val="18"/>
                <w:szCs w:val="18"/>
              </w:rPr>
              <w:t>9</w:t>
            </w:r>
          </w:p>
        </w:tc>
        <w:tc>
          <w:tcPr>
            <w:tcW w:w="7655" w:type="dxa"/>
            <w:shd w:val="clear" w:color="auto" w:fill="FFFFFF"/>
            <w:vAlign w:val="center"/>
          </w:tcPr>
          <w:p w14:paraId="70665365" w14:textId="49B15838" w:rsidR="00AF6A80" w:rsidRPr="00573B40" w:rsidRDefault="00AF6A80" w:rsidP="00AF6A80">
            <w:pPr>
              <w:spacing w:before="60" w:after="60"/>
              <w:jc w:val="both"/>
              <w:rPr>
                <w:sz w:val="18"/>
                <w:szCs w:val="18"/>
              </w:rPr>
            </w:pPr>
            <w:r>
              <w:rPr>
                <w:sz w:val="18"/>
                <w:szCs w:val="18"/>
              </w:rPr>
              <w:t>Knowledge of ethical principles, professional and ethical responsibility, and standards used in engineering practices.</w:t>
            </w:r>
          </w:p>
        </w:tc>
        <w:tc>
          <w:tcPr>
            <w:tcW w:w="425" w:type="dxa"/>
            <w:vAlign w:val="center"/>
          </w:tcPr>
          <w:p w14:paraId="209A4DB8" w14:textId="73163EE5" w:rsidR="00AF6A80" w:rsidRPr="00573B40" w:rsidRDefault="00AF6A80" w:rsidP="00AF6A80">
            <w:pPr>
              <w:jc w:val="center"/>
              <w:rPr>
                <w:b/>
                <w:sz w:val="18"/>
                <w:szCs w:val="18"/>
              </w:rPr>
            </w:pPr>
          </w:p>
        </w:tc>
        <w:tc>
          <w:tcPr>
            <w:tcW w:w="425" w:type="dxa"/>
            <w:vAlign w:val="center"/>
          </w:tcPr>
          <w:p w14:paraId="5AA4416B" w14:textId="3777CC3B" w:rsidR="00AF6A80" w:rsidRPr="00573B40" w:rsidRDefault="00AF6A80" w:rsidP="00AF6A80">
            <w:pPr>
              <w:jc w:val="center"/>
              <w:rPr>
                <w:b/>
                <w:sz w:val="18"/>
                <w:szCs w:val="18"/>
              </w:rPr>
            </w:pPr>
            <w:r>
              <w:rPr>
                <w:b/>
                <w:sz w:val="18"/>
                <w:szCs w:val="18"/>
              </w:rPr>
              <w:t>X</w:t>
            </w:r>
          </w:p>
        </w:tc>
        <w:tc>
          <w:tcPr>
            <w:tcW w:w="426" w:type="dxa"/>
            <w:vAlign w:val="center"/>
          </w:tcPr>
          <w:p w14:paraId="6A6E7AD6" w14:textId="77777777" w:rsidR="00AF6A80" w:rsidRPr="00573B40" w:rsidRDefault="00AF6A80" w:rsidP="00AF6A80">
            <w:pPr>
              <w:jc w:val="center"/>
              <w:rPr>
                <w:b/>
                <w:sz w:val="18"/>
                <w:szCs w:val="18"/>
              </w:rPr>
            </w:pPr>
          </w:p>
        </w:tc>
        <w:tc>
          <w:tcPr>
            <w:tcW w:w="425" w:type="dxa"/>
            <w:vAlign w:val="center"/>
          </w:tcPr>
          <w:p w14:paraId="2B6B6332" w14:textId="77777777" w:rsidR="00AF6A80" w:rsidRPr="00573B40" w:rsidRDefault="00AF6A80" w:rsidP="00AF6A80">
            <w:pPr>
              <w:jc w:val="center"/>
              <w:rPr>
                <w:b/>
                <w:sz w:val="18"/>
                <w:szCs w:val="18"/>
              </w:rPr>
            </w:pPr>
          </w:p>
        </w:tc>
        <w:tc>
          <w:tcPr>
            <w:tcW w:w="425" w:type="dxa"/>
            <w:vAlign w:val="center"/>
          </w:tcPr>
          <w:p w14:paraId="51C94DE1" w14:textId="77777777" w:rsidR="00AF6A80" w:rsidRPr="00573B40" w:rsidRDefault="00AF6A80" w:rsidP="00AF6A80">
            <w:pPr>
              <w:jc w:val="center"/>
              <w:rPr>
                <w:b/>
                <w:sz w:val="18"/>
                <w:szCs w:val="18"/>
              </w:rPr>
            </w:pPr>
          </w:p>
        </w:tc>
      </w:tr>
      <w:tr w:rsidR="00AF6A80" w14:paraId="6C88D54F" w14:textId="77777777">
        <w:trPr>
          <w:trHeight w:val="510"/>
        </w:trPr>
        <w:tc>
          <w:tcPr>
            <w:tcW w:w="567" w:type="dxa"/>
            <w:vAlign w:val="center"/>
          </w:tcPr>
          <w:p w14:paraId="2CD61D4D" w14:textId="247F3DAC" w:rsidR="00AF6A80" w:rsidRPr="00573B40" w:rsidRDefault="00AF6A80" w:rsidP="00AF6A80">
            <w:pPr>
              <w:spacing w:before="20" w:after="20"/>
              <w:jc w:val="center"/>
              <w:rPr>
                <w:sz w:val="18"/>
                <w:szCs w:val="18"/>
              </w:rPr>
            </w:pPr>
            <w:r>
              <w:rPr>
                <w:sz w:val="18"/>
                <w:szCs w:val="18"/>
              </w:rPr>
              <w:t>10</w:t>
            </w:r>
          </w:p>
        </w:tc>
        <w:tc>
          <w:tcPr>
            <w:tcW w:w="7655" w:type="dxa"/>
            <w:shd w:val="clear" w:color="auto" w:fill="FFFFFF"/>
            <w:vAlign w:val="center"/>
          </w:tcPr>
          <w:p w14:paraId="2D2EDB94" w14:textId="4C6D025F" w:rsidR="00AF6A80" w:rsidRPr="00573B40" w:rsidRDefault="00AF6A80" w:rsidP="00AF6A80">
            <w:pPr>
              <w:spacing w:before="60" w:after="60"/>
              <w:jc w:val="both"/>
              <w:rPr>
                <w:sz w:val="18"/>
                <w:szCs w:val="18"/>
              </w:rPr>
            </w:pPr>
            <w:r>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79AA96FA" w14:textId="412C7E24" w:rsidR="00AF6A80" w:rsidRPr="00573B40" w:rsidRDefault="00AF6A80" w:rsidP="00AF6A80">
            <w:pPr>
              <w:jc w:val="center"/>
              <w:rPr>
                <w:b/>
                <w:sz w:val="18"/>
                <w:szCs w:val="18"/>
              </w:rPr>
            </w:pPr>
          </w:p>
        </w:tc>
        <w:tc>
          <w:tcPr>
            <w:tcW w:w="425" w:type="dxa"/>
            <w:vAlign w:val="center"/>
          </w:tcPr>
          <w:p w14:paraId="206EE956" w14:textId="4529F733" w:rsidR="00AF6A80" w:rsidRPr="00573B40" w:rsidRDefault="00984EBA" w:rsidP="00AF6A80">
            <w:pPr>
              <w:jc w:val="center"/>
              <w:rPr>
                <w:b/>
                <w:sz w:val="18"/>
                <w:szCs w:val="18"/>
              </w:rPr>
            </w:pPr>
            <w:r>
              <w:rPr>
                <w:b/>
                <w:sz w:val="18"/>
                <w:szCs w:val="18"/>
              </w:rPr>
              <w:t>X</w:t>
            </w:r>
          </w:p>
        </w:tc>
        <w:tc>
          <w:tcPr>
            <w:tcW w:w="426" w:type="dxa"/>
            <w:vAlign w:val="center"/>
          </w:tcPr>
          <w:p w14:paraId="59FA4D1A" w14:textId="5AECB008" w:rsidR="00AF6A80" w:rsidRPr="00573B40" w:rsidRDefault="00AF6A80" w:rsidP="00AF6A80">
            <w:pPr>
              <w:jc w:val="center"/>
              <w:rPr>
                <w:b/>
                <w:sz w:val="18"/>
                <w:szCs w:val="18"/>
              </w:rPr>
            </w:pPr>
          </w:p>
        </w:tc>
        <w:tc>
          <w:tcPr>
            <w:tcW w:w="425" w:type="dxa"/>
            <w:vAlign w:val="center"/>
          </w:tcPr>
          <w:p w14:paraId="726CB582" w14:textId="77777777" w:rsidR="00AF6A80" w:rsidRPr="00573B40" w:rsidRDefault="00AF6A80" w:rsidP="00AF6A80">
            <w:pPr>
              <w:jc w:val="center"/>
              <w:rPr>
                <w:b/>
                <w:sz w:val="18"/>
                <w:szCs w:val="18"/>
              </w:rPr>
            </w:pPr>
          </w:p>
        </w:tc>
        <w:tc>
          <w:tcPr>
            <w:tcW w:w="425" w:type="dxa"/>
            <w:vAlign w:val="center"/>
          </w:tcPr>
          <w:p w14:paraId="4F7C3EFA" w14:textId="77777777" w:rsidR="00AF6A80" w:rsidRPr="00573B40" w:rsidRDefault="00AF6A80" w:rsidP="00AF6A80">
            <w:pPr>
              <w:jc w:val="center"/>
              <w:rPr>
                <w:b/>
                <w:sz w:val="18"/>
                <w:szCs w:val="18"/>
              </w:rPr>
            </w:pPr>
          </w:p>
        </w:tc>
      </w:tr>
      <w:tr w:rsidR="00AF6A80" w14:paraId="09BD84A1" w14:textId="77777777">
        <w:trPr>
          <w:trHeight w:val="510"/>
        </w:trPr>
        <w:tc>
          <w:tcPr>
            <w:tcW w:w="567" w:type="dxa"/>
            <w:vAlign w:val="center"/>
          </w:tcPr>
          <w:p w14:paraId="586C2565" w14:textId="4F2C9FEC" w:rsidR="00AF6A80" w:rsidRPr="00573B40" w:rsidRDefault="00AF6A80" w:rsidP="00AF6A80">
            <w:pPr>
              <w:spacing w:before="20" w:after="20"/>
              <w:jc w:val="center"/>
              <w:rPr>
                <w:sz w:val="18"/>
                <w:szCs w:val="18"/>
              </w:rPr>
            </w:pPr>
            <w:r>
              <w:rPr>
                <w:sz w:val="18"/>
                <w:szCs w:val="18"/>
              </w:rPr>
              <w:t>11</w:t>
            </w:r>
          </w:p>
        </w:tc>
        <w:tc>
          <w:tcPr>
            <w:tcW w:w="7655" w:type="dxa"/>
            <w:shd w:val="clear" w:color="auto" w:fill="FFFFFF"/>
            <w:vAlign w:val="center"/>
          </w:tcPr>
          <w:p w14:paraId="47E36A88" w14:textId="6117213E" w:rsidR="00AF6A80" w:rsidRPr="00573B40" w:rsidRDefault="00AF6A80" w:rsidP="00AF6A80">
            <w:pPr>
              <w:jc w:val="both"/>
              <w:rPr>
                <w:sz w:val="18"/>
                <w:szCs w:val="18"/>
              </w:rPr>
            </w:pPr>
            <w:r>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7A7AD13F" w14:textId="07C6DE76" w:rsidR="00AF6A80" w:rsidRPr="00573B40" w:rsidRDefault="00AF6A80" w:rsidP="00AF6A80">
            <w:pPr>
              <w:jc w:val="center"/>
              <w:rPr>
                <w:b/>
                <w:sz w:val="18"/>
                <w:szCs w:val="18"/>
              </w:rPr>
            </w:pPr>
          </w:p>
        </w:tc>
        <w:tc>
          <w:tcPr>
            <w:tcW w:w="425" w:type="dxa"/>
            <w:vAlign w:val="center"/>
          </w:tcPr>
          <w:p w14:paraId="54BA6907" w14:textId="2DC687A0" w:rsidR="00AF6A80" w:rsidRPr="00573B40" w:rsidRDefault="00AF6A80" w:rsidP="00AF6A80">
            <w:pPr>
              <w:jc w:val="center"/>
              <w:rPr>
                <w:b/>
                <w:sz w:val="18"/>
                <w:szCs w:val="18"/>
              </w:rPr>
            </w:pPr>
          </w:p>
        </w:tc>
        <w:tc>
          <w:tcPr>
            <w:tcW w:w="426" w:type="dxa"/>
            <w:vAlign w:val="center"/>
          </w:tcPr>
          <w:p w14:paraId="0E5C1739" w14:textId="73510CE9" w:rsidR="00AF6A80" w:rsidRPr="00573B40" w:rsidRDefault="00AF6A80" w:rsidP="00AF6A80">
            <w:pPr>
              <w:jc w:val="center"/>
              <w:rPr>
                <w:b/>
                <w:sz w:val="18"/>
                <w:szCs w:val="18"/>
              </w:rPr>
            </w:pPr>
            <w:r>
              <w:rPr>
                <w:b/>
                <w:sz w:val="18"/>
                <w:szCs w:val="18"/>
              </w:rPr>
              <w:t>X</w:t>
            </w:r>
          </w:p>
        </w:tc>
        <w:tc>
          <w:tcPr>
            <w:tcW w:w="425" w:type="dxa"/>
            <w:vAlign w:val="center"/>
          </w:tcPr>
          <w:p w14:paraId="7DF3ABD6" w14:textId="77777777" w:rsidR="00AF6A80" w:rsidRPr="00573B40" w:rsidRDefault="00AF6A80" w:rsidP="00AF6A80">
            <w:pPr>
              <w:jc w:val="center"/>
              <w:rPr>
                <w:b/>
                <w:sz w:val="18"/>
                <w:szCs w:val="18"/>
              </w:rPr>
            </w:pPr>
          </w:p>
        </w:tc>
        <w:tc>
          <w:tcPr>
            <w:tcW w:w="425" w:type="dxa"/>
            <w:vAlign w:val="center"/>
          </w:tcPr>
          <w:p w14:paraId="0814318C" w14:textId="77777777" w:rsidR="00AF6A80" w:rsidRPr="00573B40" w:rsidRDefault="00AF6A80" w:rsidP="00AF6A80">
            <w:pPr>
              <w:jc w:val="center"/>
              <w:rPr>
                <w:b/>
                <w:sz w:val="18"/>
                <w:szCs w:val="18"/>
              </w:rPr>
            </w:pPr>
          </w:p>
        </w:tc>
      </w:tr>
    </w:tbl>
    <w:p w14:paraId="39E3A024" w14:textId="77777777" w:rsidR="004F694C" w:rsidRDefault="004F694C" w:rsidP="00AF6A80">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6C8356F9" w14:textId="77777777" w:rsidR="00D617F1" w:rsidRDefault="00D617F1" w:rsidP="00A838C4">
      <w:pPr>
        <w:spacing w:before="120"/>
        <w:rPr>
          <w:b/>
          <w:bCs/>
          <w:sz w:val="18"/>
          <w:szCs w:val="18"/>
        </w:rPr>
      </w:pPr>
    </w:p>
    <w:p w14:paraId="05AC7CC1" w14:textId="77777777" w:rsidR="00D617F1" w:rsidRDefault="00D617F1" w:rsidP="00A838C4">
      <w:pPr>
        <w:spacing w:before="120"/>
        <w:rPr>
          <w:b/>
          <w:bCs/>
          <w:sz w:val="18"/>
          <w:szCs w:val="18"/>
        </w:rPr>
      </w:pPr>
    </w:p>
    <w:p w14:paraId="453AB9FA" w14:textId="77777777" w:rsidR="00D617F1" w:rsidRDefault="00D617F1" w:rsidP="00A838C4">
      <w:pPr>
        <w:spacing w:before="120"/>
        <w:rPr>
          <w:b/>
          <w:bCs/>
          <w:sz w:val="18"/>
          <w:szCs w:val="18"/>
        </w:rPr>
      </w:pPr>
    </w:p>
    <w:p w14:paraId="78FD78B2" w14:textId="77777777" w:rsidR="00D617F1" w:rsidRDefault="00D617F1" w:rsidP="00A838C4">
      <w:pPr>
        <w:spacing w:before="120"/>
        <w:rPr>
          <w:b/>
          <w:bCs/>
          <w:sz w:val="18"/>
          <w:szCs w:val="18"/>
        </w:rPr>
      </w:pPr>
    </w:p>
    <w:p w14:paraId="2F0C2C71" w14:textId="77777777" w:rsidR="00D617F1" w:rsidRDefault="00D617F1" w:rsidP="00A838C4">
      <w:pPr>
        <w:spacing w:before="120"/>
        <w:rPr>
          <w:b/>
          <w:bCs/>
          <w:sz w:val="18"/>
          <w:szCs w:val="18"/>
        </w:rPr>
      </w:pPr>
    </w:p>
    <w:p w14:paraId="0111B48F" w14:textId="77777777" w:rsidR="00D617F1" w:rsidRDefault="00D617F1" w:rsidP="00A838C4">
      <w:pPr>
        <w:spacing w:before="120"/>
        <w:rPr>
          <w:b/>
          <w:bCs/>
          <w:sz w:val="18"/>
          <w:szCs w:val="18"/>
        </w:rPr>
      </w:pPr>
    </w:p>
    <w:p w14:paraId="1F488CB2" w14:textId="77777777" w:rsidR="00D617F1" w:rsidRDefault="00D617F1" w:rsidP="00A838C4">
      <w:pPr>
        <w:spacing w:before="120"/>
        <w:rPr>
          <w:b/>
          <w:bCs/>
          <w:sz w:val="18"/>
          <w:szCs w:val="18"/>
        </w:rPr>
      </w:pPr>
    </w:p>
    <w:p w14:paraId="3D4A4BBA" w14:textId="77777777" w:rsidR="00573B40" w:rsidRDefault="00573B40" w:rsidP="00A838C4">
      <w:pPr>
        <w:spacing w:before="120"/>
        <w:rPr>
          <w:b/>
          <w:bCs/>
          <w:sz w:val="18"/>
          <w:szCs w:val="18"/>
        </w:rPr>
      </w:pPr>
    </w:p>
    <w:p w14:paraId="6647F35A" w14:textId="77777777" w:rsidR="00573B40" w:rsidRDefault="00573B40" w:rsidP="00A838C4">
      <w:pPr>
        <w:spacing w:before="120"/>
        <w:rPr>
          <w:b/>
          <w:bCs/>
          <w:sz w:val="18"/>
          <w:szCs w:val="18"/>
        </w:rPr>
      </w:pPr>
    </w:p>
    <w:p w14:paraId="714F9E81" w14:textId="77777777" w:rsidR="00573B40" w:rsidRDefault="00573B40" w:rsidP="00A838C4">
      <w:pPr>
        <w:spacing w:before="120"/>
        <w:rPr>
          <w:b/>
          <w:bCs/>
          <w:sz w:val="18"/>
          <w:szCs w:val="18"/>
        </w:rPr>
      </w:pPr>
    </w:p>
    <w:p w14:paraId="1680C0C3" w14:textId="1E2C144D" w:rsidR="00573B40" w:rsidRDefault="00573B40" w:rsidP="00A838C4">
      <w:pPr>
        <w:spacing w:before="120"/>
        <w:rPr>
          <w:b/>
          <w:bCs/>
          <w:sz w:val="18"/>
          <w:szCs w:val="18"/>
        </w:rPr>
      </w:pPr>
    </w:p>
    <w:p w14:paraId="1C13960F" w14:textId="36707263" w:rsidR="00AF6A80" w:rsidRDefault="00AF6A80" w:rsidP="00A838C4">
      <w:pPr>
        <w:spacing w:before="120"/>
        <w:rPr>
          <w:b/>
          <w:bCs/>
          <w:sz w:val="18"/>
          <w:szCs w:val="18"/>
        </w:rPr>
      </w:pPr>
    </w:p>
    <w:p w14:paraId="12E11340" w14:textId="5FAC40C9" w:rsidR="00AF6A80" w:rsidRDefault="00AF6A80" w:rsidP="00A838C4">
      <w:pPr>
        <w:spacing w:before="120"/>
        <w:rPr>
          <w:b/>
          <w:bCs/>
          <w:sz w:val="18"/>
          <w:szCs w:val="18"/>
        </w:rPr>
      </w:pPr>
    </w:p>
    <w:p w14:paraId="6E3E443F" w14:textId="65CD0DEF" w:rsidR="00AF6A80" w:rsidRDefault="00AF6A80" w:rsidP="00A838C4">
      <w:pPr>
        <w:spacing w:before="120"/>
        <w:rPr>
          <w:b/>
          <w:bCs/>
          <w:sz w:val="18"/>
          <w:szCs w:val="18"/>
        </w:rPr>
      </w:pPr>
    </w:p>
    <w:p w14:paraId="069C7D25" w14:textId="3C799676" w:rsidR="00AF6A80" w:rsidRDefault="00AF6A80" w:rsidP="00A838C4">
      <w:pPr>
        <w:spacing w:before="120"/>
        <w:rPr>
          <w:b/>
          <w:bCs/>
          <w:sz w:val="18"/>
          <w:szCs w:val="18"/>
        </w:rPr>
      </w:pPr>
    </w:p>
    <w:p w14:paraId="1F8DF22E" w14:textId="239082DD" w:rsidR="00AF6A80" w:rsidRDefault="00AF6A80" w:rsidP="00A838C4">
      <w:pPr>
        <w:spacing w:before="120"/>
        <w:rPr>
          <w:b/>
          <w:bCs/>
          <w:sz w:val="18"/>
          <w:szCs w:val="18"/>
        </w:rPr>
      </w:pPr>
    </w:p>
    <w:p w14:paraId="79F91BF1" w14:textId="64B1ED93" w:rsidR="00AF6A80" w:rsidRDefault="00AF6A80" w:rsidP="00A838C4">
      <w:pPr>
        <w:spacing w:before="120"/>
        <w:rPr>
          <w:b/>
          <w:bCs/>
          <w:sz w:val="18"/>
          <w:szCs w:val="18"/>
        </w:rPr>
      </w:pPr>
    </w:p>
    <w:p w14:paraId="18F41884" w14:textId="77777777" w:rsidR="00AF6A80" w:rsidRDefault="00AF6A80" w:rsidP="00A838C4">
      <w:pPr>
        <w:spacing w:before="120"/>
        <w:rPr>
          <w:b/>
          <w:bCs/>
          <w:sz w:val="18"/>
          <w:szCs w:val="18"/>
        </w:rPr>
      </w:pPr>
    </w:p>
    <w:p w14:paraId="646FC318" w14:textId="77777777" w:rsidR="004F694C" w:rsidRDefault="004F694C" w:rsidP="00A838C4">
      <w:pPr>
        <w:spacing w:before="120"/>
      </w:pPr>
      <w:r>
        <w:rPr>
          <w:b/>
          <w:bCs/>
          <w:sz w:val="18"/>
          <w:szCs w:val="18"/>
        </w:rPr>
        <w:lastRenderedPageBreak/>
        <w:t>Part III New Course Proposal I</w:t>
      </w:r>
      <w:r w:rsidRPr="004355F7">
        <w:rPr>
          <w:b/>
          <w:bCs/>
          <w:sz w:val="18"/>
          <w:szCs w:val="18"/>
        </w:rPr>
        <w:t>nformation</w:t>
      </w:r>
      <w:r>
        <w:t xml:space="preserve"> </w:t>
      </w:r>
    </w:p>
    <w:p w14:paraId="2E9C49C9" w14:textId="77777777" w:rsidR="004F694C" w:rsidRPr="002A3079" w:rsidRDefault="004F694C" w:rsidP="002A3079">
      <w:pPr>
        <w:rPr>
          <w:i/>
          <w:iCs/>
          <w:sz w:val="14"/>
          <w:szCs w:val="14"/>
        </w:rPr>
      </w:pPr>
      <w:r w:rsidRPr="002A3079">
        <w:rPr>
          <w:i/>
          <w:iCs/>
          <w:sz w:val="14"/>
          <w:szCs w:val="14"/>
        </w:rPr>
        <w:t>State only if it is a new course</w:t>
      </w:r>
    </w:p>
    <w:p w14:paraId="3CC7643C"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348469BF" w14:textId="77777777">
        <w:trPr>
          <w:trHeight w:val="424"/>
        </w:trPr>
        <w:tc>
          <w:tcPr>
            <w:tcW w:w="4886" w:type="dxa"/>
            <w:gridSpan w:val="4"/>
            <w:vMerge w:val="restart"/>
            <w:shd w:val="clear" w:color="auto" w:fill="D9D9D9"/>
            <w:vAlign w:val="center"/>
          </w:tcPr>
          <w:p w14:paraId="485D1ED3"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37745401" w14:textId="77777777" w:rsidR="004F694C" w:rsidRDefault="004F694C" w:rsidP="0098749D">
            <w:pPr>
              <w:jc w:val="center"/>
            </w:pPr>
            <w:r w:rsidRPr="00080A84">
              <w:t>Yes</w:t>
            </w:r>
          </w:p>
          <w:p w14:paraId="04C76B8E" w14:textId="77777777" w:rsidR="004F694C" w:rsidRPr="00080A84" w:rsidRDefault="00246E60"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7175DB1C" w14:textId="77777777" w:rsidR="004F694C" w:rsidRDefault="004F694C" w:rsidP="0098749D">
            <w:pPr>
              <w:jc w:val="center"/>
            </w:pPr>
            <w:r w:rsidRPr="00080A84">
              <w:t>No</w:t>
            </w:r>
          </w:p>
          <w:p w14:paraId="5163A7AC" w14:textId="769AF413" w:rsidR="004F694C" w:rsidRPr="00080A84" w:rsidRDefault="006B6FD7"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77245DE7"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86F49CB"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93360C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3138D1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17FE4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381A9C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5A160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B0CA86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A502F6" w14:textId="77777777" w:rsidR="004F694C" w:rsidRPr="00973F4F" w:rsidRDefault="004F694C" w:rsidP="0098749D">
                  <w:pPr>
                    <w:spacing w:before="40" w:after="40"/>
                    <w:jc w:val="center"/>
                    <w:rPr>
                      <w:sz w:val="20"/>
                      <w:szCs w:val="20"/>
                    </w:rPr>
                  </w:pPr>
                </w:p>
              </w:tc>
            </w:tr>
          </w:tbl>
          <w:p w14:paraId="706ED3F3"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66C5FDFF" w14:textId="77777777" w:rsidR="004F694C" w:rsidRDefault="004F694C" w:rsidP="0098749D">
            <w:pPr>
              <w:jc w:val="center"/>
              <w:rPr>
                <w:sz w:val="12"/>
                <w:szCs w:val="12"/>
              </w:rPr>
            </w:pPr>
            <w:r w:rsidRPr="00080A84">
              <w:rPr>
                <w:sz w:val="12"/>
                <w:szCs w:val="12"/>
              </w:rPr>
              <w:t>Former Course’s Name</w:t>
            </w:r>
          </w:p>
          <w:p w14:paraId="54AE0F0E" w14:textId="77777777" w:rsidR="004F694C" w:rsidRPr="00080A84" w:rsidRDefault="006A4BBA" w:rsidP="0098749D">
            <w:pPr>
              <w:jc w:val="center"/>
              <w:rPr>
                <w:b/>
                <w:bCs/>
                <w:sz w:val="12"/>
                <w:szCs w:val="12"/>
              </w:rPr>
            </w:pPr>
            <w:r>
              <w:rPr>
                <w:noProof/>
              </w:rPr>
              <mc:AlternateContent>
                <mc:Choice Requires="wps">
                  <w:drawing>
                    <wp:anchor distT="0" distB="0" distL="114300" distR="114300" simplePos="0" relativeHeight="251657728" behindDoc="0" locked="0" layoutInCell="1" allowOverlap="1" wp14:anchorId="0A0E08C2" wp14:editId="5772BA64">
                      <wp:simplePos x="0" y="0"/>
                      <wp:positionH relativeFrom="column">
                        <wp:posOffset>-18415</wp:posOffset>
                      </wp:positionH>
                      <wp:positionV relativeFrom="paragraph">
                        <wp:posOffset>8890</wp:posOffset>
                      </wp:positionV>
                      <wp:extent cx="1327150" cy="268605"/>
                      <wp:effectExtent l="10160" t="889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16833D5F" w14:textId="77777777" w:rsidR="00B47108" w:rsidRPr="00973F4F" w:rsidRDefault="00B47108"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E08C2"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16833D5F" w14:textId="77777777" w:rsidR="00B47108" w:rsidRPr="00973F4F" w:rsidRDefault="00B47108" w:rsidP="00BF461A">
                            <w:pPr>
                              <w:rPr>
                                <w:sz w:val="12"/>
                                <w:szCs w:val="12"/>
                                <w:lang w:val="tr-TR"/>
                              </w:rPr>
                            </w:pPr>
                          </w:p>
                        </w:txbxContent>
                      </v:textbox>
                    </v:shape>
                  </w:pict>
                </mc:Fallback>
              </mc:AlternateContent>
            </w:r>
          </w:p>
        </w:tc>
      </w:tr>
      <w:tr w:rsidR="004F694C" w:rsidRPr="00973F4F" w14:paraId="231B3E29" w14:textId="77777777">
        <w:trPr>
          <w:trHeight w:val="128"/>
        </w:trPr>
        <w:tc>
          <w:tcPr>
            <w:tcW w:w="4886" w:type="dxa"/>
            <w:gridSpan w:val="4"/>
            <w:vMerge/>
            <w:shd w:val="clear" w:color="auto" w:fill="D9D9D9"/>
            <w:vAlign w:val="center"/>
          </w:tcPr>
          <w:p w14:paraId="56D9A02C" w14:textId="77777777" w:rsidR="004F694C" w:rsidRPr="00973F4F" w:rsidRDefault="004F694C" w:rsidP="0098749D">
            <w:pPr>
              <w:jc w:val="center"/>
              <w:rPr>
                <w:sz w:val="12"/>
                <w:szCs w:val="12"/>
              </w:rPr>
            </w:pPr>
          </w:p>
        </w:tc>
        <w:tc>
          <w:tcPr>
            <w:tcW w:w="531" w:type="dxa"/>
            <w:vMerge/>
            <w:vAlign w:val="center"/>
          </w:tcPr>
          <w:p w14:paraId="75E2A560" w14:textId="77777777" w:rsidR="004F694C" w:rsidRPr="00973F4F" w:rsidRDefault="004F694C" w:rsidP="0098749D">
            <w:pPr>
              <w:jc w:val="center"/>
              <w:rPr>
                <w:sz w:val="12"/>
                <w:szCs w:val="12"/>
              </w:rPr>
            </w:pPr>
          </w:p>
        </w:tc>
        <w:tc>
          <w:tcPr>
            <w:tcW w:w="532" w:type="dxa"/>
            <w:vMerge/>
            <w:vAlign w:val="center"/>
          </w:tcPr>
          <w:p w14:paraId="12EF5B93"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0398C815"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17409184" w14:textId="77777777" w:rsidR="004F694C" w:rsidRPr="00973F4F" w:rsidRDefault="004F694C" w:rsidP="0098749D">
            <w:pPr>
              <w:jc w:val="center"/>
              <w:rPr>
                <w:sz w:val="12"/>
                <w:szCs w:val="12"/>
              </w:rPr>
            </w:pPr>
          </w:p>
        </w:tc>
      </w:tr>
      <w:tr w:rsidR="004F694C" w:rsidRPr="00080A84" w14:paraId="66E59668" w14:textId="77777777">
        <w:trPr>
          <w:trHeight w:val="424"/>
        </w:trPr>
        <w:tc>
          <w:tcPr>
            <w:tcW w:w="4886" w:type="dxa"/>
            <w:gridSpan w:val="4"/>
            <w:vMerge w:val="restart"/>
            <w:shd w:val="clear" w:color="auto" w:fill="D9D9D9"/>
            <w:vAlign w:val="center"/>
          </w:tcPr>
          <w:p w14:paraId="672C7020"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2ED67589" w14:textId="77777777" w:rsidR="004F694C" w:rsidRDefault="004F694C" w:rsidP="0098749D">
            <w:pPr>
              <w:jc w:val="center"/>
            </w:pPr>
            <w:r w:rsidRPr="00080A84">
              <w:t>Yes</w:t>
            </w:r>
          </w:p>
          <w:p w14:paraId="7467D08C" w14:textId="77777777" w:rsidR="004F694C" w:rsidRPr="00080A84" w:rsidRDefault="00246E60"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4DB88B83" w14:textId="77777777" w:rsidR="004F694C" w:rsidRDefault="004F694C" w:rsidP="0098749D">
            <w:pPr>
              <w:jc w:val="center"/>
            </w:pPr>
            <w:r w:rsidRPr="00080A84">
              <w:t>No</w:t>
            </w:r>
          </w:p>
          <w:p w14:paraId="3BCCF5C9" w14:textId="3B094D85" w:rsidR="004F694C" w:rsidRPr="00080A84" w:rsidRDefault="006B6FD7"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40FDE7A7"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9E47DE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7ACBE0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02A32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53ADBA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E0860A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70536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3CC93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FF6C23" w14:textId="77777777" w:rsidR="004F694C" w:rsidRPr="00973F4F" w:rsidRDefault="004F694C" w:rsidP="0098749D">
                  <w:pPr>
                    <w:spacing w:before="40" w:after="40"/>
                    <w:jc w:val="center"/>
                    <w:rPr>
                      <w:sz w:val="20"/>
                      <w:szCs w:val="20"/>
                    </w:rPr>
                  </w:pPr>
                </w:p>
              </w:tc>
            </w:tr>
          </w:tbl>
          <w:p w14:paraId="4DBF55F2"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4050F9F5"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7D920C0F" w14:textId="77777777" w:rsidR="004F694C" w:rsidRPr="00080A84" w:rsidRDefault="006A4BBA" w:rsidP="0098749D">
            <w:pPr>
              <w:jc w:val="center"/>
              <w:rPr>
                <w:b/>
                <w:bCs/>
                <w:sz w:val="12"/>
                <w:szCs w:val="12"/>
              </w:rPr>
            </w:pPr>
            <w:r>
              <w:rPr>
                <w:noProof/>
              </w:rPr>
              <mc:AlternateContent>
                <mc:Choice Requires="wps">
                  <w:drawing>
                    <wp:anchor distT="0" distB="0" distL="114300" distR="114300" simplePos="0" relativeHeight="251658752" behindDoc="0" locked="0" layoutInCell="1" allowOverlap="1" wp14:anchorId="676565D8" wp14:editId="3800EF4E">
                      <wp:simplePos x="0" y="0"/>
                      <wp:positionH relativeFrom="column">
                        <wp:posOffset>-18415</wp:posOffset>
                      </wp:positionH>
                      <wp:positionV relativeFrom="paragraph">
                        <wp:posOffset>3175</wp:posOffset>
                      </wp:positionV>
                      <wp:extent cx="1327150" cy="268605"/>
                      <wp:effectExtent l="10160" t="12700" r="571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0B8E8549" w14:textId="77777777" w:rsidR="00B47108" w:rsidRPr="00973F4F" w:rsidRDefault="00B47108"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565D8"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0B8E8549" w14:textId="77777777" w:rsidR="00B47108" w:rsidRPr="00973F4F" w:rsidRDefault="00B47108" w:rsidP="00BF461A">
                            <w:pPr>
                              <w:rPr>
                                <w:sz w:val="12"/>
                                <w:szCs w:val="12"/>
                                <w:lang w:val="tr-TR"/>
                              </w:rPr>
                            </w:pPr>
                          </w:p>
                        </w:txbxContent>
                      </v:textbox>
                    </v:shape>
                  </w:pict>
                </mc:Fallback>
              </mc:AlternateContent>
            </w:r>
          </w:p>
        </w:tc>
      </w:tr>
      <w:tr w:rsidR="004F694C" w:rsidRPr="00973F4F" w14:paraId="5933A3A6" w14:textId="77777777">
        <w:trPr>
          <w:trHeight w:val="128"/>
        </w:trPr>
        <w:tc>
          <w:tcPr>
            <w:tcW w:w="4886" w:type="dxa"/>
            <w:gridSpan w:val="4"/>
            <w:vMerge/>
            <w:shd w:val="clear" w:color="auto" w:fill="D9D9D9"/>
            <w:vAlign w:val="center"/>
          </w:tcPr>
          <w:p w14:paraId="10C7F079" w14:textId="77777777" w:rsidR="004F694C" w:rsidRPr="00973F4F" w:rsidRDefault="004F694C" w:rsidP="0098749D">
            <w:pPr>
              <w:jc w:val="center"/>
              <w:rPr>
                <w:sz w:val="12"/>
                <w:szCs w:val="12"/>
              </w:rPr>
            </w:pPr>
          </w:p>
        </w:tc>
        <w:tc>
          <w:tcPr>
            <w:tcW w:w="531" w:type="dxa"/>
            <w:vMerge/>
            <w:vAlign w:val="center"/>
          </w:tcPr>
          <w:p w14:paraId="6160F984" w14:textId="77777777" w:rsidR="004F694C" w:rsidRPr="00973F4F" w:rsidRDefault="004F694C" w:rsidP="0098749D">
            <w:pPr>
              <w:jc w:val="center"/>
              <w:rPr>
                <w:sz w:val="12"/>
                <w:szCs w:val="12"/>
              </w:rPr>
            </w:pPr>
          </w:p>
        </w:tc>
        <w:tc>
          <w:tcPr>
            <w:tcW w:w="532" w:type="dxa"/>
            <w:vMerge/>
            <w:vAlign w:val="center"/>
          </w:tcPr>
          <w:p w14:paraId="6051398F"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2719FF6A"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2B683E88" w14:textId="77777777" w:rsidR="004F694C" w:rsidRPr="00973F4F" w:rsidRDefault="004F694C" w:rsidP="0098749D">
            <w:pPr>
              <w:jc w:val="center"/>
              <w:rPr>
                <w:sz w:val="12"/>
                <w:szCs w:val="12"/>
              </w:rPr>
            </w:pPr>
          </w:p>
        </w:tc>
      </w:tr>
      <w:tr w:rsidR="004F694C" w:rsidRPr="00973F4F" w14:paraId="3B891D61" w14:textId="77777777">
        <w:trPr>
          <w:trHeight w:val="572"/>
        </w:trPr>
        <w:tc>
          <w:tcPr>
            <w:tcW w:w="4886" w:type="dxa"/>
            <w:gridSpan w:val="4"/>
            <w:shd w:val="clear" w:color="auto" w:fill="D9D9D9"/>
            <w:vAlign w:val="center"/>
          </w:tcPr>
          <w:p w14:paraId="2D19F2A5" w14:textId="77777777" w:rsidR="004F694C" w:rsidRDefault="004F694C" w:rsidP="0098749D">
            <w:r w:rsidRPr="00F625B0">
              <w:rPr>
                <w:b/>
                <w:bCs/>
              </w:rPr>
              <w:t>Frequency</w:t>
            </w:r>
            <w:r>
              <w:t xml:space="preserve"> of Offerings </w:t>
            </w:r>
          </w:p>
          <w:p w14:paraId="577E6787"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275679BD" w14:textId="071DE3FB" w:rsidR="004F694C" w:rsidRPr="00080A84" w:rsidRDefault="00246E60" w:rsidP="0098749D">
            <w:pPr>
              <w:rPr>
                <w:b/>
                <w:bCs/>
                <w:sz w:val="12"/>
                <w:szCs w:val="12"/>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006B6FD7">
              <w:fldChar w:fldCharType="begin">
                <w:ffData>
                  <w:name w:val=""/>
                  <w:enabled/>
                  <w:calcOnExit w:val="0"/>
                  <w:checkBox>
                    <w:size w:val="18"/>
                    <w:default w:val="1"/>
                  </w:checkBox>
                </w:ffData>
              </w:fldChar>
            </w:r>
            <w:r w:rsidR="006B6FD7">
              <w:instrText xml:space="preserve"> FORMCHECKBOX </w:instrText>
            </w:r>
            <w:r w:rsidR="00000000">
              <w:fldChar w:fldCharType="separate"/>
            </w:r>
            <w:r w:rsidR="006B6FD7">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6E136B52" w14:textId="77777777">
        <w:trPr>
          <w:trHeight w:val="572"/>
        </w:trPr>
        <w:tc>
          <w:tcPr>
            <w:tcW w:w="1553" w:type="dxa"/>
            <w:shd w:val="clear" w:color="auto" w:fill="D9D9D9"/>
            <w:vAlign w:val="center"/>
          </w:tcPr>
          <w:p w14:paraId="1638E44A"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1F9A9A64"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3F72E58D" w14:textId="77777777">
              <w:tc>
                <w:tcPr>
                  <w:tcW w:w="284" w:type="dxa"/>
                  <w:tcBorders>
                    <w:top w:val="single" w:sz="4" w:space="0" w:color="000000"/>
                    <w:left w:val="single" w:sz="4" w:space="0" w:color="000000"/>
                    <w:bottom w:val="single" w:sz="4" w:space="0" w:color="000000"/>
                    <w:right w:val="single" w:sz="4" w:space="0" w:color="000000"/>
                  </w:tcBorders>
                </w:tcPr>
                <w:p w14:paraId="0921A7F4"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6B34E2E7"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6F198A6" w14:textId="45F47135" w:rsidR="004F694C" w:rsidRPr="00973F4F" w:rsidRDefault="002934CB"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D7A0553" w14:textId="1941CAFF" w:rsidR="004F694C" w:rsidRPr="00973F4F" w:rsidRDefault="002934CB"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2D2B2602"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6B5DE0EF"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B8B123C"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147405D" w14:textId="386241B0" w:rsidR="004F694C" w:rsidRPr="00973F4F" w:rsidRDefault="002934CB"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57D354E" w14:textId="2C7ED62E" w:rsidR="004F694C" w:rsidRPr="00973F4F" w:rsidRDefault="002934CB" w:rsidP="0098749D">
                  <w:pPr>
                    <w:spacing w:before="40" w:after="40"/>
                    <w:jc w:val="center"/>
                    <w:rPr>
                      <w:sz w:val="20"/>
                      <w:szCs w:val="20"/>
                    </w:rPr>
                  </w:pPr>
                  <w:r>
                    <w:rPr>
                      <w:sz w:val="20"/>
                      <w:szCs w:val="20"/>
                    </w:rPr>
                    <w:t>6</w:t>
                  </w:r>
                </w:p>
              </w:tc>
            </w:tr>
          </w:tbl>
          <w:p w14:paraId="35DD217F" w14:textId="77777777" w:rsidR="004F694C" w:rsidRDefault="004F694C" w:rsidP="0098749D"/>
        </w:tc>
        <w:tc>
          <w:tcPr>
            <w:tcW w:w="1554" w:type="dxa"/>
            <w:gridSpan w:val="2"/>
            <w:tcBorders>
              <w:left w:val="nil"/>
              <w:right w:val="nil"/>
            </w:tcBorders>
            <w:vAlign w:val="center"/>
          </w:tcPr>
          <w:p w14:paraId="7F5AE5B7" w14:textId="77777777" w:rsidR="004F694C" w:rsidRDefault="004F694C" w:rsidP="0098749D">
            <w:pPr>
              <w:jc w:val="right"/>
            </w:pPr>
            <w:r>
              <w:t>Semester</w:t>
            </w:r>
          </w:p>
        </w:tc>
        <w:tc>
          <w:tcPr>
            <w:tcW w:w="2580" w:type="dxa"/>
            <w:gridSpan w:val="3"/>
            <w:tcBorders>
              <w:left w:val="nil"/>
            </w:tcBorders>
            <w:vAlign w:val="center"/>
          </w:tcPr>
          <w:p w14:paraId="5D2BA2DA" w14:textId="70527110" w:rsidR="004F694C" w:rsidRDefault="00246E60" w:rsidP="0098749D">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002934CB">
              <w:fldChar w:fldCharType="begin">
                <w:ffData>
                  <w:name w:val=""/>
                  <w:enabled/>
                  <w:calcOnExit w:val="0"/>
                  <w:checkBox>
                    <w:size w:val="18"/>
                    <w:default w:val="1"/>
                  </w:checkBox>
                </w:ffData>
              </w:fldChar>
            </w:r>
            <w:r w:rsidR="002934CB" w:rsidRPr="002934CB">
              <w:instrText xml:space="preserve"> FORMCHECKBOX </w:instrText>
            </w:r>
            <w:r w:rsidR="002934CB">
              <w:fldChar w:fldCharType="end"/>
            </w:r>
            <w:r w:rsidR="004F694C">
              <w:t xml:space="preserve"> Spring</w:t>
            </w:r>
          </w:p>
        </w:tc>
      </w:tr>
      <w:tr w:rsidR="004F694C" w:rsidRPr="00973F4F" w14:paraId="6E6D32EB"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A0918BB"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C213FD8"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A06A629" w14:textId="79A60131" w:rsidR="004F694C" w:rsidRPr="00973F4F" w:rsidRDefault="006B6FD7" w:rsidP="0098749D">
                  <w:pPr>
                    <w:spacing w:before="40" w:after="40"/>
                    <w:jc w:val="center"/>
                    <w:rPr>
                      <w:sz w:val="20"/>
                      <w:szCs w:val="20"/>
                    </w:rPr>
                  </w:pPr>
                  <w:r>
                    <w:rPr>
                      <w:sz w:val="20"/>
                      <w:szCs w:val="20"/>
                    </w:rPr>
                    <w:t>30</w:t>
                  </w:r>
                </w:p>
              </w:tc>
            </w:tr>
          </w:tbl>
          <w:p w14:paraId="229B3037"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6957371"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B5FB87F"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1E7A7824" w14:textId="7088A6FD" w:rsidR="004F694C" w:rsidRPr="00973F4F" w:rsidRDefault="006B6FD7" w:rsidP="0098749D">
                  <w:pPr>
                    <w:spacing w:before="40" w:after="40"/>
                    <w:jc w:val="center"/>
                    <w:rPr>
                      <w:sz w:val="20"/>
                      <w:szCs w:val="20"/>
                    </w:rPr>
                  </w:pPr>
                  <w:r>
                    <w:rPr>
                      <w:sz w:val="20"/>
                      <w:szCs w:val="20"/>
                    </w:rPr>
                    <w:t>2</w:t>
                  </w:r>
                </w:p>
              </w:tc>
            </w:tr>
          </w:tbl>
          <w:p w14:paraId="0235BB8E"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268DAC6"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0D5D8BF"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6B9DD3DE" w14:textId="221C0E2F" w:rsidR="004F694C" w:rsidRPr="00973F4F" w:rsidRDefault="006B6FD7" w:rsidP="0098749D">
                  <w:pPr>
                    <w:spacing w:before="40" w:after="40"/>
                    <w:jc w:val="center"/>
                    <w:rPr>
                      <w:sz w:val="20"/>
                      <w:szCs w:val="20"/>
                    </w:rPr>
                  </w:pPr>
                  <w:r>
                    <w:rPr>
                      <w:sz w:val="20"/>
                      <w:szCs w:val="20"/>
                    </w:rPr>
                    <w:t>30</w:t>
                  </w:r>
                </w:p>
              </w:tc>
            </w:tr>
          </w:tbl>
          <w:p w14:paraId="46E8DCD8" w14:textId="77777777" w:rsidR="004F694C" w:rsidRDefault="004F694C" w:rsidP="0098749D"/>
        </w:tc>
      </w:tr>
      <w:tr w:rsidR="004F694C" w14:paraId="66EDA0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6E474326" w14:textId="77777777" w:rsidR="004F694C" w:rsidRDefault="004F694C" w:rsidP="0098749D">
            <w:r w:rsidRPr="00D37B52">
              <w:rPr>
                <w:b/>
                <w:bCs/>
              </w:rPr>
              <w:t>Justification for the proposal</w:t>
            </w:r>
          </w:p>
          <w:p w14:paraId="3EE80AA8" w14:textId="77777777" w:rsidR="004F694C" w:rsidRDefault="004F694C" w:rsidP="0098749D">
            <w:pPr>
              <w:rPr>
                <w:i/>
                <w:iCs/>
                <w:sz w:val="14"/>
                <w:szCs w:val="14"/>
              </w:rPr>
            </w:pPr>
            <w:r>
              <w:rPr>
                <w:i/>
                <w:iCs/>
                <w:sz w:val="14"/>
                <w:szCs w:val="14"/>
              </w:rPr>
              <w:t>Maximum 80 words</w:t>
            </w:r>
          </w:p>
        </w:tc>
      </w:tr>
      <w:tr w:rsidR="004F694C" w14:paraId="133A46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453812E9" w14:textId="77777777" w:rsidR="004F694C" w:rsidRPr="001121EE" w:rsidRDefault="004F694C" w:rsidP="0098749D">
            <w:pPr>
              <w:spacing w:before="20" w:after="20"/>
              <w:rPr>
                <w:sz w:val="18"/>
                <w:szCs w:val="18"/>
              </w:rPr>
            </w:pPr>
          </w:p>
        </w:tc>
      </w:tr>
    </w:tbl>
    <w:p w14:paraId="3DC249A7" w14:textId="77777777" w:rsidR="004F694C" w:rsidRDefault="004F694C" w:rsidP="00BF461A">
      <w:pPr>
        <w:rPr>
          <w:b/>
          <w:bCs/>
          <w:sz w:val="18"/>
          <w:szCs w:val="18"/>
        </w:rPr>
      </w:pPr>
    </w:p>
    <w:p w14:paraId="61905B2A" w14:textId="77777777" w:rsidR="004F694C" w:rsidRPr="004355F7" w:rsidRDefault="004F694C" w:rsidP="00BF461A">
      <w:pPr>
        <w:rPr>
          <w:b/>
          <w:bCs/>
          <w:sz w:val="18"/>
          <w:szCs w:val="18"/>
        </w:rPr>
      </w:pPr>
      <w:r w:rsidRPr="004355F7">
        <w:rPr>
          <w:b/>
          <w:bCs/>
          <w:sz w:val="18"/>
          <w:szCs w:val="18"/>
        </w:rPr>
        <w:t>Part IV Approval</w:t>
      </w:r>
    </w:p>
    <w:p w14:paraId="7A064FBE" w14:textId="77777777" w:rsidR="004F694C" w:rsidRDefault="004F694C"/>
    <w:tbl>
      <w:tblPr>
        <w:tblW w:w="10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3685"/>
        <w:gridCol w:w="3402"/>
        <w:gridCol w:w="2126"/>
      </w:tblGrid>
      <w:tr w:rsidR="00AB52AF" w14:paraId="0D4C1EED" w14:textId="77777777" w:rsidTr="00AB52AF">
        <w:trPr>
          <w:cantSplit/>
          <w:trHeight w:val="341"/>
        </w:trPr>
        <w:tc>
          <w:tcPr>
            <w:tcW w:w="1065" w:type="dxa"/>
            <w:vMerge w:val="restart"/>
            <w:shd w:val="pct15" w:color="000000" w:fill="FFFFFF"/>
            <w:vAlign w:val="center"/>
          </w:tcPr>
          <w:p w14:paraId="50DCFA78" w14:textId="71B6EC98" w:rsidR="00AB52AF" w:rsidRDefault="00AB52AF" w:rsidP="00AB52AF">
            <w:pPr>
              <w:jc w:val="center"/>
            </w:pPr>
            <w:r w:rsidRPr="00DF67C8">
              <w:rPr>
                <w:b/>
                <w:bCs/>
              </w:rPr>
              <w:t>Proposed by</w:t>
            </w:r>
          </w:p>
        </w:tc>
        <w:tc>
          <w:tcPr>
            <w:tcW w:w="3685" w:type="dxa"/>
            <w:shd w:val="pct15" w:color="000000" w:fill="FFFFFF"/>
            <w:vAlign w:val="center"/>
          </w:tcPr>
          <w:p w14:paraId="084F8B3C" w14:textId="452C559B" w:rsidR="00AB52AF" w:rsidRDefault="00AB52AF">
            <w:pPr>
              <w:jc w:val="center"/>
            </w:pPr>
            <w:r>
              <w:t>Faculty Member</w:t>
            </w:r>
          </w:p>
          <w:p w14:paraId="6E9D42C7" w14:textId="77777777" w:rsidR="00AB52AF" w:rsidRDefault="00AB52AF">
            <w:pPr>
              <w:jc w:val="center"/>
            </w:pPr>
            <w:r>
              <w:rPr>
                <w:i/>
                <w:iCs/>
                <w:sz w:val="14"/>
                <w:szCs w:val="14"/>
              </w:rPr>
              <w:t>Give the Academic Title first.</w:t>
            </w:r>
          </w:p>
        </w:tc>
        <w:tc>
          <w:tcPr>
            <w:tcW w:w="3402" w:type="dxa"/>
            <w:shd w:val="pct15" w:color="000000" w:fill="FFFFFF"/>
            <w:vAlign w:val="center"/>
          </w:tcPr>
          <w:p w14:paraId="2217BF29" w14:textId="77777777" w:rsidR="00AB52AF" w:rsidRDefault="00AB52AF">
            <w:pPr>
              <w:jc w:val="center"/>
            </w:pPr>
            <w:r>
              <w:t>Signature</w:t>
            </w:r>
          </w:p>
        </w:tc>
        <w:tc>
          <w:tcPr>
            <w:tcW w:w="2126" w:type="dxa"/>
            <w:shd w:val="pct15" w:color="000000" w:fill="FFFFFF"/>
            <w:vAlign w:val="center"/>
          </w:tcPr>
          <w:p w14:paraId="040D4CE8" w14:textId="77777777" w:rsidR="00AB52AF" w:rsidRDefault="00AB52AF" w:rsidP="008304B5">
            <w:pPr>
              <w:jc w:val="center"/>
            </w:pPr>
            <w:r>
              <w:t>Date</w:t>
            </w:r>
          </w:p>
        </w:tc>
      </w:tr>
      <w:tr w:rsidR="00AB52AF" w14:paraId="7D0F89CD" w14:textId="77777777" w:rsidTr="00AB52AF">
        <w:trPr>
          <w:cantSplit/>
          <w:trHeight w:val="454"/>
        </w:trPr>
        <w:tc>
          <w:tcPr>
            <w:tcW w:w="1065" w:type="dxa"/>
            <w:vMerge/>
          </w:tcPr>
          <w:p w14:paraId="2F2F73F3" w14:textId="77777777" w:rsidR="00AB52AF" w:rsidRDefault="00AB52AF" w:rsidP="00AB52AF">
            <w:pPr>
              <w:rPr>
                <w:sz w:val="20"/>
                <w:szCs w:val="20"/>
              </w:rPr>
            </w:pPr>
          </w:p>
        </w:tc>
        <w:tc>
          <w:tcPr>
            <w:tcW w:w="3685" w:type="dxa"/>
            <w:vAlign w:val="center"/>
          </w:tcPr>
          <w:p w14:paraId="1F2D89D9" w14:textId="48819B4B" w:rsidR="00AB52AF" w:rsidRPr="00144FCC" w:rsidRDefault="00AB52AF" w:rsidP="00AB52AF">
            <w:pPr>
              <w:rPr>
                <w:sz w:val="20"/>
                <w:szCs w:val="20"/>
              </w:rPr>
            </w:pPr>
            <w:r>
              <w:rPr>
                <w:sz w:val="20"/>
                <w:szCs w:val="20"/>
              </w:rPr>
              <w:t xml:space="preserve">Dr. </w:t>
            </w:r>
            <w:proofErr w:type="spellStart"/>
            <w:r>
              <w:rPr>
                <w:sz w:val="20"/>
                <w:szCs w:val="20"/>
              </w:rPr>
              <w:t>Öğretim</w:t>
            </w:r>
            <w:proofErr w:type="spellEnd"/>
            <w:r>
              <w:rPr>
                <w:sz w:val="20"/>
                <w:szCs w:val="20"/>
              </w:rPr>
              <w:t xml:space="preserve"> </w:t>
            </w:r>
            <w:proofErr w:type="spellStart"/>
            <w:r>
              <w:rPr>
                <w:sz w:val="20"/>
                <w:szCs w:val="20"/>
              </w:rPr>
              <w:t>Üyesi</w:t>
            </w:r>
            <w:proofErr w:type="spellEnd"/>
            <w:r>
              <w:rPr>
                <w:sz w:val="20"/>
                <w:szCs w:val="20"/>
              </w:rPr>
              <w:t xml:space="preserve"> Seda </w:t>
            </w:r>
            <w:proofErr w:type="spellStart"/>
            <w:r>
              <w:rPr>
                <w:sz w:val="20"/>
                <w:szCs w:val="20"/>
              </w:rPr>
              <w:t>Yeşilmen</w:t>
            </w:r>
            <w:proofErr w:type="spellEnd"/>
          </w:p>
        </w:tc>
        <w:tc>
          <w:tcPr>
            <w:tcW w:w="3402" w:type="dxa"/>
            <w:vAlign w:val="center"/>
          </w:tcPr>
          <w:p w14:paraId="310E155C" w14:textId="77777777" w:rsidR="00AB52AF" w:rsidRPr="00144FCC" w:rsidRDefault="00AB52AF" w:rsidP="00AB52AF">
            <w:pPr>
              <w:rPr>
                <w:sz w:val="20"/>
                <w:szCs w:val="20"/>
              </w:rPr>
            </w:pPr>
          </w:p>
        </w:tc>
        <w:tc>
          <w:tcPr>
            <w:tcW w:w="2126" w:type="dxa"/>
            <w:vAlign w:val="center"/>
          </w:tcPr>
          <w:p w14:paraId="045647DD" w14:textId="1B62BCB8" w:rsidR="00AB52AF" w:rsidRPr="00144FCC" w:rsidRDefault="00AB52AF" w:rsidP="00AB52AF">
            <w:pPr>
              <w:rPr>
                <w:sz w:val="20"/>
                <w:szCs w:val="20"/>
              </w:rPr>
            </w:pPr>
            <w:r>
              <w:rPr>
                <w:sz w:val="20"/>
                <w:szCs w:val="20"/>
              </w:rPr>
              <w:t>06.06.2022</w:t>
            </w:r>
          </w:p>
        </w:tc>
      </w:tr>
      <w:tr w:rsidR="00AB52AF" w14:paraId="21B57A68" w14:textId="77777777" w:rsidTr="00AB52AF">
        <w:trPr>
          <w:cantSplit/>
          <w:trHeight w:val="454"/>
        </w:trPr>
        <w:tc>
          <w:tcPr>
            <w:tcW w:w="1065" w:type="dxa"/>
            <w:vMerge/>
          </w:tcPr>
          <w:p w14:paraId="29B677EC" w14:textId="77777777" w:rsidR="00AB52AF" w:rsidRPr="00144FCC" w:rsidRDefault="00AB52AF" w:rsidP="00AB52AF">
            <w:pPr>
              <w:rPr>
                <w:sz w:val="20"/>
                <w:szCs w:val="20"/>
              </w:rPr>
            </w:pPr>
          </w:p>
        </w:tc>
        <w:tc>
          <w:tcPr>
            <w:tcW w:w="3685" w:type="dxa"/>
            <w:vAlign w:val="center"/>
          </w:tcPr>
          <w:p w14:paraId="56B8F2B7" w14:textId="4A7FF3BD" w:rsidR="00AB52AF" w:rsidRPr="00144FCC" w:rsidRDefault="00AB52AF" w:rsidP="00AB52AF">
            <w:pPr>
              <w:rPr>
                <w:sz w:val="20"/>
                <w:szCs w:val="20"/>
              </w:rPr>
            </w:pPr>
          </w:p>
        </w:tc>
        <w:tc>
          <w:tcPr>
            <w:tcW w:w="3402" w:type="dxa"/>
            <w:vAlign w:val="center"/>
          </w:tcPr>
          <w:p w14:paraId="10443FFC" w14:textId="77777777" w:rsidR="00AB52AF" w:rsidRPr="00144FCC" w:rsidRDefault="00AB52AF" w:rsidP="00AB52AF">
            <w:pPr>
              <w:rPr>
                <w:sz w:val="20"/>
                <w:szCs w:val="20"/>
              </w:rPr>
            </w:pPr>
          </w:p>
        </w:tc>
        <w:tc>
          <w:tcPr>
            <w:tcW w:w="2126" w:type="dxa"/>
            <w:vAlign w:val="center"/>
          </w:tcPr>
          <w:p w14:paraId="2557506F" w14:textId="77777777" w:rsidR="00AB52AF" w:rsidRPr="00144FCC" w:rsidRDefault="00AB52AF" w:rsidP="00AB52AF">
            <w:pPr>
              <w:rPr>
                <w:sz w:val="20"/>
                <w:szCs w:val="20"/>
              </w:rPr>
            </w:pPr>
          </w:p>
        </w:tc>
      </w:tr>
      <w:tr w:rsidR="00AB52AF" w14:paraId="4D3D9F0F" w14:textId="77777777" w:rsidTr="00AB52AF">
        <w:trPr>
          <w:cantSplit/>
          <w:trHeight w:val="454"/>
        </w:trPr>
        <w:tc>
          <w:tcPr>
            <w:tcW w:w="1065" w:type="dxa"/>
            <w:vMerge/>
          </w:tcPr>
          <w:p w14:paraId="601523EC" w14:textId="77777777" w:rsidR="00AB52AF" w:rsidRPr="00144FCC" w:rsidRDefault="00AB52AF" w:rsidP="00AB52AF">
            <w:pPr>
              <w:rPr>
                <w:sz w:val="20"/>
                <w:szCs w:val="20"/>
              </w:rPr>
            </w:pPr>
          </w:p>
        </w:tc>
        <w:tc>
          <w:tcPr>
            <w:tcW w:w="3685" w:type="dxa"/>
            <w:vAlign w:val="center"/>
          </w:tcPr>
          <w:p w14:paraId="240093C4" w14:textId="58235F8A" w:rsidR="00AB52AF" w:rsidRPr="00144FCC" w:rsidRDefault="00AB52AF" w:rsidP="00AB52AF">
            <w:pPr>
              <w:rPr>
                <w:sz w:val="20"/>
                <w:szCs w:val="20"/>
              </w:rPr>
            </w:pPr>
          </w:p>
        </w:tc>
        <w:tc>
          <w:tcPr>
            <w:tcW w:w="3402" w:type="dxa"/>
            <w:vAlign w:val="center"/>
          </w:tcPr>
          <w:p w14:paraId="4531885D" w14:textId="77777777" w:rsidR="00AB52AF" w:rsidRPr="00144FCC" w:rsidRDefault="00AB52AF" w:rsidP="00AB52AF">
            <w:pPr>
              <w:rPr>
                <w:sz w:val="20"/>
                <w:szCs w:val="20"/>
              </w:rPr>
            </w:pPr>
          </w:p>
        </w:tc>
        <w:tc>
          <w:tcPr>
            <w:tcW w:w="2126" w:type="dxa"/>
            <w:vAlign w:val="center"/>
          </w:tcPr>
          <w:p w14:paraId="1849408A" w14:textId="77777777" w:rsidR="00AB52AF" w:rsidRPr="00144FCC" w:rsidRDefault="00AB52AF" w:rsidP="00AB52AF">
            <w:pPr>
              <w:rPr>
                <w:sz w:val="20"/>
                <w:szCs w:val="20"/>
              </w:rPr>
            </w:pPr>
          </w:p>
        </w:tc>
      </w:tr>
    </w:tbl>
    <w:p w14:paraId="500BF3BD" w14:textId="77777777" w:rsidR="006B6FD7" w:rsidRDefault="006B6FD7" w:rsidP="006B6FD7">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B6FD7" w14:paraId="66531104" w14:textId="77777777" w:rsidTr="00752EB0">
        <w:trPr>
          <w:cantSplit/>
          <w:trHeight w:val="530"/>
        </w:trPr>
        <w:tc>
          <w:tcPr>
            <w:tcW w:w="1985" w:type="dxa"/>
            <w:shd w:val="pct15" w:color="000000" w:fill="FFFFFF"/>
            <w:vAlign w:val="center"/>
          </w:tcPr>
          <w:p w14:paraId="75928C13" w14:textId="77777777" w:rsidR="006B6FD7" w:rsidRDefault="006B6FD7" w:rsidP="00752EB0">
            <w:r>
              <w:t>Departmental Board Meeting Date</w:t>
            </w:r>
          </w:p>
        </w:tc>
        <w:tc>
          <w:tcPr>
            <w:tcW w:w="3235" w:type="dxa"/>
            <w:vAlign w:val="center"/>
          </w:tcPr>
          <w:p w14:paraId="12149CC2" w14:textId="77777777" w:rsidR="006B6FD7" w:rsidRPr="00144FCC" w:rsidRDefault="006B6FD7" w:rsidP="00752EB0">
            <w:pPr>
              <w:rPr>
                <w:sz w:val="20"/>
                <w:szCs w:val="20"/>
              </w:rPr>
            </w:pPr>
          </w:p>
        </w:tc>
        <w:tc>
          <w:tcPr>
            <w:tcW w:w="990" w:type="dxa"/>
            <w:shd w:val="pct15" w:color="000000" w:fill="FFFFFF"/>
            <w:vAlign w:val="center"/>
          </w:tcPr>
          <w:p w14:paraId="3BCE68A9" w14:textId="77777777" w:rsidR="006B6FD7" w:rsidRDefault="006B6FD7" w:rsidP="00752EB0">
            <w:r>
              <w:t>Meeting Number</w:t>
            </w:r>
          </w:p>
        </w:tc>
        <w:tc>
          <w:tcPr>
            <w:tcW w:w="1890" w:type="dxa"/>
            <w:vAlign w:val="center"/>
          </w:tcPr>
          <w:p w14:paraId="7891FF59" w14:textId="77777777" w:rsidR="006B6FD7" w:rsidRPr="00144FCC" w:rsidRDefault="006B6FD7" w:rsidP="00752EB0">
            <w:pPr>
              <w:rPr>
                <w:sz w:val="20"/>
                <w:szCs w:val="20"/>
              </w:rPr>
            </w:pPr>
          </w:p>
        </w:tc>
        <w:tc>
          <w:tcPr>
            <w:tcW w:w="900" w:type="dxa"/>
            <w:shd w:val="pct15" w:color="000000" w:fill="FFFFFF"/>
            <w:vAlign w:val="center"/>
          </w:tcPr>
          <w:p w14:paraId="13FDDF03" w14:textId="77777777" w:rsidR="006B6FD7" w:rsidRDefault="006B6FD7" w:rsidP="00752EB0">
            <w:r>
              <w:t>Decision Number</w:t>
            </w:r>
          </w:p>
        </w:tc>
        <w:tc>
          <w:tcPr>
            <w:tcW w:w="1348" w:type="dxa"/>
            <w:vAlign w:val="center"/>
          </w:tcPr>
          <w:p w14:paraId="0D613C4D" w14:textId="77777777" w:rsidR="006B6FD7" w:rsidRPr="00144FCC" w:rsidRDefault="006B6FD7" w:rsidP="00752EB0">
            <w:pPr>
              <w:rPr>
                <w:sz w:val="20"/>
                <w:szCs w:val="20"/>
              </w:rPr>
            </w:pPr>
          </w:p>
        </w:tc>
      </w:tr>
      <w:tr w:rsidR="006B6FD7" w14:paraId="2ADE6755" w14:textId="77777777" w:rsidTr="00752EB0">
        <w:trPr>
          <w:cantSplit/>
          <w:trHeight w:val="530"/>
        </w:trPr>
        <w:tc>
          <w:tcPr>
            <w:tcW w:w="1985" w:type="dxa"/>
            <w:shd w:val="pct15" w:color="000000" w:fill="FFFFFF"/>
            <w:vAlign w:val="center"/>
          </w:tcPr>
          <w:p w14:paraId="1BC0A564" w14:textId="77777777" w:rsidR="006B6FD7" w:rsidRDefault="006B6FD7" w:rsidP="00752EB0">
            <w:r>
              <w:t>Department Chair</w:t>
            </w:r>
          </w:p>
          <w:p w14:paraId="4895A620" w14:textId="77777777" w:rsidR="006B6FD7" w:rsidRDefault="006B6FD7" w:rsidP="00752EB0"/>
        </w:tc>
        <w:tc>
          <w:tcPr>
            <w:tcW w:w="3235" w:type="dxa"/>
            <w:vAlign w:val="center"/>
          </w:tcPr>
          <w:p w14:paraId="3012E754" w14:textId="77777777" w:rsidR="006B6FD7" w:rsidRPr="00144FCC" w:rsidRDefault="006B6FD7" w:rsidP="00752EB0">
            <w:pPr>
              <w:rPr>
                <w:sz w:val="20"/>
                <w:szCs w:val="20"/>
              </w:rPr>
            </w:pPr>
            <w:proofErr w:type="spellStart"/>
            <w:r>
              <w:rPr>
                <w:sz w:val="20"/>
                <w:szCs w:val="20"/>
              </w:rPr>
              <w:t>Prof.Dr</w:t>
            </w:r>
            <w:proofErr w:type="spellEnd"/>
            <w:r>
              <w:rPr>
                <w:sz w:val="20"/>
                <w:szCs w:val="20"/>
              </w:rPr>
              <w:t xml:space="preserve">. Mustafa </w:t>
            </w:r>
            <w:proofErr w:type="spellStart"/>
            <w:r>
              <w:rPr>
                <w:sz w:val="20"/>
                <w:szCs w:val="20"/>
              </w:rPr>
              <w:t>Göğüş</w:t>
            </w:r>
            <w:proofErr w:type="spellEnd"/>
          </w:p>
        </w:tc>
        <w:tc>
          <w:tcPr>
            <w:tcW w:w="990" w:type="dxa"/>
            <w:shd w:val="pct15" w:color="000000" w:fill="FFFFFF"/>
            <w:vAlign w:val="center"/>
          </w:tcPr>
          <w:p w14:paraId="604142DA" w14:textId="77777777" w:rsidR="006B6FD7" w:rsidRDefault="006B6FD7" w:rsidP="00752EB0">
            <w:r>
              <w:t>Signature</w:t>
            </w:r>
          </w:p>
        </w:tc>
        <w:tc>
          <w:tcPr>
            <w:tcW w:w="1890" w:type="dxa"/>
            <w:vAlign w:val="center"/>
          </w:tcPr>
          <w:p w14:paraId="42AE8E05" w14:textId="77777777" w:rsidR="006B6FD7" w:rsidRPr="00144FCC" w:rsidRDefault="006B6FD7" w:rsidP="00752EB0">
            <w:pPr>
              <w:rPr>
                <w:sz w:val="20"/>
                <w:szCs w:val="20"/>
              </w:rPr>
            </w:pPr>
          </w:p>
        </w:tc>
        <w:tc>
          <w:tcPr>
            <w:tcW w:w="900" w:type="dxa"/>
            <w:shd w:val="pct15" w:color="000000" w:fill="FFFFFF"/>
            <w:vAlign w:val="center"/>
          </w:tcPr>
          <w:p w14:paraId="3D8B3414" w14:textId="77777777" w:rsidR="006B6FD7" w:rsidRDefault="006B6FD7" w:rsidP="00752EB0">
            <w:r>
              <w:t>Date</w:t>
            </w:r>
          </w:p>
        </w:tc>
        <w:tc>
          <w:tcPr>
            <w:tcW w:w="1348" w:type="dxa"/>
            <w:vAlign w:val="center"/>
          </w:tcPr>
          <w:p w14:paraId="2059AA13" w14:textId="77777777" w:rsidR="006B6FD7" w:rsidRPr="00144FCC" w:rsidRDefault="006B6FD7" w:rsidP="00752EB0">
            <w:pPr>
              <w:rPr>
                <w:sz w:val="20"/>
                <w:szCs w:val="20"/>
              </w:rPr>
            </w:pPr>
          </w:p>
        </w:tc>
      </w:tr>
    </w:tbl>
    <w:p w14:paraId="312EE5D9" w14:textId="77777777" w:rsidR="006B6FD7" w:rsidRDefault="006B6FD7" w:rsidP="006B6FD7">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B6FD7" w14:paraId="2C2CA97A" w14:textId="77777777" w:rsidTr="00752EB0">
        <w:trPr>
          <w:cantSplit/>
          <w:trHeight w:val="530"/>
        </w:trPr>
        <w:tc>
          <w:tcPr>
            <w:tcW w:w="1985" w:type="dxa"/>
            <w:shd w:val="pct15" w:color="000000" w:fill="FFFFFF"/>
            <w:vAlign w:val="center"/>
          </w:tcPr>
          <w:p w14:paraId="6F34719F" w14:textId="77777777" w:rsidR="006B6FD7" w:rsidRDefault="006B6FD7" w:rsidP="00752EB0">
            <w:r>
              <w:t>Faculty Academic Board Meeting Date</w:t>
            </w:r>
          </w:p>
        </w:tc>
        <w:tc>
          <w:tcPr>
            <w:tcW w:w="3235" w:type="dxa"/>
            <w:vAlign w:val="center"/>
          </w:tcPr>
          <w:p w14:paraId="49F7DF04" w14:textId="77777777" w:rsidR="006B6FD7" w:rsidRPr="00144FCC" w:rsidRDefault="006B6FD7" w:rsidP="00752EB0">
            <w:pPr>
              <w:rPr>
                <w:sz w:val="20"/>
                <w:szCs w:val="20"/>
              </w:rPr>
            </w:pPr>
          </w:p>
        </w:tc>
        <w:tc>
          <w:tcPr>
            <w:tcW w:w="990" w:type="dxa"/>
            <w:shd w:val="pct15" w:color="000000" w:fill="FFFFFF"/>
            <w:vAlign w:val="center"/>
          </w:tcPr>
          <w:p w14:paraId="453378D7" w14:textId="77777777" w:rsidR="006B6FD7" w:rsidRDefault="006B6FD7" w:rsidP="00752EB0">
            <w:r>
              <w:t>Meeting Number</w:t>
            </w:r>
          </w:p>
        </w:tc>
        <w:tc>
          <w:tcPr>
            <w:tcW w:w="1890" w:type="dxa"/>
            <w:vAlign w:val="center"/>
          </w:tcPr>
          <w:p w14:paraId="62AFA885" w14:textId="77777777" w:rsidR="006B6FD7" w:rsidRPr="00144FCC" w:rsidRDefault="006B6FD7" w:rsidP="00752EB0">
            <w:pPr>
              <w:rPr>
                <w:sz w:val="20"/>
                <w:szCs w:val="20"/>
              </w:rPr>
            </w:pPr>
          </w:p>
        </w:tc>
        <w:tc>
          <w:tcPr>
            <w:tcW w:w="900" w:type="dxa"/>
            <w:shd w:val="pct15" w:color="000000" w:fill="FFFFFF"/>
            <w:vAlign w:val="center"/>
          </w:tcPr>
          <w:p w14:paraId="07E0DD0C" w14:textId="77777777" w:rsidR="006B6FD7" w:rsidRDefault="006B6FD7" w:rsidP="00752EB0">
            <w:r>
              <w:t>Decision Number</w:t>
            </w:r>
          </w:p>
        </w:tc>
        <w:tc>
          <w:tcPr>
            <w:tcW w:w="1348" w:type="dxa"/>
            <w:vAlign w:val="center"/>
          </w:tcPr>
          <w:p w14:paraId="588CC9F5" w14:textId="77777777" w:rsidR="006B6FD7" w:rsidRPr="00144FCC" w:rsidRDefault="006B6FD7" w:rsidP="00752EB0">
            <w:pPr>
              <w:rPr>
                <w:sz w:val="20"/>
                <w:szCs w:val="20"/>
              </w:rPr>
            </w:pPr>
          </w:p>
        </w:tc>
      </w:tr>
      <w:tr w:rsidR="006B6FD7" w14:paraId="11E119FB" w14:textId="77777777" w:rsidTr="00752EB0">
        <w:trPr>
          <w:cantSplit/>
          <w:trHeight w:val="530"/>
        </w:trPr>
        <w:tc>
          <w:tcPr>
            <w:tcW w:w="1985" w:type="dxa"/>
            <w:shd w:val="pct15" w:color="000000" w:fill="FFFFFF"/>
            <w:vAlign w:val="center"/>
          </w:tcPr>
          <w:p w14:paraId="486E6F42" w14:textId="77777777" w:rsidR="006B6FD7" w:rsidRDefault="006B6FD7" w:rsidP="00752EB0">
            <w:r>
              <w:t>Dean</w:t>
            </w:r>
          </w:p>
        </w:tc>
        <w:tc>
          <w:tcPr>
            <w:tcW w:w="3235" w:type="dxa"/>
            <w:vAlign w:val="center"/>
          </w:tcPr>
          <w:p w14:paraId="4FAF0AD2" w14:textId="77777777" w:rsidR="006B6FD7" w:rsidRPr="001530E6" w:rsidRDefault="006B6FD7" w:rsidP="00752EB0">
            <w:pPr>
              <w:rPr>
                <w:sz w:val="22"/>
                <w:szCs w:val="22"/>
                <w:lang w:val="fr-FR"/>
              </w:rPr>
            </w:pPr>
            <w:proofErr w:type="spellStart"/>
            <w:r>
              <w:rPr>
                <w:sz w:val="22"/>
                <w:szCs w:val="22"/>
              </w:rPr>
              <w:t>Prof.Dr</w:t>
            </w:r>
            <w:proofErr w:type="spellEnd"/>
            <w:r>
              <w:rPr>
                <w:sz w:val="22"/>
                <w:szCs w:val="22"/>
              </w:rPr>
              <w:t xml:space="preserve">. </w:t>
            </w:r>
            <w:proofErr w:type="spellStart"/>
            <w:r>
              <w:rPr>
                <w:sz w:val="22"/>
                <w:szCs w:val="22"/>
              </w:rPr>
              <w:t>Sıtkı</w:t>
            </w:r>
            <w:proofErr w:type="spellEnd"/>
            <w:r>
              <w:rPr>
                <w:sz w:val="22"/>
                <w:szCs w:val="22"/>
              </w:rPr>
              <w:t xml:space="preserve"> Kemal </w:t>
            </w:r>
            <w:proofErr w:type="spellStart"/>
            <w:r>
              <w:rPr>
                <w:sz w:val="22"/>
                <w:szCs w:val="22"/>
              </w:rPr>
              <w:t>İder</w:t>
            </w:r>
            <w:proofErr w:type="spellEnd"/>
          </w:p>
        </w:tc>
        <w:tc>
          <w:tcPr>
            <w:tcW w:w="990" w:type="dxa"/>
            <w:shd w:val="pct15" w:color="000000" w:fill="FFFFFF"/>
            <w:vAlign w:val="center"/>
          </w:tcPr>
          <w:p w14:paraId="093EFDF3" w14:textId="77777777" w:rsidR="006B6FD7" w:rsidRDefault="006B6FD7" w:rsidP="00752EB0">
            <w:r>
              <w:t>Signature</w:t>
            </w:r>
          </w:p>
        </w:tc>
        <w:tc>
          <w:tcPr>
            <w:tcW w:w="1890" w:type="dxa"/>
            <w:vAlign w:val="center"/>
          </w:tcPr>
          <w:p w14:paraId="50A0F6B8" w14:textId="77777777" w:rsidR="006B6FD7" w:rsidRDefault="006B6FD7" w:rsidP="00752EB0">
            <w:pPr>
              <w:rPr>
                <w:sz w:val="14"/>
                <w:szCs w:val="14"/>
              </w:rPr>
            </w:pPr>
          </w:p>
        </w:tc>
        <w:tc>
          <w:tcPr>
            <w:tcW w:w="900" w:type="dxa"/>
            <w:shd w:val="pct15" w:color="000000" w:fill="FFFFFF"/>
            <w:vAlign w:val="center"/>
          </w:tcPr>
          <w:p w14:paraId="4A25C776" w14:textId="77777777" w:rsidR="006B6FD7" w:rsidRDefault="006B6FD7" w:rsidP="00752EB0">
            <w:r>
              <w:t>Date</w:t>
            </w:r>
          </w:p>
        </w:tc>
        <w:tc>
          <w:tcPr>
            <w:tcW w:w="1348" w:type="dxa"/>
            <w:vAlign w:val="center"/>
          </w:tcPr>
          <w:p w14:paraId="2661D2CF" w14:textId="77777777" w:rsidR="006B6FD7" w:rsidRPr="00144FCC" w:rsidRDefault="006B6FD7" w:rsidP="00752EB0">
            <w:pPr>
              <w:rPr>
                <w:sz w:val="20"/>
                <w:szCs w:val="20"/>
              </w:rPr>
            </w:pPr>
          </w:p>
        </w:tc>
      </w:tr>
    </w:tbl>
    <w:p w14:paraId="2F6DF3D0" w14:textId="77777777" w:rsidR="00D7315D" w:rsidRDefault="00D7315D" w:rsidP="00D731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7315D" w14:paraId="26C5499E" w14:textId="77777777" w:rsidTr="00615691">
        <w:trPr>
          <w:cantSplit/>
          <w:trHeight w:val="530"/>
        </w:trPr>
        <w:tc>
          <w:tcPr>
            <w:tcW w:w="1985" w:type="dxa"/>
            <w:shd w:val="pct15" w:color="000000" w:fill="FFFFFF"/>
            <w:vAlign w:val="center"/>
          </w:tcPr>
          <w:p w14:paraId="282F3639" w14:textId="77777777" w:rsidR="00D7315D" w:rsidRDefault="00D7315D" w:rsidP="00615691">
            <w:r>
              <w:t>Senate</w:t>
            </w:r>
          </w:p>
          <w:p w14:paraId="3640035F" w14:textId="77777777" w:rsidR="00D7315D" w:rsidRDefault="00D7315D" w:rsidP="00615691">
            <w:r>
              <w:t>Meeting Date</w:t>
            </w:r>
          </w:p>
        </w:tc>
        <w:tc>
          <w:tcPr>
            <w:tcW w:w="3235" w:type="dxa"/>
            <w:vAlign w:val="center"/>
          </w:tcPr>
          <w:p w14:paraId="50CE251C" w14:textId="77777777" w:rsidR="00D7315D" w:rsidRPr="00144FCC" w:rsidRDefault="00D7315D" w:rsidP="00615691">
            <w:pPr>
              <w:rPr>
                <w:sz w:val="20"/>
              </w:rPr>
            </w:pPr>
          </w:p>
        </w:tc>
        <w:tc>
          <w:tcPr>
            <w:tcW w:w="990" w:type="dxa"/>
            <w:shd w:val="pct15" w:color="000000" w:fill="FFFFFF"/>
            <w:vAlign w:val="center"/>
          </w:tcPr>
          <w:p w14:paraId="0F727599" w14:textId="77777777" w:rsidR="00D7315D" w:rsidRDefault="00D7315D" w:rsidP="00615691">
            <w:r>
              <w:t>Meeting Number</w:t>
            </w:r>
          </w:p>
        </w:tc>
        <w:tc>
          <w:tcPr>
            <w:tcW w:w="1890" w:type="dxa"/>
            <w:vAlign w:val="center"/>
          </w:tcPr>
          <w:p w14:paraId="35161A91" w14:textId="77777777" w:rsidR="00D7315D" w:rsidRPr="00144FCC" w:rsidRDefault="00D7315D" w:rsidP="00615691">
            <w:pPr>
              <w:rPr>
                <w:sz w:val="20"/>
              </w:rPr>
            </w:pPr>
          </w:p>
        </w:tc>
        <w:tc>
          <w:tcPr>
            <w:tcW w:w="900" w:type="dxa"/>
            <w:shd w:val="pct15" w:color="000000" w:fill="FFFFFF"/>
            <w:vAlign w:val="center"/>
          </w:tcPr>
          <w:p w14:paraId="2C05F80E" w14:textId="77777777" w:rsidR="00D7315D" w:rsidRDefault="00D7315D" w:rsidP="00615691">
            <w:r>
              <w:t>Decision Number</w:t>
            </w:r>
          </w:p>
        </w:tc>
        <w:tc>
          <w:tcPr>
            <w:tcW w:w="1348" w:type="dxa"/>
            <w:vAlign w:val="center"/>
          </w:tcPr>
          <w:p w14:paraId="7C0A0095" w14:textId="77777777" w:rsidR="00D7315D" w:rsidRPr="00144FCC" w:rsidRDefault="00D7315D" w:rsidP="00615691">
            <w:pPr>
              <w:rPr>
                <w:sz w:val="20"/>
              </w:rPr>
            </w:pPr>
          </w:p>
        </w:tc>
      </w:tr>
    </w:tbl>
    <w:p w14:paraId="79A6050B" w14:textId="77777777" w:rsidR="004F694C" w:rsidRDefault="004F694C" w:rsidP="00D7315D"/>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BEAE" w14:textId="77777777" w:rsidR="00381E99" w:rsidRDefault="00381E99">
      <w:r>
        <w:separator/>
      </w:r>
    </w:p>
  </w:endnote>
  <w:endnote w:type="continuationSeparator" w:id="0">
    <w:p w14:paraId="4E062D8D" w14:textId="77777777" w:rsidR="00381E99" w:rsidRDefault="0038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8EC1" w14:textId="77777777" w:rsidR="00B47108" w:rsidRDefault="00B47108">
    <w:pPr>
      <w:pStyle w:val="AltBilgi"/>
      <w:rPr>
        <w:rStyle w:val="SayfaNumaras"/>
      </w:rPr>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Pr>
        <w:rStyle w:val="SayfaNumaras"/>
        <w:noProof/>
      </w:rPr>
      <w:t>3</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Pr>
        <w:rStyle w:val="SayfaNumaras"/>
        <w:noProof/>
      </w:rPr>
      <w:t>5</w:t>
    </w:r>
    <w:r>
      <w:rPr>
        <w:rStyle w:val="SayfaNumaras"/>
      </w:rPr>
      <w:fldChar w:fldCharType="end"/>
    </w:r>
  </w:p>
  <w:p w14:paraId="72FA70DB" w14:textId="12FDD267" w:rsidR="00B47108" w:rsidRPr="005D5058" w:rsidRDefault="00B471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C41E" w14:textId="77777777" w:rsidR="00381E99" w:rsidRDefault="00381E99">
      <w:r>
        <w:separator/>
      </w:r>
    </w:p>
  </w:footnote>
  <w:footnote w:type="continuationSeparator" w:id="0">
    <w:p w14:paraId="138214EA" w14:textId="77777777" w:rsidR="00381E99" w:rsidRDefault="0038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21CC" w14:textId="77777777" w:rsidR="00B47108" w:rsidRDefault="00B47108"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6CA4FA0"/>
    <w:multiLevelType w:val="hybridMultilevel"/>
    <w:tmpl w:val="06204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488126363">
    <w:abstractNumId w:val="19"/>
  </w:num>
  <w:num w:numId="2" w16cid:durableId="918707709">
    <w:abstractNumId w:val="6"/>
  </w:num>
  <w:num w:numId="3" w16cid:durableId="1237545227">
    <w:abstractNumId w:val="4"/>
  </w:num>
  <w:num w:numId="4" w16cid:durableId="1534884530">
    <w:abstractNumId w:val="5"/>
  </w:num>
  <w:num w:numId="5" w16cid:durableId="462575512">
    <w:abstractNumId w:val="18"/>
  </w:num>
  <w:num w:numId="6" w16cid:durableId="2122414233">
    <w:abstractNumId w:val="2"/>
  </w:num>
  <w:num w:numId="7" w16cid:durableId="537282730">
    <w:abstractNumId w:val="0"/>
  </w:num>
  <w:num w:numId="8" w16cid:durableId="1915701636">
    <w:abstractNumId w:val="14"/>
  </w:num>
  <w:num w:numId="9" w16cid:durableId="2080127278">
    <w:abstractNumId w:val="12"/>
  </w:num>
  <w:num w:numId="10" w16cid:durableId="1032195875">
    <w:abstractNumId w:val="1"/>
  </w:num>
  <w:num w:numId="11" w16cid:durableId="861405592">
    <w:abstractNumId w:val="3"/>
  </w:num>
  <w:num w:numId="12" w16cid:durableId="1643462874">
    <w:abstractNumId w:val="21"/>
  </w:num>
  <w:num w:numId="13" w16cid:durableId="2143306348">
    <w:abstractNumId w:val="8"/>
  </w:num>
  <w:num w:numId="14" w16cid:durableId="97142239">
    <w:abstractNumId w:val="20"/>
  </w:num>
  <w:num w:numId="15" w16cid:durableId="1339891685">
    <w:abstractNumId w:val="22"/>
  </w:num>
  <w:num w:numId="16" w16cid:durableId="1848133743">
    <w:abstractNumId w:val="11"/>
  </w:num>
  <w:num w:numId="17" w16cid:durableId="1323121863">
    <w:abstractNumId w:val="10"/>
  </w:num>
  <w:num w:numId="18" w16cid:durableId="284194608">
    <w:abstractNumId w:val="7"/>
  </w:num>
  <w:num w:numId="19" w16cid:durableId="282537832">
    <w:abstractNumId w:val="16"/>
  </w:num>
  <w:num w:numId="20" w16cid:durableId="1240825252">
    <w:abstractNumId w:val="13"/>
  </w:num>
  <w:num w:numId="21" w16cid:durableId="889800352">
    <w:abstractNumId w:val="15"/>
  </w:num>
  <w:num w:numId="22" w16cid:durableId="1507478956">
    <w:abstractNumId w:val="23"/>
  </w:num>
  <w:num w:numId="23" w16cid:durableId="1417823079">
    <w:abstractNumId w:val="9"/>
  </w:num>
  <w:num w:numId="24" w16cid:durableId="20050396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549"/>
    <w:rsid w:val="000058DB"/>
    <w:rsid w:val="00006930"/>
    <w:rsid w:val="00006B29"/>
    <w:rsid w:val="000128D7"/>
    <w:rsid w:val="0004038A"/>
    <w:rsid w:val="000416BC"/>
    <w:rsid w:val="00041A30"/>
    <w:rsid w:val="00066DF4"/>
    <w:rsid w:val="00070400"/>
    <w:rsid w:val="000707FA"/>
    <w:rsid w:val="00074463"/>
    <w:rsid w:val="000804CF"/>
    <w:rsid w:val="00080A84"/>
    <w:rsid w:val="00091016"/>
    <w:rsid w:val="000B122B"/>
    <w:rsid w:val="000C4B7C"/>
    <w:rsid w:val="000D2267"/>
    <w:rsid w:val="000D3B71"/>
    <w:rsid w:val="000D6922"/>
    <w:rsid w:val="000F4FED"/>
    <w:rsid w:val="001002AD"/>
    <w:rsid w:val="00103600"/>
    <w:rsid w:val="00103BC5"/>
    <w:rsid w:val="00106563"/>
    <w:rsid w:val="00107179"/>
    <w:rsid w:val="00110BC9"/>
    <w:rsid w:val="001121EE"/>
    <w:rsid w:val="001126D6"/>
    <w:rsid w:val="00113AD9"/>
    <w:rsid w:val="0011572D"/>
    <w:rsid w:val="0011588A"/>
    <w:rsid w:val="001176F7"/>
    <w:rsid w:val="0012174C"/>
    <w:rsid w:val="00122F0B"/>
    <w:rsid w:val="00126824"/>
    <w:rsid w:val="001269BC"/>
    <w:rsid w:val="001307C0"/>
    <w:rsid w:val="001318CB"/>
    <w:rsid w:val="00144FCC"/>
    <w:rsid w:val="00145296"/>
    <w:rsid w:val="00147F99"/>
    <w:rsid w:val="00150C65"/>
    <w:rsid w:val="001530E6"/>
    <w:rsid w:val="001560BF"/>
    <w:rsid w:val="001561C5"/>
    <w:rsid w:val="001628CF"/>
    <w:rsid w:val="00170A96"/>
    <w:rsid w:val="001915BC"/>
    <w:rsid w:val="001A4C00"/>
    <w:rsid w:val="001B2340"/>
    <w:rsid w:val="001B5450"/>
    <w:rsid w:val="001D0268"/>
    <w:rsid w:val="001D1566"/>
    <w:rsid w:val="001D4528"/>
    <w:rsid w:val="001E46A9"/>
    <w:rsid w:val="001E5272"/>
    <w:rsid w:val="001F280F"/>
    <w:rsid w:val="00201FBB"/>
    <w:rsid w:val="00203F2D"/>
    <w:rsid w:val="0020500C"/>
    <w:rsid w:val="0020505A"/>
    <w:rsid w:val="00206C80"/>
    <w:rsid w:val="00213414"/>
    <w:rsid w:val="0023627A"/>
    <w:rsid w:val="00237F70"/>
    <w:rsid w:val="0024617A"/>
    <w:rsid w:val="00246E60"/>
    <w:rsid w:val="00254EBD"/>
    <w:rsid w:val="0026574D"/>
    <w:rsid w:val="00276864"/>
    <w:rsid w:val="002833B6"/>
    <w:rsid w:val="002877A1"/>
    <w:rsid w:val="002934CB"/>
    <w:rsid w:val="002936E1"/>
    <w:rsid w:val="002A0519"/>
    <w:rsid w:val="002A3079"/>
    <w:rsid w:val="002B7E33"/>
    <w:rsid w:val="002E0C22"/>
    <w:rsid w:val="002F010A"/>
    <w:rsid w:val="002F52FF"/>
    <w:rsid w:val="002F5497"/>
    <w:rsid w:val="00302E14"/>
    <w:rsid w:val="0030496A"/>
    <w:rsid w:val="00305364"/>
    <w:rsid w:val="0031364C"/>
    <w:rsid w:val="00320216"/>
    <w:rsid w:val="003211B8"/>
    <w:rsid w:val="00323592"/>
    <w:rsid w:val="0033088E"/>
    <w:rsid w:val="00332B1B"/>
    <w:rsid w:val="003439D6"/>
    <w:rsid w:val="003443FE"/>
    <w:rsid w:val="003500C6"/>
    <w:rsid w:val="0035319E"/>
    <w:rsid w:val="00360164"/>
    <w:rsid w:val="00362EE6"/>
    <w:rsid w:val="0036544A"/>
    <w:rsid w:val="003662B4"/>
    <w:rsid w:val="00381E99"/>
    <w:rsid w:val="003864C9"/>
    <w:rsid w:val="0039032A"/>
    <w:rsid w:val="00397735"/>
    <w:rsid w:val="003A1087"/>
    <w:rsid w:val="003A576C"/>
    <w:rsid w:val="003B3D59"/>
    <w:rsid w:val="003C0993"/>
    <w:rsid w:val="003C2F56"/>
    <w:rsid w:val="003C341B"/>
    <w:rsid w:val="003C590B"/>
    <w:rsid w:val="003C63FC"/>
    <w:rsid w:val="003D0C6B"/>
    <w:rsid w:val="003D410B"/>
    <w:rsid w:val="003F119A"/>
    <w:rsid w:val="00401BD1"/>
    <w:rsid w:val="004127C8"/>
    <w:rsid w:val="00417968"/>
    <w:rsid w:val="00425138"/>
    <w:rsid w:val="00425150"/>
    <w:rsid w:val="00434323"/>
    <w:rsid w:val="004355F7"/>
    <w:rsid w:val="0043748D"/>
    <w:rsid w:val="00443AB5"/>
    <w:rsid w:val="00443DCB"/>
    <w:rsid w:val="00444766"/>
    <w:rsid w:val="00446C2F"/>
    <w:rsid w:val="00446E1B"/>
    <w:rsid w:val="004505CB"/>
    <w:rsid w:val="00450B29"/>
    <w:rsid w:val="00462A65"/>
    <w:rsid w:val="0046392F"/>
    <w:rsid w:val="0047477B"/>
    <w:rsid w:val="00480A83"/>
    <w:rsid w:val="00480DB2"/>
    <w:rsid w:val="0048309A"/>
    <w:rsid w:val="00491DE4"/>
    <w:rsid w:val="00493E66"/>
    <w:rsid w:val="004A0BAA"/>
    <w:rsid w:val="004A36F0"/>
    <w:rsid w:val="004A5265"/>
    <w:rsid w:val="004B5AC9"/>
    <w:rsid w:val="004B73B3"/>
    <w:rsid w:val="004F694C"/>
    <w:rsid w:val="00515DAC"/>
    <w:rsid w:val="00530337"/>
    <w:rsid w:val="00536DB8"/>
    <w:rsid w:val="00537759"/>
    <w:rsid w:val="00541214"/>
    <w:rsid w:val="0055051D"/>
    <w:rsid w:val="005711A4"/>
    <w:rsid w:val="00573B40"/>
    <w:rsid w:val="00586776"/>
    <w:rsid w:val="00590F99"/>
    <w:rsid w:val="005918D0"/>
    <w:rsid w:val="005A13BB"/>
    <w:rsid w:val="005B38C6"/>
    <w:rsid w:val="005B6CD8"/>
    <w:rsid w:val="005B7DE7"/>
    <w:rsid w:val="005C19B4"/>
    <w:rsid w:val="005C2845"/>
    <w:rsid w:val="005D004B"/>
    <w:rsid w:val="005D32B5"/>
    <w:rsid w:val="005D5058"/>
    <w:rsid w:val="005E2CC9"/>
    <w:rsid w:val="005F3E80"/>
    <w:rsid w:val="005F54D3"/>
    <w:rsid w:val="005F5660"/>
    <w:rsid w:val="00610E23"/>
    <w:rsid w:val="00613C73"/>
    <w:rsid w:val="00615691"/>
    <w:rsid w:val="00617F08"/>
    <w:rsid w:val="00622D62"/>
    <w:rsid w:val="00630495"/>
    <w:rsid w:val="00635F7B"/>
    <w:rsid w:val="00645632"/>
    <w:rsid w:val="00651E6F"/>
    <w:rsid w:val="00652FF9"/>
    <w:rsid w:val="00654317"/>
    <w:rsid w:val="0067255E"/>
    <w:rsid w:val="00677FB1"/>
    <w:rsid w:val="006877AC"/>
    <w:rsid w:val="00695170"/>
    <w:rsid w:val="006965D5"/>
    <w:rsid w:val="006976AA"/>
    <w:rsid w:val="006A4BBA"/>
    <w:rsid w:val="006A527B"/>
    <w:rsid w:val="006B6FD7"/>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B09C5"/>
    <w:rsid w:val="007B23E5"/>
    <w:rsid w:val="007B585E"/>
    <w:rsid w:val="007B79F2"/>
    <w:rsid w:val="007E4544"/>
    <w:rsid w:val="007E650C"/>
    <w:rsid w:val="00801643"/>
    <w:rsid w:val="00807848"/>
    <w:rsid w:val="00807CCD"/>
    <w:rsid w:val="00811C14"/>
    <w:rsid w:val="00813E92"/>
    <w:rsid w:val="00815ED8"/>
    <w:rsid w:val="00816DCD"/>
    <w:rsid w:val="00826365"/>
    <w:rsid w:val="008304B5"/>
    <w:rsid w:val="0083278A"/>
    <w:rsid w:val="00834F32"/>
    <w:rsid w:val="00873CB5"/>
    <w:rsid w:val="008766E8"/>
    <w:rsid w:val="008823D4"/>
    <w:rsid w:val="00885C7A"/>
    <w:rsid w:val="00893697"/>
    <w:rsid w:val="00897FF9"/>
    <w:rsid w:val="008A0CAC"/>
    <w:rsid w:val="008A651D"/>
    <w:rsid w:val="008B67BF"/>
    <w:rsid w:val="008B6E92"/>
    <w:rsid w:val="008B7D7B"/>
    <w:rsid w:val="008C40CF"/>
    <w:rsid w:val="008D7218"/>
    <w:rsid w:val="008D7643"/>
    <w:rsid w:val="008E030E"/>
    <w:rsid w:val="008E3D16"/>
    <w:rsid w:val="008F3A54"/>
    <w:rsid w:val="0090011D"/>
    <w:rsid w:val="00904B5E"/>
    <w:rsid w:val="00920B9D"/>
    <w:rsid w:val="00922FA7"/>
    <w:rsid w:val="0092694B"/>
    <w:rsid w:val="00927F09"/>
    <w:rsid w:val="00937CA4"/>
    <w:rsid w:val="00946105"/>
    <w:rsid w:val="009610F2"/>
    <w:rsid w:val="00961EA9"/>
    <w:rsid w:val="00963F4D"/>
    <w:rsid w:val="0096481E"/>
    <w:rsid w:val="0097273D"/>
    <w:rsid w:val="00973743"/>
    <w:rsid w:val="00973F4F"/>
    <w:rsid w:val="00984070"/>
    <w:rsid w:val="00984EBA"/>
    <w:rsid w:val="0098749D"/>
    <w:rsid w:val="00990102"/>
    <w:rsid w:val="009926FA"/>
    <w:rsid w:val="00994F4B"/>
    <w:rsid w:val="009B3BC2"/>
    <w:rsid w:val="009D55DA"/>
    <w:rsid w:val="009D6600"/>
    <w:rsid w:val="009E2A2C"/>
    <w:rsid w:val="009E5578"/>
    <w:rsid w:val="009E5C90"/>
    <w:rsid w:val="009F5A63"/>
    <w:rsid w:val="009F6607"/>
    <w:rsid w:val="00A06BD4"/>
    <w:rsid w:val="00A2087C"/>
    <w:rsid w:val="00A33D56"/>
    <w:rsid w:val="00A37219"/>
    <w:rsid w:val="00A51CDA"/>
    <w:rsid w:val="00A52582"/>
    <w:rsid w:val="00A65C4C"/>
    <w:rsid w:val="00A812B3"/>
    <w:rsid w:val="00A81B55"/>
    <w:rsid w:val="00A838C4"/>
    <w:rsid w:val="00A9066F"/>
    <w:rsid w:val="00A91BF3"/>
    <w:rsid w:val="00A93AE6"/>
    <w:rsid w:val="00A943F4"/>
    <w:rsid w:val="00A9481D"/>
    <w:rsid w:val="00AA274B"/>
    <w:rsid w:val="00AA29A8"/>
    <w:rsid w:val="00AA313B"/>
    <w:rsid w:val="00AA62E0"/>
    <w:rsid w:val="00AB1E8C"/>
    <w:rsid w:val="00AB52AF"/>
    <w:rsid w:val="00AC454B"/>
    <w:rsid w:val="00AC5CC3"/>
    <w:rsid w:val="00AE4DE2"/>
    <w:rsid w:val="00AF1CC7"/>
    <w:rsid w:val="00AF6A80"/>
    <w:rsid w:val="00B02FF6"/>
    <w:rsid w:val="00B1688B"/>
    <w:rsid w:val="00B17078"/>
    <w:rsid w:val="00B223CC"/>
    <w:rsid w:val="00B3013E"/>
    <w:rsid w:val="00B3052B"/>
    <w:rsid w:val="00B42AFB"/>
    <w:rsid w:val="00B44618"/>
    <w:rsid w:val="00B45518"/>
    <w:rsid w:val="00B45C87"/>
    <w:rsid w:val="00B47108"/>
    <w:rsid w:val="00B548EA"/>
    <w:rsid w:val="00B66329"/>
    <w:rsid w:val="00B67FE9"/>
    <w:rsid w:val="00B70096"/>
    <w:rsid w:val="00B70A13"/>
    <w:rsid w:val="00B84C1F"/>
    <w:rsid w:val="00B84E1B"/>
    <w:rsid w:val="00B96769"/>
    <w:rsid w:val="00BA083D"/>
    <w:rsid w:val="00BA29BE"/>
    <w:rsid w:val="00BA5F21"/>
    <w:rsid w:val="00BA66A5"/>
    <w:rsid w:val="00BC0ADF"/>
    <w:rsid w:val="00BC5C0C"/>
    <w:rsid w:val="00BD63C0"/>
    <w:rsid w:val="00BF042E"/>
    <w:rsid w:val="00BF2F09"/>
    <w:rsid w:val="00BF461A"/>
    <w:rsid w:val="00C0220C"/>
    <w:rsid w:val="00C13FDA"/>
    <w:rsid w:val="00C2674E"/>
    <w:rsid w:val="00C3167A"/>
    <w:rsid w:val="00C46D8D"/>
    <w:rsid w:val="00C56C8C"/>
    <w:rsid w:val="00C6032C"/>
    <w:rsid w:val="00C90346"/>
    <w:rsid w:val="00C93F2B"/>
    <w:rsid w:val="00CA0CDF"/>
    <w:rsid w:val="00CA7AB7"/>
    <w:rsid w:val="00CB0B35"/>
    <w:rsid w:val="00CB513E"/>
    <w:rsid w:val="00CC09AC"/>
    <w:rsid w:val="00CC1AD8"/>
    <w:rsid w:val="00CC73A1"/>
    <w:rsid w:val="00CE0EF8"/>
    <w:rsid w:val="00CF0EF5"/>
    <w:rsid w:val="00CF1361"/>
    <w:rsid w:val="00CF594B"/>
    <w:rsid w:val="00CF79F6"/>
    <w:rsid w:val="00CF7C52"/>
    <w:rsid w:val="00CF7E47"/>
    <w:rsid w:val="00D0634B"/>
    <w:rsid w:val="00D1218A"/>
    <w:rsid w:val="00D21863"/>
    <w:rsid w:val="00D2270B"/>
    <w:rsid w:val="00D2300F"/>
    <w:rsid w:val="00D31790"/>
    <w:rsid w:val="00D31C67"/>
    <w:rsid w:val="00D3628E"/>
    <w:rsid w:val="00D37B52"/>
    <w:rsid w:val="00D431DB"/>
    <w:rsid w:val="00D44672"/>
    <w:rsid w:val="00D50156"/>
    <w:rsid w:val="00D55549"/>
    <w:rsid w:val="00D617F1"/>
    <w:rsid w:val="00D71E83"/>
    <w:rsid w:val="00D7315D"/>
    <w:rsid w:val="00D741C4"/>
    <w:rsid w:val="00D82061"/>
    <w:rsid w:val="00D83607"/>
    <w:rsid w:val="00D91582"/>
    <w:rsid w:val="00DA0D48"/>
    <w:rsid w:val="00DA590C"/>
    <w:rsid w:val="00DB5DD0"/>
    <w:rsid w:val="00DB7464"/>
    <w:rsid w:val="00DC45E3"/>
    <w:rsid w:val="00DD3DFA"/>
    <w:rsid w:val="00DE3F93"/>
    <w:rsid w:val="00DF1292"/>
    <w:rsid w:val="00DF1E2B"/>
    <w:rsid w:val="00DF67C8"/>
    <w:rsid w:val="00E01BB5"/>
    <w:rsid w:val="00E17C84"/>
    <w:rsid w:val="00E2492E"/>
    <w:rsid w:val="00E24F29"/>
    <w:rsid w:val="00E33B63"/>
    <w:rsid w:val="00E357E2"/>
    <w:rsid w:val="00E377FB"/>
    <w:rsid w:val="00E43A58"/>
    <w:rsid w:val="00E50901"/>
    <w:rsid w:val="00E56C6A"/>
    <w:rsid w:val="00E67C61"/>
    <w:rsid w:val="00E704DB"/>
    <w:rsid w:val="00E70594"/>
    <w:rsid w:val="00E85A4B"/>
    <w:rsid w:val="00E94D7E"/>
    <w:rsid w:val="00E96348"/>
    <w:rsid w:val="00EA1B04"/>
    <w:rsid w:val="00EA4370"/>
    <w:rsid w:val="00EB048B"/>
    <w:rsid w:val="00EB7E77"/>
    <w:rsid w:val="00EC555E"/>
    <w:rsid w:val="00EC777C"/>
    <w:rsid w:val="00ED2E6B"/>
    <w:rsid w:val="00EE1C01"/>
    <w:rsid w:val="00EF53B0"/>
    <w:rsid w:val="00F01CED"/>
    <w:rsid w:val="00F026B8"/>
    <w:rsid w:val="00F1679E"/>
    <w:rsid w:val="00F26CDA"/>
    <w:rsid w:val="00F26F9D"/>
    <w:rsid w:val="00F352AF"/>
    <w:rsid w:val="00F42555"/>
    <w:rsid w:val="00F50FCA"/>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8338C"/>
  <w15:docId w15:val="{A2FFE422-36F6-4EEE-9277-F9E6A76B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paragraph" w:styleId="NormalWeb">
    <w:name w:val="Normal (Web)"/>
    <w:basedOn w:val="Normal"/>
    <w:rsid w:val="002A0519"/>
    <w:pPr>
      <w:spacing w:before="100" w:beforeAutospacing="1" w:after="100" w:afterAutospacing="1"/>
    </w:pPr>
    <w:rPr>
      <w:rFonts w:ascii="Times New Roman" w:hAnsi="Times New Roman" w:cs="Times New Roman"/>
      <w:color w:val="00FF00"/>
      <w:sz w:val="24"/>
      <w:szCs w:val="24"/>
      <w:lang w:val="tr-TR" w:eastAsia="tr-TR"/>
    </w:rPr>
  </w:style>
  <w:style w:type="character" w:styleId="zmlenmeyenBahsetme">
    <w:name w:val="Unresolved Mention"/>
    <w:basedOn w:val="VarsaylanParagrafYazTipi"/>
    <w:uiPriority w:val="99"/>
    <w:semiHidden/>
    <w:unhideWhenUsed/>
    <w:rsid w:val="00C3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e241.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1639</Words>
  <Characters>9345</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10963</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17</cp:revision>
  <cp:lastPrinted>2013-06-14T09:22:00Z</cp:lastPrinted>
  <dcterms:created xsi:type="dcterms:W3CDTF">2015-04-22T12:15:00Z</dcterms:created>
  <dcterms:modified xsi:type="dcterms:W3CDTF">2022-08-17T08:19:00Z</dcterms:modified>
</cp:coreProperties>
</file>