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33DA791A" w14:textId="77777777">
        <w:trPr>
          <w:trHeight w:val="1512"/>
        </w:trPr>
        <w:tc>
          <w:tcPr>
            <w:tcW w:w="1596" w:type="dxa"/>
            <w:tcBorders>
              <w:top w:val="single" w:sz="4" w:space="0" w:color="auto"/>
              <w:bottom w:val="single" w:sz="4" w:space="0" w:color="auto"/>
              <w:right w:val="single" w:sz="4" w:space="0" w:color="auto"/>
            </w:tcBorders>
          </w:tcPr>
          <w:p w14:paraId="5909B75F" w14:textId="77777777" w:rsidR="004F694C" w:rsidRPr="00147F99" w:rsidRDefault="00A26B40" w:rsidP="009E2A2C">
            <w:pPr>
              <w:pStyle w:val="Balk1"/>
              <w:jc w:val="center"/>
              <w:rPr>
                <w:sz w:val="18"/>
                <w:szCs w:val="18"/>
              </w:rPr>
            </w:pPr>
            <w:r>
              <w:rPr>
                <w:noProof/>
                <w:sz w:val="18"/>
                <w:szCs w:val="18"/>
                <w:lang w:val="tr-TR" w:eastAsia="tr-TR"/>
              </w:rPr>
              <w:drawing>
                <wp:inline distT="0" distB="0" distL="0" distR="0" wp14:anchorId="5AB3D860" wp14:editId="4080CCB1">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64CC9D7D" w14:textId="77777777" w:rsidR="004F694C" w:rsidRDefault="004F694C" w:rsidP="009926FA">
            <w:pPr>
              <w:jc w:val="center"/>
              <w:rPr>
                <w:b/>
                <w:bCs/>
                <w:color w:val="000000"/>
                <w:sz w:val="32"/>
                <w:szCs w:val="32"/>
              </w:rPr>
            </w:pPr>
            <w:r>
              <w:rPr>
                <w:b/>
                <w:bCs/>
                <w:color w:val="000000"/>
                <w:sz w:val="32"/>
                <w:szCs w:val="32"/>
              </w:rPr>
              <w:t>ÇANKAYA UNIVERSITY</w:t>
            </w:r>
          </w:p>
          <w:p w14:paraId="18C2A66B" w14:textId="77777777" w:rsidR="004F694C" w:rsidRDefault="004F694C" w:rsidP="009926FA">
            <w:pPr>
              <w:jc w:val="center"/>
              <w:rPr>
                <w:b/>
                <w:bCs/>
                <w:color w:val="000000"/>
                <w:sz w:val="32"/>
                <w:szCs w:val="32"/>
              </w:rPr>
            </w:pPr>
            <w:r>
              <w:rPr>
                <w:b/>
                <w:bCs/>
                <w:color w:val="000000"/>
                <w:sz w:val="32"/>
                <w:szCs w:val="32"/>
              </w:rPr>
              <w:t>Faculty of Engineering</w:t>
            </w:r>
          </w:p>
          <w:p w14:paraId="7E7720D2" w14:textId="77777777" w:rsidR="004F694C" w:rsidRDefault="004F694C" w:rsidP="009926FA">
            <w:pPr>
              <w:jc w:val="center"/>
              <w:rPr>
                <w:b/>
                <w:bCs/>
                <w:color w:val="000000"/>
                <w:sz w:val="10"/>
                <w:szCs w:val="10"/>
              </w:rPr>
            </w:pPr>
          </w:p>
          <w:p w14:paraId="3B332335" w14:textId="77777777" w:rsidR="004F694C" w:rsidRDefault="004F694C" w:rsidP="005D5058">
            <w:pPr>
              <w:pStyle w:val="Balk1"/>
              <w:jc w:val="center"/>
              <w:rPr>
                <w:color w:val="000000"/>
              </w:rPr>
            </w:pPr>
            <w:r>
              <w:rPr>
                <w:b/>
                <w:bCs/>
                <w:color w:val="000000"/>
                <w:sz w:val="28"/>
                <w:szCs w:val="28"/>
              </w:rPr>
              <w:t>Course Definition Form</w:t>
            </w:r>
          </w:p>
        </w:tc>
      </w:tr>
    </w:tbl>
    <w:p w14:paraId="5F64B3E8" w14:textId="77777777" w:rsidR="004F694C" w:rsidRDefault="004F694C">
      <w:pPr>
        <w:ind w:right="270"/>
        <w:jc w:val="both"/>
      </w:pPr>
    </w:p>
    <w:p w14:paraId="3556C6D7" w14:textId="7E71AD97"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 xml:space="preserve">compulsory course being proposed and curricula development processes for an undergraduate curriculum at </w:t>
      </w:r>
      <w:proofErr w:type="spellStart"/>
      <w:r w:rsidRPr="0023627A">
        <w:rPr>
          <w:sz w:val="20"/>
          <w:szCs w:val="20"/>
        </w:rPr>
        <w:t>Çankaya</w:t>
      </w:r>
      <w:proofErr w:type="spellEnd"/>
      <w:r w:rsidRPr="0023627A">
        <w:rPr>
          <w:sz w:val="20"/>
          <w:szCs w:val="20"/>
        </w:rPr>
        <w:t xml:space="preserve">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w:t>
      </w:r>
      <w:proofErr w:type="gramStart"/>
      <w:r w:rsidRPr="0023627A">
        <w:rPr>
          <w:sz w:val="20"/>
          <w:szCs w:val="20"/>
        </w:rPr>
        <w:t>Office, and</w:t>
      </w:r>
      <w:proofErr w:type="gramEnd"/>
      <w:r w:rsidRPr="0023627A">
        <w:rPr>
          <w:sz w:val="20"/>
          <w:szCs w:val="20"/>
        </w:rPr>
        <w:t xml:space="preserve"> mail its electronic copy to </w:t>
      </w:r>
      <w:hyperlink r:id="rId9" w:history="1">
        <w:r w:rsidR="006C6F89" w:rsidRPr="0015060B">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5D16EDBC" w14:textId="77777777" w:rsidR="004F694C" w:rsidRDefault="004F694C">
      <w:pPr>
        <w:ind w:right="270"/>
        <w:jc w:val="both"/>
      </w:pPr>
    </w:p>
    <w:p w14:paraId="53AB3803" w14:textId="77777777" w:rsidR="004F694C" w:rsidRDefault="004F694C">
      <w:pPr>
        <w:rPr>
          <w:b/>
          <w:bCs/>
          <w:sz w:val="18"/>
          <w:szCs w:val="18"/>
        </w:rPr>
      </w:pPr>
    </w:p>
    <w:p w14:paraId="6A90A873" w14:textId="77777777" w:rsidR="004F694C" w:rsidRPr="00DC45E3" w:rsidRDefault="004F694C">
      <w:pPr>
        <w:rPr>
          <w:b/>
          <w:bCs/>
          <w:sz w:val="20"/>
          <w:szCs w:val="20"/>
        </w:rPr>
      </w:pPr>
      <w:r w:rsidRPr="00DC45E3">
        <w:rPr>
          <w:b/>
          <w:bCs/>
          <w:sz w:val="20"/>
          <w:szCs w:val="20"/>
        </w:rPr>
        <w:t>Part I.  Basic Course Information</w:t>
      </w:r>
    </w:p>
    <w:p w14:paraId="4A9B2A0E"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780D076E"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DA9329A"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1F071DC8" w14:textId="77777777" w:rsidR="004F694C" w:rsidRPr="00F823AF" w:rsidRDefault="00393E01" w:rsidP="00397735">
            <w:pPr>
              <w:rPr>
                <w:sz w:val="20"/>
                <w:szCs w:val="20"/>
              </w:rPr>
            </w:pPr>
            <w:r>
              <w:rPr>
                <w:sz w:val="20"/>
                <w:szCs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F0E4158"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1796C630" w14:textId="77777777">
              <w:tc>
                <w:tcPr>
                  <w:tcW w:w="284" w:type="dxa"/>
                  <w:tcBorders>
                    <w:top w:val="single" w:sz="4" w:space="0" w:color="000000"/>
                    <w:left w:val="single" w:sz="4" w:space="0" w:color="000000"/>
                    <w:bottom w:val="single" w:sz="4" w:space="0" w:color="000000"/>
                    <w:right w:val="single" w:sz="4" w:space="0" w:color="000000"/>
                  </w:tcBorders>
                </w:tcPr>
                <w:p w14:paraId="10EDB5F2" w14:textId="77777777" w:rsidR="004F694C" w:rsidRPr="00973F4F" w:rsidRDefault="001C4B7E"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0A69CAD3" w14:textId="77777777" w:rsidR="004F694C" w:rsidRPr="00973F4F" w:rsidRDefault="001C4B7E" w:rsidP="00973F4F">
                  <w:pPr>
                    <w:spacing w:before="40" w:after="40"/>
                    <w:jc w:val="center"/>
                    <w:rPr>
                      <w:sz w:val="20"/>
                      <w:szCs w:val="20"/>
                    </w:rPr>
                  </w:pPr>
                  <w:r>
                    <w:rPr>
                      <w:sz w:val="20"/>
                      <w:szCs w:val="20"/>
                    </w:rPr>
                    <w:t>9</w:t>
                  </w:r>
                </w:p>
              </w:tc>
            </w:tr>
          </w:tbl>
          <w:p w14:paraId="0E3DE87F" w14:textId="77777777" w:rsidR="004F694C" w:rsidRPr="00973F4F" w:rsidRDefault="004F694C" w:rsidP="00397735">
            <w:pPr>
              <w:rPr>
                <w:b/>
                <w:bCs/>
                <w:sz w:val="18"/>
                <w:szCs w:val="18"/>
              </w:rPr>
            </w:pPr>
          </w:p>
        </w:tc>
      </w:tr>
      <w:tr w:rsidR="004F694C" w:rsidRPr="00973F4F" w14:paraId="5AE1B83C"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6E3091D"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8F6C7E4" w14:textId="77777777">
              <w:tc>
                <w:tcPr>
                  <w:tcW w:w="284" w:type="dxa"/>
                  <w:tcBorders>
                    <w:top w:val="single" w:sz="4" w:space="0" w:color="000000"/>
                    <w:left w:val="single" w:sz="4" w:space="0" w:color="000000"/>
                    <w:bottom w:val="single" w:sz="4" w:space="0" w:color="000000"/>
                    <w:right w:val="single" w:sz="4" w:space="0" w:color="000000"/>
                  </w:tcBorders>
                </w:tcPr>
                <w:p w14:paraId="6EE164A4" w14:textId="77777777" w:rsidR="004F694C" w:rsidRPr="00973F4F" w:rsidRDefault="00A6046A" w:rsidP="00973F4F">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57DECFE1" w14:textId="77777777" w:rsidR="004F694C" w:rsidRPr="00973F4F" w:rsidRDefault="00A6046A" w:rsidP="00973F4F">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19D9BE96" w14:textId="77777777" w:rsidR="004F694C" w:rsidRPr="00973F4F" w:rsidRDefault="00A6046A" w:rsidP="00973F4F">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51713DC8" w14:textId="77777777" w:rsidR="004F694C" w:rsidRPr="00973F4F" w:rsidRDefault="00A6046A" w:rsidP="00973F4F">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005C11D4" w14:textId="77777777" w:rsidR="004F694C" w:rsidRPr="00973F4F" w:rsidRDefault="004677E6" w:rsidP="00973F4F">
                  <w:pPr>
                    <w:spacing w:before="40" w:after="40"/>
                    <w:jc w:val="center"/>
                    <w:rPr>
                      <w:sz w:val="20"/>
                      <w:szCs w:val="20"/>
                    </w:rPr>
                  </w:pPr>
                  <w:r>
                    <w:rPr>
                      <w:sz w:val="20"/>
                      <w:szCs w:val="20"/>
                    </w:rPr>
                    <w:t>6</w:t>
                  </w:r>
                </w:p>
              </w:tc>
              <w:tc>
                <w:tcPr>
                  <w:tcW w:w="284" w:type="dxa"/>
                  <w:tcBorders>
                    <w:top w:val="single" w:sz="4" w:space="0" w:color="000000"/>
                    <w:left w:val="single" w:sz="4" w:space="0" w:color="000000"/>
                    <w:bottom w:val="single" w:sz="4" w:space="0" w:color="000000"/>
                    <w:right w:val="single" w:sz="4" w:space="0" w:color="000000"/>
                  </w:tcBorders>
                </w:tcPr>
                <w:p w14:paraId="6724A244" w14:textId="77777777"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3720A03" w14:textId="77777777" w:rsidR="004F694C" w:rsidRPr="00973F4F" w:rsidRDefault="004F694C" w:rsidP="00973F4F">
                  <w:pPr>
                    <w:spacing w:before="40" w:after="40"/>
                    <w:jc w:val="center"/>
                    <w:rPr>
                      <w:sz w:val="20"/>
                      <w:szCs w:val="20"/>
                    </w:rPr>
                  </w:pPr>
                </w:p>
              </w:tc>
            </w:tr>
          </w:tbl>
          <w:p w14:paraId="3E5F5583"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6A605AB4"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378D1C2"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0D849C9C" w14:textId="77777777" w:rsidR="004F694C" w:rsidRPr="00973F4F" w:rsidRDefault="00A6046A" w:rsidP="00973F4F">
                  <w:pPr>
                    <w:spacing w:before="40" w:after="40"/>
                    <w:jc w:val="center"/>
                    <w:rPr>
                      <w:sz w:val="20"/>
                      <w:szCs w:val="20"/>
                    </w:rPr>
                  </w:pPr>
                  <w:r>
                    <w:rPr>
                      <w:sz w:val="20"/>
                      <w:szCs w:val="20"/>
                    </w:rPr>
                    <w:t>3</w:t>
                  </w:r>
                </w:p>
              </w:tc>
            </w:tr>
          </w:tbl>
          <w:p w14:paraId="3D13C516"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3A7CAD04"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789E2B6F"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5C064BFE" w14:textId="77777777" w:rsidR="004F694C" w:rsidRPr="00973F4F" w:rsidRDefault="00A6046A" w:rsidP="00973F4F">
                  <w:pPr>
                    <w:spacing w:before="40" w:after="40"/>
                    <w:jc w:val="center"/>
                    <w:rPr>
                      <w:sz w:val="20"/>
                      <w:szCs w:val="20"/>
                    </w:rPr>
                  </w:pPr>
                  <w:r>
                    <w:rPr>
                      <w:sz w:val="20"/>
                      <w:szCs w:val="20"/>
                    </w:rPr>
                    <w:t>0</w:t>
                  </w:r>
                </w:p>
              </w:tc>
            </w:tr>
          </w:tbl>
          <w:p w14:paraId="66F52B32"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66871054"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1DF08B4"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668A4752" w14:textId="77777777" w:rsidR="004F694C" w:rsidRPr="00973F4F" w:rsidRDefault="00A6046A" w:rsidP="00973F4F">
                  <w:pPr>
                    <w:spacing w:before="40" w:after="40"/>
                    <w:jc w:val="center"/>
                    <w:rPr>
                      <w:sz w:val="20"/>
                      <w:szCs w:val="20"/>
                    </w:rPr>
                  </w:pPr>
                  <w:r>
                    <w:rPr>
                      <w:sz w:val="20"/>
                      <w:szCs w:val="20"/>
                    </w:rPr>
                    <w:t>3</w:t>
                  </w:r>
                </w:p>
              </w:tc>
            </w:tr>
          </w:tbl>
          <w:p w14:paraId="445DBB28" w14:textId="77777777" w:rsidR="004F694C" w:rsidRPr="00973F4F" w:rsidRDefault="004F694C" w:rsidP="00397735">
            <w:pPr>
              <w:rPr>
                <w:b/>
                <w:bCs/>
                <w:sz w:val="18"/>
                <w:szCs w:val="18"/>
              </w:rPr>
            </w:pPr>
          </w:p>
        </w:tc>
      </w:tr>
      <w:tr w:rsidR="004F694C" w:rsidRPr="00973F4F" w14:paraId="17C97E88"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065B34F"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789CAB8C" w14:textId="77777777" w:rsidR="004F694C" w:rsidRPr="00973F4F" w:rsidRDefault="004F694C" w:rsidP="009A2FE8">
            <w:pPr>
              <w:rPr>
                <w:b/>
                <w:bCs/>
                <w:sz w:val="18"/>
                <w:szCs w:val="18"/>
              </w:rPr>
            </w:pPr>
            <w:r w:rsidRPr="00D66BD1">
              <w:rPr>
                <w:sz w:val="18"/>
                <w:szCs w:val="20"/>
              </w:rPr>
              <w:t xml:space="preserve">http:// </w:t>
            </w:r>
            <w:r w:rsidR="007323AF" w:rsidRPr="00D66BD1">
              <w:rPr>
                <w:sz w:val="18"/>
                <w:szCs w:val="20"/>
              </w:rPr>
              <w:t>ce</w:t>
            </w:r>
            <w:r w:rsidR="00A26B40" w:rsidRPr="00D66BD1">
              <w:rPr>
                <w:sz w:val="18"/>
                <w:szCs w:val="20"/>
              </w:rPr>
              <w:t>42</w:t>
            </w:r>
            <w:r w:rsidR="009A2FE8" w:rsidRPr="00D66BD1">
              <w:rPr>
                <w:sz w:val="18"/>
                <w:szCs w:val="20"/>
              </w:rPr>
              <w:t>6</w:t>
            </w:r>
            <w:r w:rsidRPr="00D66BD1">
              <w:rPr>
                <w:sz w:val="18"/>
                <w:szCs w:val="20"/>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2D6E0F80"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0464E542" w14:textId="77777777">
              <w:tc>
                <w:tcPr>
                  <w:tcW w:w="284" w:type="dxa"/>
                  <w:tcBorders>
                    <w:top w:val="single" w:sz="4" w:space="0" w:color="000000"/>
                    <w:left w:val="single" w:sz="4" w:space="0" w:color="000000"/>
                    <w:bottom w:val="single" w:sz="4" w:space="0" w:color="000000"/>
                    <w:right w:val="single" w:sz="4" w:space="0" w:color="000000"/>
                  </w:tcBorders>
                </w:tcPr>
                <w:p w14:paraId="72555BDE" w14:textId="77777777" w:rsidR="004F694C" w:rsidRPr="00973F4F" w:rsidRDefault="004F694C"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4FB24098" w14:textId="77777777" w:rsidR="004F694C" w:rsidRPr="00973F4F" w:rsidRDefault="007F5642" w:rsidP="00973F4F">
                  <w:pPr>
                    <w:spacing w:before="40" w:after="40"/>
                    <w:jc w:val="center"/>
                    <w:rPr>
                      <w:sz w:val="20"/>
                      <w:szCs w:val="20"/>
                    </w:rPr>
                  </w:pPr>
                  <w:r>
                    <w:rPr>
                      <w:sz w:val="20"/>
                      <w:szCs w:val="20"/>
                    </w:rPr>
                    <w:t>6</w:t>
                  </w:r>
                </w:p>
              </w:tc>
            </w:tr>
          </w:tbl>
          <w:p w14:paraId="2DBBC6E1" w14:textId="77777777" w:rsidR="004F694C" w:rsidRPr="00973F4F" w:rsidRDefault="004F694C" w:rsidP="00397735">
            <w:pPr>
              <w:rPr>
                <w:b/>
                <w:bCs/>
                <w:sz w:val="18"/>
                <w:szCs w:val="18"/>
              </w:rPr>
            </w:pPr>
          </w:p>
        </w:tc>
      </w:tr>
    </w:tbl>
    <w:p w14:paraId="2807E440"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5DDE3B5C" w14:textId="77777777">
        <w:trPr>
          <w:trHeight w:val="424"/>
        </w:trPr>
        <w:tc>
          <w:tcPr>
            <w:tcW w:w="10343" w:type="dxa"/>
            <w:gridSpan w:val="2"/>
            <w:shd w:val="clear" w:color="auto" w:fill="D9D9D9"/>
            <w:vAlign w:val="center"/>
          </w:tcPr>
          <w:p w14:paraId="51CC319B" w14:textId="77777777" w:rsidR="004F694C" w:rsidRPr="00F625B0" w:rsidRDefault="004F694C" w:rsidP="0098749D">
            <w:pPr>
              <w:rPr>
                <w:b/>
                <w:bCs/>
              </w:rPr>
            </w:pPr>
            <w:r w:rsidRPr="00F625B0">
              <w:rPr>
                <w:b/>
                <w:bCs/>
              </w:rPr>
              <w:t xml:space="preserve">Course </w:t>
            </w:r>
            <w:r>
              <w:rPr>
                <w:b/>
                <w:bCs/>
              </w:rPr>
              <w:t>Name</w:t>
            </w:r>
          </w:p>
          <w:p w14:paraId="2197F6A7"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5EFADB9F" w14:textId="77777777">
        <w:trPr>
          <w:trHeight w:val="424"/>
        </w:trPr>
        <w:tc>
          <w:tcPr>
            <w:tcW w:w="1035" w:type="dxa"/>
            <w:shd w:val="clear" w:color="auto" w:fill="D9D9D9"/>
            <w:vAlign w:val="center"/>
          </w:tcPr>
          <w:p w14:paraId="31981855" w14:textId="77777777" w:rsidR="004F694C" w:rsidRPr="00973F4F" w:rsidRDefault="004F694C" w:rsidP="0098749D">
            <w:pPr>
              <w:rPr>
                <w:b/>
                <w:bCs/>
                <w:sz w:val="18"/>
                <w:szCs w:val="18"/>
              </w:rPr>
            </w:pPr>
            <w:r>
              <w:t>English Name</w:t>
            </w:r>
          </w:p>
        </w:tc>
        <w:tc>
          <w:tcPr>
            <w:tcW w:w="9308" w:type="dxa"/>
            <w:vAlign w:val="center"/>
          </w:tcPr>
          <w:p w14:paraId="32EA3B8A" w14:textId="77777777" w:rsidR="004F694C" w:rsidRPr="00D66BD1" w:rsidRDefault="009A2FE8" w:rsidP="00BF461A">
            <w:pPr>
              <w:rPr>
                <w:sz w:val="18"/>
                <w:szCs w:val="20"/>
              </w:rPr>
            </w:pPr>
            <w:r w:rsidRPr="00D66BD1">
              <w:rPr>
                <w:sz w:val="18"/>
                <w:szCs w:val="20"/>
              </w:rPr>
              <w:t>Finite Elements</w:t>
            </w:r>
            <w:r w:rsidR="00AF0411" w:rsidRPr="00D66BD1">
              <w:rPr>
                <w:sz w:val="18"/>
                <w:szCs w:val="20"/>
              </w:rPr>
              <w:t xml:space="preserve"> in Structural Mechanics</w:t>
            </w:r>
          </w:p>
        </w:tc>
      </w:tr>
      <w:tr w:rsidR="004F694C" w:rsidRPr="00973F4F" w14:paraId="49733C74" w14:textId="77777777">
        <w:trPr>
          <w:trHeight w:val="424"/>
        </w:trPr>
        <w:tc>
          <w:tcPr>
            <w:tcW w:w="1035" w:type="dxa"/>
            <w:shd w:val="clear" w:color="auto" w:fill="D9D9D9"/>
            <w:vAlign w:val="center"/>
          </w:tcPr>
          <w:p w14:paraId="58C84F55" w14:textId="77777777" w:rsidR="004F694C" w:rsidRPr="00973F4F" w:rsidRDefault="004F694C" w:rsidP="0098749D">
            <w:pPr>
              <w:rPr>
                <w:b/>
                <w:bCs/>
                <w:sz w:val="18"/>
                <w:szCs w:val="18"/>
              </w:rPr>
            </w:pPr>
            <w:r>
              <w:t>Turkish Name</w:t>
            </w:r>
          </w:p>
        </w:tc>
        <w:tc>
          <w:tcPr>
            <w:tcW w:w="9308" w:type="dxa"/>
            <w:vAlign w:val="center"/>
          </w:tcPr>
          <w:p w14:paraId="1798514A" w14:textId="77777777" w:rsidR="004F694C" w:rsidRPr="00D66BD1" w:rsidRDefault="00AF0411" w:rsidP="00AF0411">
            <w:pPr>
              <w:rPr>
                <w:sz w:val="18"/>
                <w:szCs w:val="20"/>
              </w:rPr>
            </w:pPr>
            <w:proofErr w:type="spellStart"/>
            <w:r w:rsidRPr="00D66BD1">
              <w:rPr>
                <w:sz w:val="18"/>
                <w:szCs w:val="20"/>
              </w:rPr>
              <w:t>Yapı</w:t>
            </w:r>
            <w:proofErr w:type="spellEnd"/>
            <w:r w:rsidRPr="00D66BD1">
              <w:rPr>
                <w:sz w:val="18"/>
                <w:szCs w:val="20"/>
              </w:rPr>
              <w:t xml:space="preserve"> </w:t>
            </w:r>
            <w:proofErr w:type="spellStart"/>
            <w:r w:rsidRPr="00D66BD1">
              <w:rPr>
                <w:sz w:val="18"/>
                <w:szCs w:val="20"/>
              </w:rPr>
              <w:t>Mekaniğinde</w:t>
            </w:r>
            <w:proofErr w:type="spellEnd"/>
            <w:r w:rsidRPr="00D66BD1">
              <w:rPr>
                <w:sz w:val="18"/>
                <w:szCs w:val="20"/>
              </w:rPr>
              <w:t xml:space="preserve"> </w:t>
            </w:r>
            <w:proofErr w:type="spellStart"/>
            <w:r w:rsidR="009A2FE8" w:rsidRPr="00D66BD1">
              <w:rPr>
                <w:sz w:val="18"/>
                <w:szCs w:val="20"/>
              </w:rPr>
              <w:t>Sonlu</w:t>
            </w:r>
            <w:proofErr w:type="spellEnd"/>
            <w:r w:rsidR="009A2FE8" w:rsidRPr="00D66BD1">
              <w:rPr>
                <w:sz w:val="18"/>
                <w:szCs w:val="20"/>
              </w:rPr>
              <w:t xml:space="preserve"> </w:t>
            </w:r>
            <w:proofErr w:type="spellStart"/>
            <w:r w:rsidR="009A2FE8" w:rsidRPr="00D66BD1">
              <w:rPr>
                <w:sz w:val="18"/>
                <w:szCs w:val="20"/>
              </w:rPr>
              <w:t>Elemanlar</w:t>
            </w:r>
            <w:proofErr w:type="spellEnd"/>
          </w:p>
        </w:tc>
      </w:tr>
    </w:tbl>
    <w:p w14:paraId="64E30D4C"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315F8AD1" w14:textId="77777777">
        <w:trPr>
          <w:cantSplit/>
          <w:trHeight w:val="332"/>
        </w:trPr>
        <w:tc>
          <w:tcPr>
            <w:tcW w:w="10348" w:type="dxa"/>
            <w:shd w:val="pct15" w:color="000000" w:fill="FFFFFF"/>
            <w:vAlign w:val="center"/>
          </w:tcPr>
          <w:p w14:paraId="758210AC" w14:textId="77777777" w:rsidR="004F694C" w:rsidRPr="00F625B0" w:rsidRDefault="004F694C" w:rsidP="0098749D">
            <w:pPr>
              <w:rPr>
                <w:b/>
                <w:bCs/>
              </w:rPr>
            </w:pPr>
            <w:r w:rsidRPr="00F625B0">
              <w:rPr>
                <w:b/>
                <w:bCs/>
              </w:rPr>
              <w:t xml:space="preserve">Course Description </w:t>
            </w:r>
          </w:p>
          <w:p w14:paraId="19C67E30"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6EE3B9E5" w14:textId="77777777" w:rsidR="004F694C" w:rsidRDefault="004F694C" w:rsidP="0098749D">
            <w:pPr>
              <w:rPr>
                <w:i/>
                <w:iCs/>
                <w:sz w:val="14"/>
                <w:szCs w:val="14"/>
              </w:rPr>
            </w:pPr>
            <w:r>
              <w:rPr>
                <w:i/>
                <w:iCs/>
                <w:sz w:val="14"/>
                <w:szCs w:val="14"/>
              </w:rPr>
              <w:t>Maximum 60 words.</w:t>
            </w:r>
          </w:p>
        </w:tc>
      </w:tr>
      <w:tr w:rsidR="004F694C" w14:paraId="48A8CA77" w14:textId="77777777" w:rsidTr="00907742">
        <w:trPr>
          <w:cantSplit/>
          <w:trHeight w:val="1046"/>
        </w:trPr>
        <w:tc>
          <w:tcPr>
            <w:tcW w:w="10348" w:type="dxa"/>
          </w:tcPr>
          <w:p w14:paraId="395D3AE2" w14:textId="047E2355" w:rsidR="004F694C" w:rsidRPr="00CC6A69" w:rsidRDefault="00072315" w:rsidP="001D699E">
            <w:pPr>
              <w:pStyle w:val="GvdeMetni2"/>
              <w:spacing w:before="60" w:after="20" w:line="240" w:lineRule="auto"/>
              <w:rPr>
                <w:rFonts w:cs="Arial"/>
                <w:sz w:val="18"/>
                <w:szCs w:val="18"/>
              </w:rPr>
            </w:pPr>
            <w:r w:rsidRPr="001D699E">
              <w:rPr>
                <w:rFonts w:cs="Arial"/>
                <w:sz w:val="20"/>
                <w:szCs w:val="18"/>
              </w:rPr>
              <w:t xml:space="preserve">This course covers the following </w:t>
            </w:r>
            <w:proofErr w:type="gramStart"/>
            <w:r w:rsidR="00CC6A69" w:rsidRPr="001D699E">
              <w:rPr>
                <w:rFonts w:cs="Arial"/>
                <w:sz w:val="20"/>
                <w:szCs w:val="18"/>
              </w:rPr>
              <w:t>topics;</w:t>
            </w:r>
            <w:proofErr w:type="gramEnd"/>
            <w:r w:rsidR="00CC6A69" w:rsidRPr="001D699E">
              <w:rPr>
                <w:rFonts w:cs="Arial"/>
                <w:sz w:val="20"/>
                <w:szCs w:val="18"/>
              </w:rPr>
              <w:t xml:space="preserve"> a</w:t>
            </w:r>
            <w:r w:rsidRPr="001D699E">
              <w:rPr>
                <w:rFonts w:cs="Arial"/>
                <w:sz w:val="20"/>
                <w:szCs w:val="18"/>
              </w:rPr>
              <w:t xml:space="preserve"> review of matrix algebra</w:t>
            </w:r>
            <w:r w:rsidR="00CC6A69" w:rsidRPr="001D699E">
              <w:rPr>
                <w:rFonts w:cs="Arial"/>
                <w:sz w:val="20"/>
                <w:szCs w:val="18"/>
              </w:rPr>
              <w:t xml:space="preserve">, </w:t>
            </w:r>
            <w:r w:rsidR="00CC6A69" w:rsidRPr="001D699E">
              <w:rPr>
                <w:sz w:val="20"/>
                <w:szCs w:val="18"/>
              </w:rPr>
              <w:t>beam theory and governing equations</w:t>
            </w:r>
            <w:r w:rsidR="00B65A9C">
              <w:rPr>
                <w:sz w:val="20"/>
                <w:szCs w:val="18"/>
              </w:rPr>
              <w:t>, matrix structural analysis</w:t>
            </w:r>
            <w:r w:rsidR="00CC6A69" w:rsidRPr="001D699E">
              <w:rPr>
                <w:sz w:val="20"/>
                <w:szCs w:val="18"/>
              </w:rPr>
              <w:t>; work, potential and kinetic energy,</w:t>
            </w:r>
            <w:r w:rsidR="004E382C">
              <w:rPr>
                <w:sz w:val="20"/>
                <w:szCs w:val="18"/>
              </w:rPr>
              <w:t xml:space="preserve"> and variational and energy methods;</w:t>
            </w:r>
            <w:r w:rsidR="00CC6A69" w:rsidRPr="001D699E">
              <w:rPr>
                <w:sz w:val="20"/>
                <w:szCs w:val="18"/>
              </w:rPr>
              <w:t xml:space="preserve"> </w:t>
            </w:r>
            <w:r w:rsidR="001D699E" w:rsidRPr="001D699E">
              <w:rPr>
                <w:sz w:val="20"/>
                <w:szCs w:val="18"/>
              </w:rPr>
              <w:t xml:space="preserve">finite elements, </w:t>
            </w:r>
            <w:r w:rsidR="00CC6A69" w:rsidRPr="001D699E">
              <w:rPr>
                <w:sz w:val="20"/>
                <w:szCs w:val="18"/>
              </w:rPr>
              <w:t xml:space="preserve">finite element formulations, </w:t>
            </w:r>
            <w:proofErr w:type="spellStart"/>
            <w:r w:rsidR="001D699E" w:rsidRPr="001D699E">
              <w:rPr>
                <w:sz w:val="20"/>
                <w:szCs w:val="18"/>
              </w:rPr>
              <w:t>isoparametric</w:t>
            </w:r>
            <w:proofErr w:type="spellEnd"/>
            <w:r w:rsidR="001D699E" w:rsidRPr="001D699E">
              <w:rPr>
                <w:sz w:val="20"/>
                <w:szCs w:val="18"/>
              </w:rPr>
              <w:t xml:space="preserve"> finite elements, </w:t>
            </w:r>
            <w:proofErr w:type="spellStart"/>
            <w:r w:rsidR="001D699E" w:rsidRPr="001D699E">
              <w:rPr>
                <w:sz w:val="20"/>
                <w:szCs w:val="18"/>
              </w:rPr>
              <w:t>isoparametric</w:t>
            </w:r>
            <w:proofErr w:type="spellEnd"/>
            <w:r w:rsidR="001D699E" w:rsidRPr="001D699E">
              <w:rPr>
                <w:sz w:val="20"/>
                <w:szCs w:val="18"/>
              </w:rPr>
              <w:t xml:space="preserve"> finite element formulations, variation, variational formulations of the finite element method and some </w:t>
            </w:r>
            <w:r w:rsidR="00CC6A69" w:rsidRPr="001D699E">
              <w:rPr>
                <w:sz w:val="20"/>
                <w:szCs w:val="18"/>
              </w:rPr>
              <w:t>applications</w:t>
            </w:r>
            <w:r w:rsidR="001D699E" w:rsidRPr="001D699E">
              <w:rPr>
                <w:sz w:val="20"/>
                <w:szCs w:val="18"/>
              </w:rPr>
              <w:t xml:space="preserve"> in structural mechanics</w:t>
            </w:r>
            <w:r w:rsidR="00CC6A69" w:rsidRPr="001D699E">
              <w:rPr>
                <w:sz w:val="20"/>
                <w:szCs w:val="18"/>
              </w:rPr>
              <w:t>.</w:t>
            </w:r>
          </w:p>
        </w:tc>
      </w:tr>
    </w:tbl>
    <w:p w14:paraId="0E6C1352"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12288FED"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32DED54" w14:textId="77777777" w:rsidR="004F694C" w:rsidRDefault="004F694C" w:rsidP="00B1688B">
            <w:r w:rsidRPr="00973F4F">
              <w:rPr>
                <w:b/>
                <w:bCs/>
              </w:rPr>
              <w:t>Prerequisites</w:t>
            </w:r>
            <w:r>
              <w:t xml:space="preserve"> </w:t>
            </w:r>
          </w:p>
          <w:p w14:paraId="73F6A6B9" w14:textId="77777777" w:rsidR="004F694C" w:rsidRDefault="004F694C" w:rsidP="00B1688B">
            <w:r>
              <w:t>(</w:t>
            </w:r>
            <w:proofErr w:type="gramStart"/>
            <w:r>
              <w:t>if</w:t>
            </w:r>
            <w:proofErr w:type="gramEnd"/>
            <w:r>
              <w:t xml:space="preserve"> any)</w:t>
            </w:r>
          </w:p>
          <w:p w14:paraId="58670709"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0385B99E"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93E01" w:rsidRPr="00973F4F" w14:paraId="4385182A" w14:textId="77777777" w:rsidTr="00D66BD1">
              <w:trPr>
                <w:jc w:val="center"/>
              </w:trPr>
              <w:tc>
                <w:tcPr>
                  <w:tcW w:w="284" w:type="dxa"/>
                </w:tcPr>
                <w:p w14:paraId="3C2E919B" w14:textId="77777777" w:rsidR="00393E01" w:rsidRPr="00973F4F" w:rsidRDefault="00393E01" w:rsidP="00F9686C">
                  <w:pPr>
                    <w:spacing w:before="40" w:after="40"/>
                    <w:jc w:val="center"/>
                    <w:rPr>
                      <w:sz w:val="20"/>
                      <w:szCs w:val="20"/>
                    </w:rPr>
                  </w:pPr>
                  <w:r>
                    <w:rPr>
                      <w:sz w:val="20"/>
                      <w:szCs w:val="20"/>
                    </w:rPr>
                    <w:t>C</w:t>
                  </w:r>
                </w:p>
              </w:tc>
              <w:tc>
                <w:tcPr>
                  <w:tcW w:w="284" w:type="dxa"/>
                </w:tcPr>
                <w:p w14:paraId="6194AB6B" w14:textId="77777777" w:rsidR="00393E01" w:rsidRPr="00973F4F" w:rsidRDefault="00393E01" w:rsidP="00F9686C">
                  <w:pPr>
                    <w:spacing w:before="40" w:after="40"/>
                    <w:jc w:val="center"/>
                    <w:rPr>
                      <w:sz w:val="20"/>
                      <w:szCs w:val="20"/>
                    </w:rPr>
                  </w:pPr>
                  <w:r>
                    <w:rPr>
                      <w:sz w:val="20"/>
                      <w:szCs w:val="20"/>
                    </w:rPr>
                    <w:t>E</w:t>
                  </w:r>
                </w:p>
              </w:tc>
              <w:tc>
                <w:tcPr>
                  <w:tcW w:w="284" w:type="dxa"/>
                </w:tcPr>
                <w:p w14:paraId="1F8105FC" w14:textId="3B0B1CE5" w:rsidR="00393E01" w:rsidRPr="00973F4F" w:rsidRDefault="004F5457" w:rsidP="00F9686C">
                  <w:pPr>
                    <w:spacing w:before="40" w:after="40"/>
                    <w:jc w:val="center"/>
                    <w:rPr>
                      <w:sz w:val="20"/>
                      <w:szCs w:val="20"/>
                    </w:rPr>
                  </w:pPr>
                  <w:r>
                    <w:rPr>
                      <w:sz w:val="20"/>
                      <w:szCs w:val="20"/>
                    </w:rPr>
                    <w:t>3</w:t>
                  </w:r>
                </w:p>
              </w:tc>
              <w:tc>
                <w:tcPr>
                  <w:tcW w:w="284" w:type="dxa"/>
                </w:tcPr>
                <w:p w14:paraId="33CF4D6B" w14:textId="34603F04" w:rsidR="00393E01" w:rsidRPr="00973F4F" w:rsidRDefault="004F5457" w:rsidP="00F9686C">
                  <w:pPr>
                    <w:spacing w:before="40" w:after="40"/>
                    <w:jc w:val="center"/>
                    <w:rPr>
                      <w:sz w:val="20"/>
                      <w:szCs w:val="20"/>
                    </w:rPr>
                  </w:pPr>
                  <w:r>
                    <w:rPr>
                      <w:sz w:val="20"/>
                      <w:szCs w:val="20"/>
                    </w:rPr>
                    <w:t>0</w:t>
                  </w:r>
                </w:p>
              </w:tc>
              <w:tc>
                <w:tcPr>
                  <w:tcW w:w="284" w:type="dxa"/>
                </w:tcPr>
                <w:p w14:paraId="32D9D68B" w14:textId="6B5E5910" w:rsidR="00393E01" w:rsidRPr="00973F4F" w:rsidRDefault="004F5457" w:rsidP="00F9686C">
                  <w:pPr>
                    <w:spacing w:before="40" w:after="40"/>
                    <w:jc w:val="center"/>
                    <w:rPr>
                      <w:sz w:val="20"/>
                      <w:szCs w:val="20"/>
                    </w:rPr>
                  </w:pPr>
                  <w:r>
                    <w:rPr>
                      <w:sz w:val="20"/>
                      <w:szCs w:val="20"/>
                    </w:rPr>
                    <w:t>1</w:t>
                  </w:r>
                </w:p>
              </w:tc>
              <w:tc>
                <w:tcPr>
                  <w:tcW w:w="284" w:type="dxa"/>
                </w:tcPr>
                <w:p w14:paraId="6A084FB6" w14:textId="77777777" w:rsidR="00393E01" w:rsidRPr="00973F4F" w:rsidRDefault="00393E01" w:rsidP="00B1688B">
                  <w:pPr>
                    <w:spacing w:before="40" w:after="40"/>
                    <w:jc w:val="center"/>
                    <w:rPr>
                      <w:sz w:val="20"/>
                      <w:szCs w:val="20"/>
                    </w:rPr>
                  </w:pPr>
                </w:p>
              </w:tc>
              <w:tc>
                <w:tcPr>
                  <w:tcW w:w="284" w:type="dxa"/>
                </w:tcPr>
                <w:p w14:paraId="5BE6E251" w14:textId="77777777" w:rsidR="00393E01" w:rsidRPr="00973F4F" w:rsidRDefault="00393E01" w:rsidP="00B1688B">
                  <w:pPr>
                    <w:spacing w:before="40" w:after="40"/>
                    <w:jc w:val="center"/>
                    <w:rPr>
                      <w:sz w:val="20"/>
                      <w:szCs w:val="20"/>
                    </w:rPr>
                  </w:pPr>
                </w:p>
              </w:tc>
            </w:tr>
          </w:tbl>
          <w:p w14:paraId="63FCDBD2" w14:textId="77777777" w:rsidR="004F694C" w:rsidRPr="00973F4F" w:rsidRDefault="004F694C" w:rsidP="00B1688B">
            <w:pPr>
              <w:rPr>
                <w:b/>
                <w:bCs/>
                <w:sz w:val="18"/>
                <w:szCs w:val="18"/>
              </w:rPr>
            </w:pPr>
          </w:p>
        </w:tc>
        <w:tc>
          <w:tcPr>
            <w:tcW w:w="2126" w:type="dxa"/>
            <w:gridSpan w:val="3"/>
            <w:tcBorders>
              <w:bottom w:val="nil"/>
            </w:tcBorders>
            <w:vAlign w:val="center"/>
          </w:tcPr>
          <w:p w14:paraId="7689FBF3"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617994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693925D" w14:textId="77777777" w:rsidR="004F694C" w:rsidRPr="004F5457" w:rsidRDefault="009A2FE8" w:rsidP="00B1688B">
                  <w:pPr>
                    <w:spacing w:before="40" w:after="40"/>
                    <w:jc w:val="center"/>
                    <w:rPr>
                      <w:sz w:val="20"/>
                      <w:szCs w:val="20"/>
                    </w:rPr>
                  </w:pPr>
                  <w:r w:rsidRPr="004F5457">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0662C1A5" w14:textId="77777777" w:rsidR="004F694C" w:rsidRPr="004F5457" w:rsidRDefault="009A2FE8" w:rsidP="00B1688B">
                  <w:pPr>
                    <w:spacing w:before="40" w:after="40"/>
                    <w:jc w:val="center"/>
                    <w:rPr>
                      <w:sz w:val="20"/>
                      <w:szCs w:val="20"/>
                    </w:rPr>
                  </w:pPr>
                  <w:r w:rsidRPr="004F5457">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15AB91D7" w14:textId="77777777" w:rsidR="004F694C" w:rsidRPr="004F5457" w:rsidRDefault="00B37F4A" w:rsidP="00B1688B">
                  <w:pPr>
                    <w:spacing w:before="40" w:after="40"/>
                    <w:jc w:val="center"/>
                    <w:rPr>
                      <w:sz w:val="20"/>
                      <w:szCs w:val="20"/>
                    </w:rPr>
                  </w:pPr>
                  <w:r w:rsidRPr="004F5457">
                    <w:rPr>
                      <w:sz w:val="20"/>
                      <w:szCs w:val="20"/>
                    </w:rPr>
                    <w:t>3</w:t>
                  </w:r>
                </w:p>
              </w:tc>
              <w:tc>
                <w:tcPr>
                  <w:tcW w:w="284" w:type="dxa"/>
                  <w:tcBorders>
                    <w:top w:val="single" w:sz="4" w:space="0" w:color="000000"/>
                    <w:left w:val="single" w:sz="4" w:space="0" w:color="000000"/>
                    <w:bottom w:val="single" w:sz="4" w:space="0" w:color="000000"/>
                    <w:right w:val="single" w:sz="4" w:space="0" w:color="000000"/>
                  </w:tcBorders>
                </w:tcPr>
                <w:p w14:paraId="72068FBD" w14:textId="11BDFACB" w:rsidR="004F694C" w:rsidRPr="004F5457" w:rsidRDefault="004F5457" w:rsidP="00B1688B">
                  <w:pPr>
                    <w:spacing w:before="40" w:after="40"/>
                    <w:jc w:val="center"/>
                    <w:rPr>
                      <w:sz w:val="20"/>
                      <w:szCs w:val="20"/>
                    </w:rPr>
                  </w:pPr>
                  <w:r w:rsidRPr="004F5457">
                    <w:rPr>
                      <w:sz w:val="20"/>
                      <w:szCs w:val="20"/>
                    </w:rPr>
                    <w:t>8</w:t>
                  </w:r>
                </w:p>
              </w:tc>
              <w:tc>
                <w:tcPr>
                  <w:tcW w:w="284" w:type="dxa"/>
                  <w:tcBorders>
                    <w:top w:val="single" w:sz="4" w:space="0" w:color="000000"/>
                    <w:left w:val="single" w:sz="4" w:space="0" w:color="000000"/>
                    <w:bottom w:val="single" w:sz="4" w:space="0" w:color="000000"/>
                    <w:right w:val="single" w:sz="4" w:space="0" w:color="000000"/>
                  </w:tcBorders>
                </w:tcPr>
                <w:p w14:paraId="00C52D11" w14:textId="77777777" w:rsidR="004F694C" w:rsidRPr="004F5457" w:rsidRDefault="00B37F4A" w:rsidP="00B1688B">
                  <w:pPr>
                    <w:spacing w:before="40" w:after="40"/>
                    <w:jc w:val="center"/>
                    <w:rPr>
                      <w:sz w:val="20"/>
                      <w:szCs w:val="20"/>
                    </w:rPr>
                  </w:pPr>
                  <w:r w:rsidRPr="004F5457">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275E8BC4" w14:textId="77777777" w:rsidR="004F694C" w:rsidRPr="004F5457"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124A695" w14:textId="77777777" w:rsidR="004F694C" w:rsidRPr="00973F4F" w:rsidRDefault="004F694C" w:rsidP="00B1688B">
                  <w:pPr>
                    <w:spacing w:before="40" w:after="40"/>
                    <w:jc w:val="center"/>
                    <w:rPr>
                      <w:sz w:val="20"/>
                      <w:szCs w:val="20"/>
                    </w:rPr>
                  </w:pPr>
                </w:p>
              </w:tc>
            </w:tr>
          </w:tbl>
          <w:p w14:paraId="7261083F"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0F863A99"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301DC2D"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B82ADAA" w14:textId="0F78A79F"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F4D216F" w14:textId="37BE02A8"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D086E86" w14:textId="371EE82E"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784E44C" w14:textId="17767979"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036F461" w14:textId="404AFA70"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749ECA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A07A996" w14:textId="77777777" w:rsidR="004F694C" w:rsidRPr="00973F4F" w:rsidRDefault="004F694C" w:rsidP="00B1688B">
                  <w:pPr>
                    <w:spacing w:before="40" w:after="40"/>
                    <w:jc w:val="center"/>
                    <w:rPr>
                      <w:sz w:val="20"/>
                      <w:szCs w:val="20"/>
                    </w:rPr>
                  </w:pPr>
                </w:p>
              </w:tc>
            </w:tr>
          </w:tbl>
          <w:p w14:paraId="4968676A" w14:textId="77777777" w:rsidR="004F694C" w:rsidRPr="00973F4F" w:rsidRDefault="004F694C" w:rsidP="00B1688B">
            <w:pPr>
              <w:spacing w:before="40" w:after="40"/>
              <w:rPr>
                <w:sz w:val="20"/>
                <w:szCs w:val="20"/>
              </w:rPr>
            </w:pPr>
          </w:p>
        </w:tc>
        <w:tc>
          <w:tcPr>
            <w:tcW w:w="2126" w:type="dxa"/>
            <w:tcBorders>
              <w:bottom w:val="nil"/>
            </w:tcBorders>
            <w:vAlign w:val="center"/>
          </w:tcPr>
          <w:p w14:paraId="455428C5"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D00A98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8ACF08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D9502A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8947C3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36D395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03EB5A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0CA72D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1A5B440" w14:textId="77777777" w:rsidR="004F694C" w:rsidRPr="00973F4F" w:rsidRDefault="004F694C" w:rsidP="00B1688B">
                  <w:pPr>
                    <w:spacing w:before="40" w:after="40"/>
                    <w:jc w:val="center"/>
                    <w:rPr>
                      <w:sz w:val="20"/>
                      <w:szCs w:val="20"/>
                    </w:rPr>
                  </w:pPr>
                </w:p>
              </w:tc>
            </w:tr>
          </w:tbl>
          <w:p w14:paraId="2D75902B" w14:textId="77777777" w:rsidR="004F694C" w:rsidRPr="00973F4F" w:rsidRDefault="004F694C" w:rsidP="00B1688B">
            <w:pPr>
              <w:rPr>
                <w:b/>
                <w:bCs/>
                <w:sz w:val="18"/>
                <w:szCs w:val="18"/>
              </w:rPr>
            </w:pPr>
          </w:p>
        </w:tc>
      </w:tr>
      <w:tr w:rsidR="004F694C" w:rsidRPr="00973F4F" w14:paraId="31EC7EFC"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9262375" w14:textId="77777777" w:rsidR="004F694C" w:rsidRPr="00E17C84" w:rsidRDefault="004F694C" w:rsidP="00B1688B"/>
        </w:tc>
        <w:tc>
          <w:tcPr>
            <w:tcW w:w="2119" w:type="dxa"/>
            <w:gridSpan w:val="2"/>
            <w:tcBorders>
              <w:top w:val="nil"/>
              <w:left w:val="single" w:sz="4" w:space="0" w:color="auto"/>
            </w:tcBorders>
            <w:vAlign w:val="center"/>
          </w:tcPr>
          <w:p w14:paraId="072B075D"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18C635AE"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07062536" w14:textId="77777777" w:rsidR="004F694C" w:rsidRPr="00973F4F" w:rsidRDefault="004F694C" w:rsidP="00B1688B">
            <w:pPr>
              <w:jc w:val="center"/>
              <w:rPr>
                <w:sz w:val="12"/>
                <w:szCs w:val="12"/>
              </w:rPr>
            </w:pPr>
          </w:p>
        </w:tc>
        <w:tc>
          <w:tcPr>
            <w:tcW w:w="2126" w:type="dxa"/>
            <w:tcBorders>
              <w:top w:val="nil"/>
              <w:left w:val="nil"/>
            </w:tcBorders>
            <w:vAlign w:val="center"/>
          </w:tcPr>
          <w:p w14:paraId="11CE49A8" w14:textId="77777777" w:rsidR="004F694C" w:rsidRPr="00973F4F" w:rsidRDefault="004F694C" w:rsidP="00B1688B">
            <w:pPr>
              <w:jc w:val="center"/>
              <w:rPr>
                <w:sz w:val="12"/>
                <w:szCs w:val="12"/>
              </w:rPr>
            </w:pPr>
          </w:p>
        </w:tc>
      </w:tr>
      <w:tr w:rsidR="004F694C" w:rsidRPr="00973F4F" w14:paraId="57EE428C"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8D051ED" w14:textId="77777777" w:rsidR="004F694C" w:rsidRPr="00E17C84" w:rsidRDefault="004F694C" w:rsidP="00B1688B"/>
        </w:tc>
        <w:tc>
          <w:tcPr>
            <w:tcW w:w="2349" w:type="dxa"/>
            <w:gridSpan w:val="3"/>
            <w:tcBorders>
              <w:left w:val="single" w:sz="4" w:space="0" w:color="auto"/>
            </w:tcBorders>
            <w:vAlign w:val="center"/>
          </w:tcPr>
          <w:p w14:paraId="4AE3DCC5" w14:textId="77777777" w:rsidR="004F694C" w:rsidRPr="00973F4F" w:rsidRDefault="00BB1FEF"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Consent of the Instructor</w:t>
            </w:r>
          </w:p>
        </w:tc>
        <w:tc>
          <w:tcPr>
            <w:tcW w:w="1890" w:type="dxa"/>
            <w:vAlign w:val="center"/>
          </w:tcPr>
          <w:p w14:paraId="22994C15" w14:textId="77777777" w:rsidR="004F694C" w:rsidRPr="00973F4F" w:rsidRDefault="00BB1FEF"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14:paraId="6E088549" w14:textId="77777777" w:rsidR="004F694C" w:rsidRPr="00973F4F" w:rsidRDefault="00000000" w:rsidP="00B1688B">
            <w:pPr>
              <w:spacing w:before="100"/>
              <w:rPr>
                <w:b/>
                <w:bCs/>
                <w:sz w:val="18"/>
                <w:szCs w:val="18"/>
              </w:rPr>
            </w:pPr>
            <w:r>
              <w:rPr>
                <w:noProof/>
                <w:lang w:val="tr-TR" w:eastAsia="tr-TR"/>
              </w:rPr>
              <w:pict w14:anchorId="283978C5">
                <v:shapetype id="_x0000_t202" coordsize="21600,21600" o:spt="202" path="m,l,21600r21600,l21600,xe">
                  <v:stroke joinstyle="miter"/>
                  <v:path gradientshapeok="t" o:connecttype="rect"/>
                </v:shapetype>
                <v:shape id="Text Box 2" o:spid="_x0000_s2050"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14:paraId="14898C45" w14:textId="77777777" w:rsidR="001D699E" w:rsidRPr="00973F4F" w:rsidRDefault="001D699E" w:rsidP="008766E8">
                        <w:pPr>
                          <w:rPr>
                            <w:sz w:val="12"/>
                            <w:szCs w:val="12"/>
                            <w:lang w:val="tr-TR"/>
                          </w:rPr>
                        </w:pPr>
                      </w:p>
                    </w:txbxContent>
                  </v:textbox>
                </v:shape>
              </w:pict>
            </w:r>
            <w:r w:rsidR="00BB1FEF">
              <w:fldChar w:fldCharType="begin">
                <w:ffData>
                  <w:name w:val=""/>
                  <w:enabled/>
                  <w:calcOnExit w:val="0"/>
                  <w:checkBox>
                    <w:size w:val="18"/>
                    <w:default w:val="0"/>
                  </w:checkBox>
                </w:ffData>
              </w:fldChar>
            </w:r>
            <w:r w:rsidR="004F694C">
              <w:instrText xml:space="preserve"> FORMCHECKBOX </w:instrText>
            </w:r>
            <w:r>
              <w:fldChar w:fldCharType="separate"/>
            </w:r>
            <w:r w:rsidR="00BB1FEF">
              <w:fldChar w:fldCharType="end"/>
            </w:r>
            <w:r w:rsidR="004F694C">
              <w:t xml:space="preserve"> </w:t>
            </w:r>
            <w:r w:rsidR="004F694C" w:rsidRPr="00B17078">
              <w:rPr>
                <w:sz w:val="14"/>
                <w:szCs w:val="14"/>
              </w:rPr>
              <w:t xml:space="preserve">Give others, if any. </w:t>
            </w:r>
          </w:p>
        </w:tc>
      </w:tr>
      <w:tr w:rsidR="004F694C" w:rsidRPr="00973F4F" w14:paraId="61DDCA60"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A7BC69B" w14:textId="77777777" w:rsidR="004F694C" w:rsidRDefault="004F694C" w:rsidP="00B1688B">
            <w:r w:rsidRPr="00973F4F">
              <w:rPr>
                <w:b/>
                <w:bCs/>
              </w:rPr>
              <w:t>Co-requisites</w:t>
            </w:r>
            <w:r>
              <w:t xml:space="preserve"> </w:t>
            </w:r>
          </w:p>
          <w:p w14:paraId="297F08AB" w14:textId="77777777" w:rsidR="004F694C" w:rsidRPr="00973F4F" w:rsidRDefault="004F694C" w:rsidP="00B1688B">
            <w:pPr>
              <w:rPr>
                <w:b/>
                <w:bCs/>
                <w:sz w:val="18"/>
                <w:szCs w:val="18"/>
              </w:rPr>
            </w:pPr>
            <w:r>
              <w:t>(</w:t>
            </w:r>
            <w:proofErr w:type="gramStart"/>
            <w:r>
              <w:t>if</w:t>
            </w:r>
            <w:proofErr w:type="gramEnd"/>
            <w:r>
              <w:t xml:space="preserve"> any)</w:t>
            </w:r>
          </w:p>
        </w:tc>
        <w:tc>
          <w:tcPr>
            <w:tcW w:w="2113" w:type="dxa"/>
            <w:tcBorders>
              <w:left w:val="single" w:sz="4" w:space="0" w:color="auto"/>
              <w:bottom w:val="nil"/>
            </w:tcBorders>
            <w:vAlign w:val="center"/>
          </w:tcPr>
          <w:p w14:paraId="097C523B"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F54B9D5"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16B473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B9737F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34B8AD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419A28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67DA79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D92C6F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2E892CE" w14:textId="77777777" w:rsidR="004F694C" w:rsidRPr="00973F4F" w:rsidRDefault="004F694C" w:rsidP="00B1688B">
                  <w:pPr>
                    <w:spacing w:before="40" w:after="40"/>
                    <w:jc w:val="center"/>
                    <w:rPr>
                      <w:sz w:val="20"/>
                      <w:szCs w:val="20"/>
                    </w:rPr>
                  </w:pPr>
                </w:p>
              </w:tc>
            </w:tr>
          </w:tbl>
          <w:p w14:paraId="206A07C8"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1EB9509C"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B3E5412"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656390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4D7936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D3E643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D9708E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63DD3A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CEE3F1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AF6DB0D" w14:textId="77777777" w:rsidR="004F694C" w:rsidRPr="00973F4F" w:rsidRDefault="004F694C" w:rsidP="00B1688B">
                  <w:pPr>
                    <w:spacing w:before="40" w:after="40"/>
                    <w:jc w:val="center"/>
                    <w:rPr>
                      <w:sz w:val="20"/>
                      <w:szCs w:val="20"/>
                    </w:rPr>
                  </w:pPr>
                </w:p>
              </w:tc>
            </w:tr>
          </w:tbl>
          <w:p w14:paraId="112C01EC"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605263DE"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791C46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3CE312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83FDE5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54256A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D03E9D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A2F93E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E4A163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B42AA72" w14:textId="77777777" w:rsidR="004F694C" w:rsidRPr="00973F4F" w:rsidRDefault="004F694C" w:rsidP="00B1688B">
                  <w:pPr>
                    <w:spacing w:before="40" w:after="40"/>
                    <w:jc w:val="center"/>
                    <w:rPr>
                      <w:sz w:val="20"/>
                      <w:szCs w:val="20"/>
                    </w:rPr>
                  </w:pPr>
                </w:p>
              </w:tc>
            </w:tr>
          </w:tbl>
          <w:p w14:paraId="3E29BB41"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620179CA"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F727F8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DAA17A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15ADA6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57A899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8FD920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2D8733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4C88F7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D34D8EB" w14:textId="77777777" w:rsidR="004F694C" w:rsidRPr="00973F4F" w:rsidRDefault="004F694C" w:rsidP="00B1688B">
                  <w:pPr>
                    <w:spacing w:before="40" w:after="40"/>
                    <w:jc w:val="center"/>
                    <w:rPr>
                      <w:sz w:val="20"/>
                      <w:szCs w:val="20"/>
                    </w:rPr>
                  </w:pPr>
                </w:p>
              </w:tc>
            </w:tr>
          </w:tbl>
          <w:p w14:paraId="3693DEF9" w14:textId="77777777" w:rsidR="004F694C" w:rsidRPr="00973F4F" w:rsidRDefault="004F694C" w:rsidP="00B1688B">
            <w:pPr>
              <w:rPr>
                <w:b/>
                <w:bCs/>
                <w:sz w:val="18"/>
                <w:szCs w:val="18"/>
              </w:rPr>
            </w:pPr>
          </w:p>
        </w:tc>
      </w:tr>
      <w:tr w:rsidR="004F694C" w:rsidRPr="00973F4F" w14:paraId="3FCED377"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4A9AF80" w14:textId="77777777" w:rsidR="004F694C" w:rsidRPr="00E17C84" w:rsidRDefault="004F694C" w:rsidP="00B1688B"/>
        </w:tc>
        <w:tc>
          <w:tcPr>
            <w:tcW w:w="2113" w:type="dxa"/>
            <w:tcBorders>
              <w:top w:val="nil"/>
              <w:left w:val="single" w:sz="4" w:space="0" w:color="auto"/>
            </w:tcBorders>
            <w:vAlign w:val="center"/>
          </w:tcPr>
          <w:p w14:paraId="4CBE872F"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4454ED11" w14:textId="77777777" w:rsidR="004F694C" w:rsidRPr="00973F4F" w:rsidRDefault="004F694C" w:rsidP="00B1688B">
            <w:pPr>
              <w:jc w:val="center"/>
              <w:rPr>
                <w:sz w:val="12"/>
                <w:szCs w:val="12"/>
              </w:rPr>
            </w:pPr>
          </w:p>
        </w:tc>
        <w:tc>
          <w:tcPr>
            <w:tcW w:w="2247" w:type="dxa"/>
            <w:tcBorders>
              <w:top w:val="nil"/>
              <w:left w:val="nil"/>
            </w:tcBorders>
            <w:vAlign w:val="center"/>
          </w:tcPr>
          <w:p w14:paraId="09177A99"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64C6F5C1" w14:textId="77777777" w:rsidR="004F694C" w:rsidRPr="00973F4F" w:rsidRDefault="004F694C" w:rsidP="00B1688B">
            <w:pPr>
              <w:jc w:val="center"/>
              <w:rPr>
                <w:sz w:val="12"/>
                <w:szCs w:val="12"/>
              </w:rPr>
            </w:pPr>
          </w:p>
        </w:tc>
      </w:tr>
      <w:tr w:rsidR="004F694C" w:rsidRPr="00973F4F" w14:paraId="759D6685"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C935AB6" w14:textId="77777777" w:rsidR="004F694C" w:rsidRDefault="004F694C" w:rsidP="00B1688B">
            <w:pPr>
              <w:spacing w:before="60"/>
            </w:pPr>
            <w:r w:rsidRPr="00D37B52">
              <w:rPr>
                <w:b/>
                <w:bCs/>
              </w:rPr>
              <w:t>Course Type</w:t>
            </w:r>
            <w:r>
              <w:t xml:space="preserve">  </w:t>
            </w:r>
          </w:p>
          <w:p w14:paraId="3C0BFA31"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328A103B" w14:textId="77777777" w:rsidR="004F694C" w:rsidRPr="005B6CD8" w:rsidRDefault="00BB1FEF" w:rsidP="00B1688B">
            <w:pPr>
              <w:rPr>
                <w:sz w:val="20"/>
                <w:szCs w:val="20"/>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Must course for other dept.(</w:t>
            </w:r>
            <w:proofErr w:type="gramStart"/>
            <w:r w:rsidR="004F694C" w:rsidRPr="00B17078">
              <w:rPr>
                <w:sz w:val="14"/>
                <w:szCs w:val="14"/>
              </w:rPr>
              <w:t>s)</w:t>
            </w:r>
            <w:r w:rsidR="004F694C">
              <w:rPr>
                <w:sz w:val="14"/>
                <w:szCs w:val="14"/>
              </w:rPr>
              <w:t xml:space="preserve">  </w:t>
            </w:r>
            <w:r w:rsidR="004F694C" w:rsidRPr="00B17078">
              <w:rPr>
                <w:sz w:val="14"/>
                <w:szCs w:val="14"/>
              </w:rPr>
              <w:t xml:space="preserve"> </w:t>
            </w:r>
            <w:proofErr w:type="gramEnd"/>
            <w:r w:rsidR="004F694C" w:rsidRPr="00B17078">
              <w:rPr>
                <w:sz w:val="14"/>
                <w:szCs w:val="14"/>
              </w:rPr>
              <w:t xml:space="preserve"> </w:t>
            </w:r>
            <w:r w:rsidR="004F694C">
              <w:rPr>
                <w:sz w:val="14"/>
                <w:szCs w:val="14"/>
              </w:rPr>
              <w:t xml:space="preserve"> </w:t>
            </w:r>
            <w:r w:rsidR="004F694C" w:rsidRPr="00B17078">
              <w:rPr>
                <w:sz w:val="14"/>
                <w:szCs w:val="14"/>
              </w:rPr>
              <w:t xml:space="preserve"> </w:t>
            </w:r>
            <w:r w:rsidRPr="00A26B40">
              <w:rPr>
                <w:highlight w:val="black"/>
              </w:rPr>
              <w:fldChar w:fldCharType="begin">
                <w:ffData>
                  <w:name w:val=""/>
                  <w:enabled/>
                  <w:calcOnExit w:val="0"/>
                  <w:checkBox>
                    <w:size w:val="18"/>
                    <w:default w:val="0"/>
                  </w:checkBox>
                </w:ffData>
              </w:fldChar>
            </w:r>
            <w:r w:rsidR="004F694C" w:rsidRPr="00A26B40">
              <w:rPr>
                <w:highlight w:val="black"/>
              </w:rPr>
              <w:instrText xml:space="preserve"> FORMCHECKBOX </w:instrText>
            </w:r>
            <w:r w:rsidR="00000000">
              <w:rPr>
                <w:highlight w:val="black"/>
              </w:rPr>
            </w:r>
            <w:r w:rsidR="00000000">
              <w:rPr>
                <w:highlight w:val="black"/>
              </w:rPr>
              <w:fldChar w:fldCharType="separate"/>
            </w:r>
            <w:r w:rsidRPr="00A26B40">
              <w:rPr>
                <w:highlight w:val="black"/>
              </w:rPr>
              <w:fldChar w:fldCharType="end"/>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Elective course for other dept.(s)</w:t>
            </w:r>
          </w:p>
        </w:tc>
      </w:tr>
    </w:tbl>
    <w:p w14:paraId="3272FA46"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10A81602" w14:textId="77777777">
        <w:trPr>
          <w:trHeight w:val="424"/>
        </w:trPr>
        <w:tc>
          <w:tcPr>
            <w:tcW w:w="10343" w:type="dxa"/>
            <w:gridSpan w:val="6"/>
            <w:shd w:val="clear" w:color="auto" w:fill="D9D9D9"/>
            <w:vAlign w:val="center"/>
          </w:tcPr>
          <w:p w14:paraId="7FF80FF0" w14:textId="77777777" w:rsidR="004F694C" w:rsidRPr="00F625B0" w:rsidRDefault="004F694C" w:rsidP="0098749D">
            <w:pPr>
              <w:rPr>
                <w:b/>
                <w:bCs/>
              </w:rPr>
            </w:pPr>
            <w:r w:rsidRPr="00F625B0">
              <w:rPr>
                <w:b/>
                <w:bCs/>
              </w:rPr>
              <w:t xml:space="preserve">Course </w:t>
            </w:r>
            <w:r>
              <w:rPr>
                <w:b/>
                <w:bCs/>
              </w:rPr>
              <w:t>Classification</w:t>
            </w:r>
          </w:p>
          <w:p w14:paraId="6A887973"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414E7AAE" w14:textId="77777777">
        <w:trPr>
          <w:trHeight w:val="424"/>
        </w:trPr>
        <w:tc>
          <w:tcPr>
            <w:tcW w:w="1035" w:type="dxa"/>
            <w:shd w:val="clear" w:color="auto" w:fill="D9D9D9"/>
            <w:vAlign w:val="center"/>
          </w:tcPr>
          <w:p w14:paraId="1B610D6A" w14:textId="77777777" w:rsidR="004F694C" w:rsidRPr="00973F4F" w:rsidRDefault="004F694C" w:rsidP="0098749D">
            <w:pPr>
              <w:rPr>
                <w:b/>
                <w:bCs/>
                <w:sz w:val="18"/>
                <w:szCs w:val="18"/>
              </w:rPr>
            </w:pPr>
            <w:r>
              <w:t>Category</w:t>
            </w:r>
          </w:p>
        </w:tc>
        <w:tc>
          <w:tcPr>
            <w:tcW w:w="2590" w:type="dxa"/>
            <w:vAlign w:val="center"/>
          </w:tcPr>
          <w:p w14:paraId="754C684E" w14:textId="77777777" w:rsidR="004F694C" w:rsidRPr="00973F4F" w:rsidRDefault="004F694C" w:rsidP="0098749D">
            <w:pPr>
              <w:jc w:val="center"/>
              <w:rPr>
                <w:b/>
                <w:bCs/>
                <w:sz w:val="18"/>
                <w:szCs w:val="18"/>
              </w:rPr>
            </w:pPr>
            <w:r>
              <w:t>Mathematics &amp; Natural Sciences</w:t>
            </w:r>
          </w:p>
        </w:tc>
        <w:tc>
          <w:tcPr>
            <w:tcW w:w="2071" w:type="dxa"/>
            <w:vAlign w:val="center"/>
          </w:tcPr>
          <w:p w14:paraId="0F4A7F83" w14:textId="77777777" w:rsidR="004F694C" w:rsidRPr="00973F4F" w:rsidRDefault="004F694C" w:rsidP="0098749D">
            <w:pPr>
              <w:jc w:val="center"/>
              <w:rPr>
                <w:b/>
                <w:bCs/>
                <w:sz w:val="18"/>
                <w:szCs w:val="18"/>
              </w:rPr>
            </w:pPr>
            <w:r>
              <w:t>Engineering Sciences</w:t>
            </w:r>
          </w:p>
        </w:tc>
        <w:tc>
          <w:tcPr>
            <w:tcW w:w="2072" w:type="dxa"/>
            <w:vAlign w:val="center"/>
          </w:tcPr>
          <w:p w14:paraId="380A6BC7" w14:textId="77777777" w:rsidR="004F694C" w:rsidRPr="00973F4F" w:rsidRDefault="004F694C" w:rsidP="0098749D">
            <w:pPr>
              <w:jc w:val="center"/>
              <w:rPr>
                <w:b/>
                <w:bCs/>
                <w:sz w:val="18"/>
                <w:szCs w:val="18"/>
              </w:rPr>
            </w:pPr>
            <w:r>
              <w:t>Engineering Design</w:t>
            </w:r>
          </w:p>
        </w:tc>
        <w:tc>
          <w:tcPr>
            <w:tcW w:w="1554" w:type="dxa"/>
            <w:vAlign w:val="center"/>
          </w:tcPr>
          <w:p w14:paraId="02D58B10" w14:textId="77777777" w:rsidR="004F694C" w:rsidRPr="00973F4F" w:rsidRDefault="004F694C" w:rsidP="0098749D">
            <w:pPr>
              <w:jc w:val="center"/>
              <w:rPr>
                <w:b/>
                <w:bCs/>
                <w:sz w:val="18"/>
                <w:szCs w:val="18"/>
              </w:rPr>
            </w:pPr>
            <w:r>
              <w:t>General Education</w:t>
            </w:r>
          </w:p>
        </w:tc>
        <w:tc>
          <w:tcPr>
            <w:tcW w:w="1021" w:type="dxa"/>
            <w:vAlign w:val="center"/>
          </w:tcPr>
          <w:p w14:paraId="55448927" w14:textId="77777777" w:rsidR="004F694C" w:rsidRPr="00973F4F" w:rsidRDefault="004F694C" w:rsidP="0098749D">
            <w:pPr>
              <w:jc w:val="center"/>
              <w:rPr>
                <w:b/>
                <w:bCs/>
                <w:sz w:val="18"/>
                <w:szCs w:val="18"/>
              </w:rPr>
            </w:pPr>
            <w:r>
              <w:t>Other</w:t>
            </w:r>
          </w:p>
        </w:tc>
      </w:tr>
      <w:tr w:rsidR="004F694C" w:rsidRPr="00973F4F" w14:paraId="2F2FA8AF" w14:textId="77777777">
        <w:trPr>
          <w:trHeight w:val="424"/>
        </w:trPr>
        <w:tc>
          <w:tcPr>
            <w:tcW w:w="1035" w:type="dxa"/>
            <w:shd w:val="clear" w:color="auto" w:fill="D9D9D9"/>
            <w:vAlign w:val="center"/>
          </w:tcPr>
          <w:p w14:paraId="7AC54A10" w14:textId="77777777" w:rsidR="004F694C" w:rsidRPr="00973F4F" w:rsidRDefault="004F694C" w:rsidP="0098749D">
            <w:pPr>
              <w:rPr>
                <w:b/>
                <w:bCs/>
                <w:sz w:val="18"/>
                <w:szCs w:val="18"/>
              </w:rPr>
            </w:pPr>
            <w:r>
              <w:t>Percentage</w:t>
            </w:r>
          </w:p>
        </w:tc>
        <w:tc>
          <w:tcPr>
            <w:tcW w:w="2590" w:type="dxa"/>
            <w:vAlign w:val="center"/>
          </w:tcPr>
          <w:p w14:paraId="7DB73461" w14:textId="77777777" w:rsidR="004F694C" w:rsidRPr="00D66BD1" w:rsidRDefault="00907742" w:rsidP="0098749D">
            <w:pPr>
              <w:jc w:val="center"/>
              <w:rPr>
                <w:sz w:val="18"/>
                <w:szCs w:val="20"/>
              </w:rPr>
            </w:pPr>
            <w:r w:rsidRPr="00D66BD1">
              <w:rPr>
                <w:sz w:val="18"/>
                <w:szCs w:val="20"/>
              </w:rPr>
              <w:t>40</w:t>
            </w:r>
          </w:p>
        </w:tc>
        <w:tc>
          <w:tcPr>
            <w:tcW w:w="2071" w:type="dxa"/>
            <w:vAlign w:val="center"/>
          </w:tcPr>
          <w:p w14:paraId="78617515" w14:textId="77777777" w:rsidR="004F694C" w:rsidRPr="00D66BD1" w:rsidRDefault="00907742" w:rsidP="0098749D">
            <w:pPr>
              <w:jc w:val="center"/>
              <w:rPr>
                <w:sz w:val="18"/>
                <w:szCs w:val="20"/>
              </w:rPr>
            </w:pPr>
            <w:r w:rsidRPr="00D66BD1">
              <w:rPr>
                <w:sz w:val="18"/>
                <w:szCs w:val="20"/>
              </w:rPr>
              <w:t>40</w:t>
            </w:r>
          </w:p>
        </w:tc>
        <w:tc>
          <w:tcPr>
            <w:tcW w:w="2072" w:type="dxa"/>
            <w:vAlign w:val="center"/>
          </w:tcPr>
          <w:p w14:paraId="4DD58C9B" w14:textId="77777777" w:rsidR="004F694C" w:rsidRPr="00D66BD1" w:rsidRDefault="00907742" w:rsidP="0098749D">
            <w:pPr>
              <w:jc w:val="center"/>
              <w:rPr>
                <w:sz w:val="18"/>
                <w:szCs w:val="20"/>
              </w:rPr>
            </w:pPr>
            <w:r w:rsidRPr="00D66BD1">
              <w:rPr>
                <w:sz w:val="18"/>
                <w:szCs w:val="20"/>
              </w:rPr>
              <w:t>20</w:t>
            </w:r>
          </w:p>
        </w:tc>
        <w:tc>
          <w:tcPr>
            <w:tcW w:w="1554" w:type="dxa"/>
            <w:vAlign w:val="center"/>
          </w:tcPr>
          <w:p w14:paraId="147FF865" w14:textId="77777777" w:rsidR="004F694C" w:rsidRPr="00DC45E3" w:rsidRDefault="00907742" w:rsidP="0098749D">
            <w:pPr>
              <w:jc w:val="center"/>
              <w:rPr>
                <w:sz w:val="20"/>
                <w:szCs w:val="20"/>
              </w:rPr>
            </w:pPr>
            <w:r>
              <w:rPr>
                <w:sz w:val="20"/>
                <w:szCs w:val="20"/>
              </w:rPr>
              <w:t>-</w:t>
            </w:r>
          </w:p>
        </w:tc>
        <w:tc>
          <w:tcPr>
            <w:tcW w:w="1021" w:type="dxa"/>
            <w:vAlign w:val="center"/>
          </w:tcPr>
          <w:p w14:paraId="0C68E541" w14:textId="77777777" w:rsidR="004F694C" w:rsidRPr="00DC45E3" w:rsidRDefault="00907742" w:rsidP="0098749D">
            <w:pPr>
              <w:jc w:val="center"/>
              <w:rPr>
                <w:sz w:val="20"/>
                <w:szCs w:val="20"/>
              </w:rPr>
            </w:pPr>
            <w:r>
              <w:rPr>
                <w:sz w:val="20"/>
                <w:szCs w:val="20"/>
              </w:rPr>
              <w:t>-</w:t>
            </w:r>
          </w:p>
        </w:tc>
      </w:tr>
    </w:tbl>
    <w:p w14:paraId="526712A5" w14:textId="77777777" w:rsidR="004F694C" w:rsidRDefault="004F694C"/>
    <w:p w14:paraId="5743324F"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47EDEFE5"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54419A15" w14:textId="77777777">
        <w:trPr>
          <w:cantSplit/>
          <w:trHeight w:val="332"/>
        </w:trPr>
        <w:tc>
          <w:tcPr>
            <w:tcW w:w="10348" w:type="dxa"/>
            <w:shd w:val="pct15" w:color="000000" w:fill="FFFFFF"/>
            <w:vAlign w:val="center"/>
          </w:tcPr>
          <w:p w14:paraId="0E18ECF3" w14:textId="77777777" w:rsidR="004F694C" w:rsidRPr="00F625B0" w:rsidRDefault="004F694C">
            <w:pPr>
              <w:rPr>
                <w:b/>
                <w:bCs/>
              </w:rPr>
            </w:pPr>
            <w:r w:rsidRPr="00F625B0">
              <w:rPr>
                <w:b/>
                <w:bCs/>
              </w:rPr>
              <w:t xml:space="preserve">Course Objectives </w:t>
            </w:r>
          </w:p>
          <w:p w14:paraId="6D46E810" w14:textId="77777777" w:rsidR="004F694C" w:rsidRDefault="004F694C" w:rsidP="00F625B0">
            <w:pPr>
              <w:rPr>
                <w:i/>
                <w:iCs/>
                <w:sz w:val="14"/>
                <w:szCs w:val="14"/>
              </w:rPr>
            </w:pPr>
            <w:r>
              <w:rPr>
                <w:i/>
                <w:iCs/>
                <w:sz w:val="14"/>
                <w:szCs w:val="14"/>
              </w:rPr>
              <w:t>Explain the aims of the course. Maximum 100 words.</w:t>
            </w:r>
          </w:p>
        </w:tc>
      </w:tr>
      <w:tr w:rsidR="004F694C" w14:paraId="408AE075" w14:textId="77777777" w:rsidTr="00907742">
        <w:trPr>
          <w:cantSplit/>
          <w:trHeight w:val="1320"/>
        </w:trPr>
        <w:tc>
          <w:tcPr>
            <w:tcW w:w="10348" w:type="dxa"/>
          </w:tcPr>
          <w:p w14:paraId="73C10399" w14:textId="77777777" w:rsidR="00CC6A69" w:rsidRPr="001D699E" w:rsidRDefault="00CC6A69" w:rsidP="009A2FE8">
            <w:pPr>
              <w:spacing w:before="40" w:after="20"/>
              <w:rPr>
                <w:sz w:val="18"/>
                <w:szCs w:val="18"/>
              </w:rPr>
            </w:pPr>
            <w:r w:rsidRPr="001D699E">
              <w:rPr>
                <w:sz w:val="18"/>
                <w:szCs w:val="18"/>
              </w:rPr>
              <w:t xml:space="preserve">1) </w:t>
            </w:r>
            <w:r w:rsidR="009A2FE8" w:rsidRPr="001D699E">
              <w:rPr>
                <w:sz w:val="18"/>
                <w:szCs w:val="18"/>
              </w:rPr>
              <w:t>To introduce the various aspects of the finite element methods as applied to a variety of civil engineering problems</w:t>
            </w:r>
            <w:r w:rsidRPr="001D699E">
              <w:rPr>
                <w:sz w:val="18"/>
                <w:szCs w:val="18"/>
              </w:rPr>
              <w:t xml:space="preserve"> in</w:t>
            </w:r>
            <w:r w:rsidR="009A2FE8" w:rsidRPr="001D699E">
              <w:rPr>
                <w:sz w:val="18"/>
                <w:szCs w:val="18"/>
              </w:rPr>
              <w:t xml:space="preserve"> </w:t>
            </w:r>
          </w:p>
          <w:p w14:paraId="4EB3FAF8" w14:textId="77777777" w:rsidR="009A2FE8" w:rsidRPr="001D699E" w:rsidRDefault="00CC6A69" w:rsidP="009A2FE8">
            <w:pPr>
              <w:spacing w:before="40" w:after="20"/>
              <w:rPr>
                <w:sz w:val="18"/>
                <w:szCs w:val="18"/>
              </w:rPr>
            </w:pPr>
            <w:r w:rsidRPr="001D699E">
              <w:rPr>
                <w:sz w:val="18"/>
                <w:szCs w:val="18"/>
              </w:rPr>
              <w:t xml:space="preserve">     a </w:t>
            </w:r>
            <w:r w:rsidR="009A2FE8" w:rsidRPr="001D699E">
              <w:rPr>
                <w:sz w:val="18"/>
                <w:szCs w:val="18"/>
              </w:rPr>
              <w:t xml:space="preserve">systematic manner. </w:t>
            </w:r>
          </w:p>
          <w:p w14:paraId="69AFD5A1" w14:textId="77777777" w:rsidR="009A2FE8" w:rsidRPr="001D699E" w:rsidRDefault="00CC6A69" w:rsidP="009A2FE8">
            <w:pPr>
              <w:spacing w:before="40" w:after="20"/>
              <w:rPr>
                <w:sz w:val="18"/>
                <w:szCs w:val="18"/>
              </w:rPr>
            </w:pPr>
            <w:r w:rsidRPr="001D699E">
              <w:rPr>
                <w:sz w:val="18"/>
                <w:szCs w:val="18"/>
              </w:rPr>
              <w:t xml:space="preserve">2) </w:t>
            </w:r>
            <w:r w:rsidR="009A2FE8" w:rsidRPr="001D699E">
              <w:rPr>
                <w:sz w:val="18"/>
                <w:szCs w:val="18"/>
              </w:rPr>
              <w:t>To review basics in structural analysis.</w:t>
            </w:r>
          </w:p>
          <w:p w14:paraId="19A38404" w14:textId="77777777" w:rsidR="009A2FE8" w:rsidRPr="001D699E" w:rsidRDefault="00CC6A69" w:rsidP="009A2FE8">
            <w:pPr>
              <w:spacing w:before="40" w:after="20"/>
              <w:rPr>
                <w:sz w:val="18"/>
                <w:szCs w:val="18"/>
              </w:rPr>
            </w:pPr>
            <w:r w:rsidRPr="001D699E">
              <w:rPr>
                <w:sz w:val="18"/>
                <w:szCs w:val="18"/>
              </w:rPr>
              <w:t xml:space="preserve">3) </w:t>
            </w:r>
            <w:r w:rsidR="009A2FE8" w:rsidRPr="001D699E">
              <w:rPr>
                <w:sz w:val="18"/>
                <w:szCs w:val="18"/>
              </w:rPr>
              <w:t xml:space="preserve">To explain the basics of </w:t>
            </w:r>
            <w:r w:rsidR="00F9686C" w:rsidRPr="001D699E">
              <w:rPr>
                <w:sz w:val="18"/>
                <w:szCs w:val="18"/>
              </w:rPr>
              <w:t>variation</w:t>
            </w:r>
            <w:r w:rsidR="009A2FE8" w:rsidRPr="001D699E">
              <w:rPr>
                <w:sz w:val="18"/>
                <w:szCs w:val="18"/>
              </w:rPr>
              <w:t xml:space="preserve"> and energy methods.</w:t>
            </w:r>
          </w:p>
          <w:p w14:paraId="310C50F7" w14:textId="77777777" w:rsidR="004F694C" w:rsidRPr="007F5642" w:rsidRDefault="00CC6A69" w:rsidP="001D699E">
            <w:pPr>
              <w:spacing w:before="40" w:after="20"/>
              <w:rPr>
                <w:sz w:val="18"/>
                <w:szCs w:val="18"/>
                <w:highlight w:val="yellow"/>
              </w:rPr>
            </w:pPr>
            <w:r w:rsidRPr="001D699E">
              <w:rPr>
                <w:sz w:val="18"/>
                <w:szCs w:val="18"/>
              </w:rPr>
              <w:t xml:space="preserve">4) </w:t>
            </w:r>
            <w:r w:rsidR="009A2FE8" w:rsidRPr="001D699E">
              <w:rPr>
                <w:sz w:val="18"/>
                <w:szCs w:val="18"/>
              </w:rPr>
              <w:t xml:space="preserve">To present </w:t>
            </w:r>
            <w:r w:rsidR="001D699E" w:rsidRPr="001D699E">
              <w:rPr>
                <w:sz w:val="18"/>
                <w:szCs w:val="18"/>
              </w:rPr>
              <w:t xml:space="preserve">various </w:t>
            </w:r>
            <w:r w:rsidR="009A2FE8" w:rsidRPr="001D699E">
              <w:rPr>
                <w:sz w:val="18"/>
                <w:szCs w:val="18"/>
              </w:rPr>
              <w:t>application</w:t>
            </w:r>
            <w:r w:rsidR="001D699E" w:rsidRPr="001D699E">
              <w:rPr>
                <w:sz w:val="18"/>
                <w:szCs w:val="18"/>
              </w:rPr>
              <w:t>s</w:t>
            </w:r>
            <w:r w:rsidR="009A2FE8" w:rsidRPr="001D699E">
              <w:rPr>
                <w:sz w:val="18"/>
                <w:szCs w:val="18"/>
              </w:rPr>
              <w:t xml:space="preserve"> of finite element method</w:t>
            </w:r>
            <w:r w:rsidR="001D699E" w:rsidRPr="001D699E">
              <w:rPr>
                <w:sz w:val="18"/>
                <w:szCs w:val="18"/>
              </w:rPr>
              <w:t>s.</w:t>
            </w:r>
          </w:p>
        </w:tc>
      </w:tr>
    </w:tbl>
    <w:p w14:paraId="2AD1C258"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3"/>
      </w:tblGrid>
      <w:tr w:rsidR="004F694C" w14:paraId="5AA2C751" w14:textId="77777777" w:rsidTr="00CC6A69">
        <w:trPr>
          <w:cantSplit/>
          <w:trHeight w:val="246"/>
        </w:trPr>
        <w:tc>
          <w:tcPr>
            <w:tcW w:w="10303" w:type="dxa"/>
            <w:shd w:val="pct15" w:color="000000" w:fill="FFFFFF"/>
            <w:vAlign w:val="center"/>
          </w:tcPr>
          <w:p w14:paraId="4C197BA4" w14:textId="77777777" w:rsidR="004F694C" w:rsidRPr="00F625B0" w:rsidRDefault="004F694C" w:rsidP="00443AB5">
            <w:pPr>
              <w:rPr>
                <w:b/>
                <w:bCs/>
              </w:rPr>
            </w:pPr>
            <w:r w:rsidRPr="00F625B0">
              <w:rPr>
                <w:b/>
                <w:bCs/>
              </w:rPr>
              <w:t xml:space="preserve">Learning Outcomes </w:t>
            </w:r>
          </w:p>
          <w:p w14:paraId="08A91BF9" w14:textId="77777777" w:rsidR="004F694C" w:rsidRDefault="004F694C" w:rsidP="00CF1361">
            <w:pPr>
              <w:rPr>
                <w:i/>
                <w:iCs/>
                <w:sz w:val="14"/>
                <w:szCs w:val="14"/>
              </w:rPr>
            </w:pPr>
            <w:r>
              <w:rPr>
                <w:i/>
                <w:iCs/>
                <w:sz w:val="14"/>
                <w:szCs w:val="14"/>
              </w:rPr>
              <w:t>Explain the learning outcomes of the course. Maximum 10 items.</w:t>
            </w:r>
          </w:p>
        </w:tc>
      </w:tr>
      <w:tr w:rsidR="004F694C" w14:paraId="43FCE389" w14:textId="77777777" w:rsidTr="00CC6A69">
        <w:trPr>
          <w:cantSplit/>
          <w:trHeight w:val="1271"/>
        </w:trPr>
        <w:tc>
          <w:tcPr>
            <w:tcW w:w="10303" w:type="dxa"/>
          </w:tcPr>
          <w:p w14:paraId="7C158078" w14:textId="36C38C5E" w:rsidR="009A2FE8" w:rsidRDefault="0082189B" w:rsidP="009A2FE8">
            <w:pPr>
              <w:spacing w:before="20" w:after="20"/>
              <w:ind w:left="176"/>
              <w:rPr>
                <w:sz w:val="18"/>
                <w:szCs w:val="18"/>
              </w:rPr>
            </w:pPr>
            <w:r>
              <w:rPr>
                <w:sz w:val="18"/>
                <w:szCs w:val="18"/>
              </w:rPr>
              <w:t>1</w:t>
            </w:r>
            <w:r w:rsidR="00CC6A69">
              <w:rPr>
                <w:sz w:val="18"/>
                <w:szCs w:val="18"/>
              </w:rPr>
              <w:t xml:space="preserve">) </w:t>
            </w:r>
            <w:r w:rsidR="009A2FE8" w:rsidRPr="009A2FE8">
              <w:rPr>
                <w:sz w:val="18"/>
                <w:szCs w:val="18"/>
              </w:rPr>
              <w:t>Ability to formulate stiffnes</w:t>
            </w:r>
            <w:r w:rsidR="00C03508">
              <w:rPr>
                <w:sz w:val="18"/>
                <w:szCs w:val="18"/>
              </w:rPr>
              <w:t>s</w:t>
            </w:r>
            <w:r w:rsidR="00C205AC">
              <w:rPr>
                <w:sz w:val="18"/>
                <w:szCs w:val="18"/>
              </w:rPr>
              <w:t xml:space="preserve"> method</w:t>
            </w:r>
            <w:r>
              <w:rPr>
                <w:sz w:val="18"/>
                <w:szCs w:val="18"/>
              </w:rPr>
              <w:t>.</w:t>
            </w:r>
          </w:p>
          <w:p w14:paraId="51A61EF1" w14:textId="1696369A" w:rsidR="003F2118" w:rsidRDefault="0082189B" w:rsidP="009A2FE8">
            <w:pPr>
              <w:spacing w:before="20" w:after="20"/>
              <w:ind w:left="176"/>
              <w:rPr>
                <w:sz w:val="18"/>
                <w:szCs w:val="18"/>
              </w:rPr>
            </w:pPr>
            <w:r>
              <w:rPr>
                <w:sz w:val="18"/>
                <w:szCs w:val="18"/>
              </w:rPr>
              <w:t xml:space="preserve">2) </w:t>
            </w:r>
            <w:r w:rsidR="003F2118">
              <w:rPr>
                <w:sz w:val="18"/>
                <w:szCs w:val="18"/>
              </w:rPr>
              <w:t>Apply energy principles to basic structures.</w:t>
            </w:r>
          </w:p>
          <w:p w14:paraId="1E8739D7" w14:textId="7C5E01DE" w:rsidR="003F2118" w:rsidRDefault="0082189B" w:rsidP="003F2118">
            <w:pPr>
              <w:spacing w:before="20" w:after="20"/>
              <w:ind w:left="176"/>
              <w:rPr>
                <w:sz w:val="18"/>
                <w:szCs w:val="18"/>
              </w:rPr>
            </w:pPr>
            <w:r>
              <w:rPr>
                <w:sz w:val="18"/>
                <w:szCs w:val="18"/>
              </w:rPr>
              <w:t xml:space="preserve">3) </w:t>
            </w:r>
            <w:r w:rsidR="003F2118" w:rsidRPr="003F2118">
              <w:rPr>
                <w:sz w:val="18"/>
                <w:szCs w:val="18"/>
              </w:rPr>
              <w:t>Develop approximate solutions for ordinary differential equations using Ritz method</w:t>
            </w:r>
          </w:p>
          <w:p w14:paraId="0946CDB3" w14:textId="61B891EB" w:rsidR="003F2118" w:rsidRDefault="0082189B" w:rsidP="003F2118">
            <w:pPr>
              <w:spacing w:before="20" w:after="20"/>
              <w:ind w:left="176"/>
              <w:rPr>
                <w:sz w:val="18"/>
                <w:szCs w:val="18"/>
              </w:rPr>
            </w:pPr>
            <w:r w:rsidRPr="006C6F89">
              <w:rPr>
                <w:sz w:val="18"/>
                <w:szCs w:val="18"/>
              </w:rPr>
              <w:t xml:space="preserve">4) </w:t>
            </w:r>
            <w:r w:rsidR="003F2118" w:rsidRPr="006C6F89">
              <w:rPr>
                <w:sz w:val="18"/>
                <w:szCs w:val="18"/>
              </w:rPr>
              <w:t>Solve ordinary differential equations using finite element method.</w:t>
            </w:r>
          </w:p>
          <w:p w14:paraId="108B1DA4" w14:textId="14F78231" w:rsidR="004F694C" w:rsidRPr="009E5578" w:rsidRDefault="0082189B" w:rsidP="0082189B">
            <w:pPr>
              <w:spacing w:before="20" w:after="20"/>
              <w:ind w:left="176"/>
              <w:rPr>
                <w:sz w:val="18"/>
                <w:szCs w:val="18"/>
              </w:rPr>
            </w:pPr>
            <w:r w:rsidRPr="006C6F89">
              <w:rPr>
                <w:sz w:val="18"/>
                <w:szCs w:val="18"/>
              </w:rPr>
              <w:t xml:space="preserve">5) </w:t>
            </w:r>
            <w:r w:rsidR="003F2118" w:rsidRPr="006C6F89">
              <w:rPr>
                <w:sz w:val="18"/>
                <w:szCs w:val="18"/>
              </w:rPr>
              <w:t>Develop and evaluate isoparametric element equations</w:t>
            </w:r>
          </w:p>
        </w:tc>
      </w:tr>
    </w:tbl>
    <w:p w14:paraId="57B1D922"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6D8A8810" w14:textId="77777777">
        <w:trPr>
          <w:cantSplit/>
          <w:trHeight w:val="332"/>
        </w:trPr>
        <w:tc>
          <w:tcPr>
            <w:tcW w:w="10348" w:type="dxa"/>
            <w:gridSpan w:val="5"/>
            <w:shd w:val="pct15" w:color="000000" w:fill="FFFFFF"/>
            <w:vAlign w:val="center"/>
          </w:tcPr>
          <w:p w14:paraId="5CE3C970" w14:textId="77777777" w:rsidR="004F694C" w:rsidRDefault="004F694C" w:rsidP="00B1688B">
            <w:r w:rsidRPr="00F625B0">
              <w:rPr>
                <w:b/>
                <w:bCs/>
              </w:rPr>
              <w:t>Textbook</w:t>
            </w:r>
            <w:r>
              <w:t xml:space="preserve">(s) </w:t>
            </w:r>
          </w:p>
          <w:p w14:paraId="29B3B098"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121F98E1" w14:textId="77777777">
        <w:trPr>
          <w:cantSplit/>
          <w:trHeight w:val="359"/>
        </w:trPr>
        <w:tc>
          <w:tcPr>
            <w:tcW w:w="2070" w:type="dxa"/>
            <w:shd w:val="pct15" w:color="000000" w:fill="FFFFFF"/>
            <w:vAlign w:val="center"/>
          </w:tcPr>
          <w:p w14:paraId="7692CDA3" w14:textId="77777777" w:rsidR="004F694C" w:rsidRDefault="004F694C" w:rsidP="0031364C">
            <w:r>
              <w:t>Author(s)</w:t>
            </w:r>
          </w:p>
        </w:tc>
        <w:tc>
          <w:tcPr>
            <w:tcW w:w="3742" w:type="dxa"/>
            <w:shd w:val="pct15" w:color="000000" w:fill="FFFFFF"/>
            <w:vAlign w:val="center"/>
          </w:tcPr>
          <w:p w14:paraId="78E7E1EB" w14:textId="77777777" w:rsidR="004F694C" w:rsidRDefault="004F694C" w:rsidP="0031364C">
            <w:r>
              <w:t>Title</w:t>
            </w:r>
          </w:p>
        </w:tc>
        <w:tc>
          <w:tcPr>
            <w:tcW w:w="1701" w:type="dxa"/>
            <w:shd w:val="pct15" w:color="000000" w:fill="FFFFFF"/>
            <w:vAlign w:val="center"/>
          </w:tcPr>
          <w:p w14:paraId="72D2F060" w14:textId="77777777" w:rsidR="004F694C" w:rsidRDefault="004F694C" w:rsidP="0031364C">
            <w:r>
              <w:t>Publisher</w:t>
            </w:r>
          </w:p>
        </w:tc>
        <w:tc>
          <w:tcPr>
            <w:tcW w:w="1418" w:type="dxa"/>
            <w:shd w:val="pct15" w:color="000000" w:fill="FFFFFF"/>
            <w:vAlign w:val="center"/>
          </w:tcPr>
          <w:p w14:paraId="215C8465" w14:textId="77777777" w:rsidR="004F694C" w:rsidRDefault="004F694C" w:rsidP="0031364C">
            <w:r>
              <w:t>Publication Year</w:t>
            </w:r>
          </w:p>
        </w:tc>
        <w:tc>
          <w:tcPr>
            <w:tcW w:w="1417" w:type="dxa"/>
            <w:shd w:val="pct15" w:color="000000" w:fill="FFFFFF"/>
            <w:vAlign w:val="center"/>
          </w:tcPr>
          <w:p w14:paraId="754FD15B" w14:textId="77777777" w:rsidR="004F694C" w:rsidRDefault="004F694C" w:rsidP="0031364C">
            <w:r>
              <w:t>ISBN</w:t>
            </w:r>
          </w:p>
        </w:tc>
      </w:tr>
      <w:tr w:rsidR="00B37F4A" w:rsidRPr="00E56C6A" w14:paraId="480C665D" w14:textId="77777777">
        <w:trPr>
          <w:cantSplit/>
          <w:trHeight w:val="510"/>
        </w:trPr>
        <w:tc>
          <w:tcPr>
            <w:tcW w:w="2070" w:type="dxa"/>
          </w:tcPr>
          <w:p w14:paraId="6138BD4A" w14:textId="77777777" w:rsidR="00B37F4A" w:rsidRPr="009A2FE8" w:rsidRDefault="00B37F4A" w:rsidP="00514E48">
            <w:pPr>
              <w:rPr>
                <w:sz w:val="18"/>
              </w:rPr>
            </w:pPr>
            <w:r w:rsidRPr="009A2FE8">
              <w:rPr>
                <w:sz w:val="18"/>
              </w:rPr>
              <w:t>Cook,</w:t>
            </w:r>
            <w:r>
              <w:rPr>
                <w:sz w:val="18"/>
              </w:rPr>
              <w:t xml:space="preserve"> R. D., D. S. </w:t>
            </w:r>
            <w:proofErr w:type="spellStart"/>
            <w:r>
              <w:rPr>
                <w:sz w:val="18"/>
              </w:rPr>
              <w:t>Malkus</w:t>
            </w:r>
            <w:proofErr w:type="spellEnd"/>
            <w:r>
              <w:rPr>
                <w:sz w:val="18"/>
              </w:rPr>
              <w:t xml:space="preserve">, and M. E. </w:t>
            </w:r>
            <w:proofErr w:type="spellStart"/>
            <w:r w:rsidRPr="009A2FE8">
              <w:rPr>
                <w:sz w:val="18"/>
              </w:rPr>
              <w:t>Plesha</w:t>
            </w:r>
            <w:proofErr w:type="spellEnd"/>
            <w:r>
              <w:rPr>
                <w:sz w:val="18"/>
              </w:rPr>
              <w:t>, R. J Witt</w:t>
            </w:r>
          </w:p>
        </w:tc>
        <w:tc>
          <w:tcPr>
            <w:tcW w:w="3742" w:type="dxa"/>
          </w:tcPr>
          <w:p w14:paraId="58C299A5" w14:textId="77777777" w:rsidR="00B37F4A" w:rsidRPr="009A2FE8" w:rsidRDefault="00B37F4A" w:rsidP="00B37F4A">
            <w:pPr>
              <w:rPr>
                <w:sz w:val="18"/>
              </w:rPr>
            </w:pPr>
            <w:r w:rsidRPr="009A2FE8">
              <w:rPr>
                <w:sz w:val="18"/>
              </w:rPr>
              <w:t>Concepts and Applications of Finite Element Analysis</w:t>
            </w:r>
            <w:r>
              <w:rPr>
                <w:sz w:val="18"/>
              </w:rPr>
              <w:t>, 4th</w:t>
            </w:r>
            <w:r w:rsidRPr="009A2FE8">
              <w:rPr>
                <w:sz w:val="18"/>
              </w:rPr>
              <w:t xml:space="preserve"> ed.</w:t>
            </w:r>
          </w:p>
        </w:tc>
        <w:tc>
          <w:tcPr>
            <w:tcW w:w="1701" w:type="dxa"/>
          </w:tcPr>
          <w:p w14:paraId="3C8D4002" w14:textId="77777777" w:rsidR="00B37F4A" w:rsidRPr="009A2FE8" w:rsidRDefault="00B37F4A" w:rsidP="00514E48">
            <w:pPr>
              <w:rPr>
                <w:sz w:val="18"/>
              </w:rPr>
            </w:pPr>
            <w:r w:rsidRPr="009A2FE8">
              <w:rPr>
                <w:sz w:val="18"/>
              </w:rPr>
              <w:t>John Wiley</w:t>
            </w:r>
          </w:p>
        </w:tc>
        <w:tc>
          <w:tcPr>
            <w:tcW w:w="1418" w:type="dxa"/>
          </w:tcPr>
          <w:p w14:paraId="11DD6A3D" w14:textId="77777777" w:rsidR="00B37F4A" w:rsidRPr="009A2FE8" w:rsidRDefault="00B37F4A" w:rsidP="00514E48">
            <w:pPr>
              <w:jc w:val="center"/>
              <w:rPr>
                <w:sz w:val="18"/>
              </w:rPr>
            </w:pPr>
            <w:r>
              <w:rPr>
                <w:sz w:val="18"/>
              </w:rPr>
              <w:t>2002</w:t>
            </w:r>
          </w:p>
        </w:tc>
        <w:tc>
          <w:tcPr>
            <w:tcW w:w="1417" w:type="dxa"/>
          </w:tcPr>
          <w:p w14:paraId="76417402" w14:textId="77777777" w:rsidR="00B37F4A" w:rsidRPr="006965D5" w:rsidRDefault="00B37F4A" w:rsidP="00514E48">
            <w:pPr>
              <w:spacing w:before="20" w:after="20"/>
              <w:rPr>
                <w:sz w:val="18"/>
                <w:szCs w:val="18"/>
              </w:rPr>
            </w:pPr>
          </w:p>
        </w:tc>
      </w:tr>
    </w:tbl>
    <w:p w14:paraId="1EBFDE85"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38AE4461" w14:textId="77777777">
        <w:trPr>
          <w:cantSplit/>
          <w:trHeight w:val="332"/>
        </w:trPr>
        <w:tc>
          <w:tcPr>
            <w:tcW w:w="10348" w:type="dxa"/>
            <w:gridSpan w:val="5"/>
            <w:shd w:val="pct15" w:color="000000" w:fill="FFFFFF"/>
            <w:vAlign w:val="center"/>
          </w:tcPr>
          <w:p w14:paraId="41C85AE6" w14:textId="77777777" w:rsidR="004F694C" w:rsidRDefault="004F694C" w:rsidP="0031364C">
            <w:r w:rsidRPr="00F625B0">
              <w:rPr>
                <w:b/>
                <w:bCs/>
              </w:rPr>
              <w:t>Reference Book</w:t>
            </w:r>
            <w:r>
              <w:t xml:space="preserve">s </w:t>
            </w:r>
          </w:p>
          <w:p w14:paraId="3E540771" w14:textId="77777777" w:rsidR="004F694C" w:rsidRDefault="004F694C" w:rsidP="0031364C">
            <w:pPr>
              <w:rPr>
                <w:i/>
                <w:iCs/>
                <w:sz w:val="14"/>
                <w:szCs w:val="14"/>
              </w:rPr>
            </w:pPr>
            <w:r>
              <w:rPr>
                <w:i/>
                <w:iCs/>
                <w:sz w:val="14"/>
                <w:szCs w:val="14"/>
              </w:rPr>
              <w:t>List the reference books as supplementary materials, if any.</w:t>
            </w:r>
          </w:p>
        </w:tc>
      </w:tr>
      <w:tr w:rsidR="004F694C" w14:paraId="06F5836F" w14:textId="77777777">
        <w:trPr>
          <w:cantSplit/>
          <w:trHeight w:val="359"/>
        </w:trPr>
        <w:tc>
          <w:tcPr>
            <w:tcW w:w="2070" w:type="dxa"/>
            <w:shd w:val="pct15" w:color="000000" w:fill="FFFFFF"/>
            <w:vAlign w:val="center"/>
          </w:tcPr>
          <w:p w14:paraId="10821E46" w14:textId="77777777" w:rsidR="004F694C" w:rsidRDefault="004F694C" w:rsidP="0031364C">
            <w:r>
              <w:t>Author(s)</w:t>
            </w:r>
          </w:p>
        </w:tc>
        <w:tc>
          <w:tcPr>
            <w:tcW w:w="3742" w:type="dxa"/>
            <w:shd w:val="pct15" w:color="000000" w:fill="FFFFFF"/>
            <w:vAlign w:val="center"/>
          </w:tcPr>
          <w:p w14:paraId="6AD01F85" w14:textId="77777777" w:rsidR="004F694C" w:rsidRDefault="004F694C" w:rsidP="0031364C">
            <w:r>
              <w:t>Title</w:t>
            </w:r>
          </w:p>
        </w:tc>
        <w:tc>
          <w:tcPr>
            <w:tcW w:w="1701" w:type="dxa"/>
            <w:shd w:val="pct15" w:color="000000" w:fill="FFFFFF"/>
            <w:vAlign w:val="center"/>
          </w:tcPr>
          <w:p w14:paraId="4D562515" w14:textId="77777777" w:rsidR="004F694C" w:rsidRDefault="004F694C" w:rsidP="0031364C">
            <w:r>
              <w:t>Publisher</w:t>
            </w:r>
          </w:p>
        </w:tc>
        <w:tc>
          <w:tcPr>
            <w:tcW w:w="1418" w:type="dxa"/>
            <w:shd w:val="pct15" w:color="000000" w:fill="FFFFFF"/>
            <w:vAlign w:val="center"/>
          </w:tcPr>
          <w:p w14:paraId="7CD96287" w14:textId="77777777" w:rsidR="004F694C" w:rsidRDefault="004F694C" w:rsidP="0031364C">
            <w:r>
              <w:t>Publication Year</w:t>
            </w:r>
          </w:p>
        </w:tc>
        <w:tc>
          <w:tcPr>
            <w:tcW w:w="1417" w:type="dxa"/>
            <w:shd w:val="pct15" w:color="000000" w:fill="FFFFFF"/>
            <w:vAlign w:val="center"/>
          </w:tcPr>
          <w:p w14:paraId="3AA5D552" w14:textId="77777777" w:rsidR="004F694C" w:rsidRDefault="004F694C" w:rsidP="0031364C">
            <w:r>
              <w:t>ISBN</w:t>
            </w:r>
          </w:p>
        </w:tc>
      </w:tr>
      <w:tr w:rsidR="009A2FE8" w:rsidRPr="006965D5" w14:paraId="57EBA95E" w14:textId="77777777">
        <w:trPr>
          <w:cantSplit/>
          <w:trHeight w:val="510"/>
        </w:trPr>
        <w:tc>
          <w:tcPr>
            <w:tcW w:w="2070" w:type="dxa"/>
          </w:tcPr>
          <w:p w14:paraId="13BFE83B" w14:textId="77777777" w:rsidR="009A2FE8" w:rsidRPr="009A2FE8" w:rsidRDefault="009A2FE8" w:rsidP="009A2FE8">
            <w:pPr>
              <w:rPr>
                <w:sz w:val="18"/>
              </w:rPr>
            </w:pPr>
            <w:r w:rsidRPr="009A2FE8">
              <w:rPr>
                <w:sz w:val="18"/>
              </w:rPr>
              <w:t xml:space="preserve">Fish, J. and </w:t>
            </w:r>
            <w:proofErr w:type="spellStart"/>
            <w:r w:rsidRPr="009A2FE8">
              <w:rPr>
                <w:sz w:val="18"/>
              </w:rPr>
              <w:t>Belytschko</w:t>
            </w:r>
            <w:proofErr w:type="spellEnd"/>
            <w:r w:rsidRPr="009A2FE8">
              <w:rPr>
                <w:sz w:val="18"/>
              </w:rPr>
              <w:t>, T.</w:t>
            </w:r>
          </w:p>
        </w:tc>
        <w:tc>
          <w:tcPr>
            <w:tcW w:w="3742" w:type="dxa"/>
          </w:tcPr>
          <w:p w14:paraId="443CEE09" w14:textId="77777777" w:rsidR="009A2FE8" w:rsidRPr="009A2FE8" w:rsidRDefault="009A2FE8" w:rsidP="00F9686C">
            <w:pPr>
              <w:rPr>
                <w:sz w:val="18"/>
              </w:rPr>
            </w:pPr>
            <w:r w:rsidRPr="009A2FE8">
              <w:rPr>
                <w:sz w:val="18"/>
              </w:rPr>
              <w:t xml:space="preserve">A First Course </w:t>
            </w:r>
            <w:proofErr w:type="gramStart"/>
            <w:r w:rsidRPr="009A2FE8">
              <w:rPr>
                <w:sz w:val="18"/>
              </w:rPr>
              <w:t>In</w:t>
            </w:r>
            <w:proofErr w:type="gramEnd"/>
            <w:r w:rsidRPr="009A2FE8">
              <w:rPr>
                <w:sz w:val="18"/>
              </w:rPr>
              <w:t xml:space="preserve"> Finite Elements</w:t>
            </w:r>
          </w:p>
        </w:tc>
        <w:tc>
          <w:tcPr>
            <w:tcW w:w="1701" w:type="dxa"/>
          </w:tcPr>
          <w:p w14:paraId="7084977F" w14:textId="77777777" w:rsidR="009A2FE8" w:rsidRPr="009A2FE8" w:rsidRDefault="009A2FE8" w:rsidP="00F9686C">
            <w:pPr>
              <w:rPr>
                <w:sz w:val="18"/>
              </w:rPr>
            </w:pPr>
            <w:r w:rsidRPr="009A2FE8">
              <w:rPr>
                <w:sz w:val="18"/>
              </w:rPr>
              <w:t>Wiley</w:t>
            </w:r>
          </w:p>
        </w:tc>
        <w:tc>
          <w:tcPr>
            <w:tcW w:w="1418" w:type="dxa"/>
          </w:tcPr>
          <w:p w14:paraId="29B4E73D" w14:textId="77777777" w:rsidR="009A2FE8" w:rsidRPr="009A2FE8" w:rsidRDefault="009A2FE8" w:rsidP="00F9686C">
            <w:pPr>
              <w:jc w:val="center"/>
              <w:rPr>
                <w:sz w:val="18"/>
              </w:rPr>
            </w:pPr>
            <w:r w:rsidRPr="009A2FE8">
              <w:rPr>
                <w:sz w:val="18"/>
              </w:rPr>
              <w:t>2007</w:t>
            </w:r>
          </w:p>
        </w:tc>
        <w:tc>
          <w:tcPr>
            <w:tcW w:w="1417" w:type="dxa"/>
          </w:tcPr>
          <w:p w14:paraId="1C17CBA1" w14:textId="77777777" w:rsidR="009A2FE8" w:rsidRPr="006965D5" w:rsidRDefault="009A2FE8" w:rsidP="00B1688B">
            <w:pPr>
              <w:spacing w:before="20" w:after="20"/>
              <w:rPr>
                <w:sz w:val="18"/>
                <w:szCs w:val="18"/>
              </w:rPr>
            </w:pPr>
          </w:p>
        </w:tc>
      </w:tr>
      <w:tr w:rsidR="00084C74" w:rsidRPr="006965D5" w14:paraId="18CC80A1" w14:textId="77777777" w:rsidTr="00084C74">
        <w:trPr>
          <w:cantSplit/>
          <w:trHeight w:val="221"/>
        </w:trPr>
        <w:tc>
          <w:tcPr>
            <w:tcW w:w="2070" w:type="dxa"/>
          </w:tcPr>
          <w:p w14:paraId="06CD58BD" w14:textId="77777777" w:rsidR="00084C74" w:rsidRPr="009A2FE8" w:rsidRDefault="00084C74" w:rsidP="00AF0411">
            <w:pPr>
              <w:rPr>
                <w:sz w:val="18"/>
              </w:rPr>
            </w:pPr>
            <w:r>
              <w:rPr>
                <w:sz w:val="18"/>
              </w:rPr>
              <w:t>Klaus-Jürgen Bathe</w:t>
            </w:r>
          </w:p>
        </w:tc>
        <w:tc>
          <w:tcPr>
            <w:tcW w:w="3742" w:type="dxa"/>
          </w:tcPr>
          <w:p w14:paraId="0ED1F91E" w14:textId="77777777" w:rsidR="00084C74" w:rsidRPr="009A2FE8" w:rsidRDefault="00084C74" w:rsidP="00AF0411">
            <w:pPr>
              <w:rPr>
                <w:sz w:val="18"/>
              </w:rPr>
            </w:pPr>
            <w:r>
              <w:rPr>
                <w:sz w:val="18"/>
              </w:rPr>
              <w:t>Finite Element Procedures</w:t>
            </w:r>
          </w:p>
        </w:tc>
        <w:tc>
          <w:tcPr>
            <w:tcW w:w="1701" w:type="dxa"/>
          </w:tcPr>
          <w:p w14:paraId="284EBF0E" w14:textId="77777777" w:rsidR="00084C74" w:rsidRPr="009A2FE8" w:rsidRDefault="00084C74" w:rsidP="00084C74">
            <w:pPr>
              <w:rPr>
                <w:sz w:val="18"/>
              </w:rPr>
            </w:pPr>
            <w:r w:rsidRPr="00084C74">
              <w:rPr>
                <w:color w:val="202020"/>
                <w:sz w:val="18"/>
                <w:szCs w:val="18"/>
                <w:shd w:val="clear" w:color="auto" w:fill="FFFFFF"/>
              </w:rPr>
              <w:t xml:space="preserve">Englewood Cliffs, </w:t>
            </w:r>
            <w:proofErr w:type="gramStart"/>
            <w:r w:rsidRPr="00084C74">
              <w:rPr>
                <w:color w:val="202020"/>
                <w:sz w:val="18"/>
                <w:szCs w:val="18"/>
                <w:shd w:val="clear" w:color="auto" w:fill="FFFFFF"/>
              </w:rPr>
              <w:t>N.J. :</w:t>
            </w:r>
            <w:proofErr w:type="gramEnd"/>
            <w:r w:rsidRPr="00084C74">
              <w:rPr>
                <w:color w:val="202020"/>
                <w:sz w:val="18"/>
                <w:szCs w:val="18"/>
                <w:shd w:val="clear" w:color="auto" w:fill="FFFFFF"/>
              </w:rPr>
              <w:t xml:space="preserve"> </w:t>
            </w:r>
            <w:r w:rsidRPr="009A2FE8">
              <w:rPr>
                <w:sz w:val="18"/>
              </w:rPr>
              <w:t>Prentice-Hall</w:t>
            </w:r>
          </w:p>
        </w:tc>
        <w:tc>
          <w:tcPr>
            <w:tcW w:w="1418" w:type="dxa"/>
          </w:tcPr>
          <w:p w14:paraId="700436AD" w14:textId="77777777" w:rsidR="00084C74" w:rsidRPr="009A2FE8" w:rsidRDefault="00084C74" w:rsidP="00B37F4A">
            <w:pPr>
              <w:jc w:val="center"/>
              <w:rPr>
                <w:sz w:val="18"/>
              </w:rPr>
            </w:pPr>
            <w:r>
              <w:rPr>
                <w:sz w:val="18"/>
              </w:rPr>
              <w:t>2006</w:t>
            </w:r>
          </w:p>
        </w:tc>
        <w:tc>
          <w:tcPr>
            <w:tcW w:w="1417" w:type="dxa"/>
          </w:tcPr>
          <w:p w14:paraId="6CB28CB2" w14:textId="77777777" w:rsidR="00084C74" w:rsidRPr="006965D5" w:rsidRDefault="00084C74" w:rsidP="00AF0411">
            <w:pPr>
              <w:spacing w:before="20" w:after="20"/>
              <w:rPr>
                <w:sz w:val="18"/>
                <w:szCs w:val="18"/>
              </w:rPr>
            </w:pPr>
          </w:p>
        </w:tc>
      </w:tr>
      <w:tr w:rsidR="00B37F4A" w:rsidRPr="006965D5" w14:paraId="2FD277D8" w14:textId="77777777">
        <w:trPr>
          <w:cantSplit/>
          <w:trHeight w:val="510"/>
        </w:trPr>
        <w:tc>
          <w:tcPr>
            <w:tcW w:w="2070" w:type="dxa"/>
          </w:tcPr>
          <w:p w14:paraId="786F4C9E" w14:textId="77777777" w:rsidR="00B37F4A" w:rsidRPr="00B37F4A" w:rsidRDefault="00B37F4A" w:rsidP="00514E48">
            <w:pPr>
              <w:rPr>
                <w:sz w:val="18"/>
              </w:rPr>
            </w:pPr>
            <w:r w:rsidRPr="00B37F4A">
              <w:rPr>
                <w:sz w:val="18"/>
              </w:rPr>
              <w:t>J.N. Reddy</w:t>
            </w:r>
          </w:p>
        </w:tc>
        <w:tc>
          <w:tcPr>
            <w:tcW w:w="3742" w:type="dxa"/>
          </w:tcPr>
          <w:p w14:paraId="60DB4913" w14:textId="77777777" w:rsidR="00B37F4A" w:rsidRPr="00B37F4A" w:rsidRDefault="00B37F4A" w:rsidP="00514E48">
            <w:pPr>
              <w:rPr>
                <w:sz w:val="18"/>
              </w:rPr>
            </w:pPr>
            <w:r w:rsidRPr="00B37F4A">
              <w:rPr>
                <w:sz w:val="18"/>
              </w:rPr>
              <w:t>An Introduction to the Finite Element Method, 2nd ed.</w:t>
            </w:r>
          </w:p>
        </w:tc>
        <w:tc>
          <w:tcPr>
            <w:tcW w:w="1701" w:type="dxa"/>
          </w:tcPr>
          <w:p w14:paraId="578F4B85" w14:textId="77777777" w:rsidR="00B37F4A" w:rsidRPr="00B37F4A" w:rsidRDefault="00B37F4A" w:rsidP="00514E48">
            <w:pPr>
              <w:rPr>
                <w:sz w:val="18"/>
              </w:rPr>
            </w:pPr>
            <w:r w:rsidRPr="00B37F4A">
              <w:rPr>
                <w:sz w:val="18"/>
              </w:rPr>
              <w:t>McGraw-Hill</w:t>
            </w:r>
          </w:p>
        </w:tc>
        <w:tc>
          <w:tcPr>
            <w:tcW w:w="1418" w:type="dxa"/>
          </w:tcPr>
          <w:p w14:paraId="2F51238E" w14:textId="77777777" w:rsidR="00B37F4A" w:rsidRPr="00B37F4A" w:rsidRDefault="00B37F4A" w:rsidP="00B37F4A">
            <w:pPr>
              <w:jc w:val="center"/>
              <w:rPr>
                <w:sz w:val="18"/>
              </w:rPr>
            </w:pPr>
            <w:r w:rsidRPr="00B37F4A">
              <w:rPr>
                <w:sz w:val="18"/>
              </w:rPr>
              <w:t>1993</w:t>
            </w:r>
          </w:p>
        </w:tc>
        <w:tc>
          <w:tcPr>
            <w:tcW w:w="1417" w:type="dxa"/>
          </w:tcPr>
          <w:p w14:paraId="56CDCA30" w14:textId="77777777" w:rsidR="00B37F4A" w:rsidRPr="00B37F4A" w:rsidRDefault="00B37F4A" w:rsidP="00514E48">
            <w:pPr>
              <w:spacing w:before="20" w:after="20"/>
              <w:rPr>
                <w:sz w:val="18"/>
                <w:szCs w:val="18"/>
              </w:rPr>
            </w:pPr>
          </w:p>
        </w:tc>
      </w:tr>
      <w:tr w:rsidR="009A2FE8" w:rsidRPr="006965D5" w14:paraId="747A3A08" w14:textId="77777777">
        <w:trPr>
          <w:cantSplit/>
          <w:trHeight w:val="510"/>
        </w:trPr>
        <w:tc>
          <w:tcPr>
            <w:tcW w:w="2070" w:type="dxa"/>
          </w:tcPr>
          <w:p w14:paraId="384C5C3B" w14:textId="77777777" w:rsidR="009A2FE8" w:rsidRPr="009A2FE8" w:rsidRDefault="009A2FE8" w:rsidP="009A2FE8">
            <w:pPr>
              <w:rPr>
                <w:sz w:val="18"/>
              </w:rPr>
            </w:pPr>
            <w:r w:rsidRPr="009A2FE8">
              <w:rPr>
                <w:sz w:val="18"/>
              </w:rPr>
              <w:t>Becker, E. B., G. F. Carey, and J. T. Oden</w:t>
            </w:r>
          </w:p>
        </w:tc>
        <w:tc>
          <w:tcPr>
            <w:tcW w:w="3742" w:type="dxa"/>
          </w:tcPr>
          <w:p w14:paraId="647B1734" w14:textId="77777777" w:rsidR="009A2FE8" w:rsidRPr="009A2FE8" w:rsidRDefault="009A2FE8" w:rsidP="00F9686C">
            <w:pPr>
              <w:rPr>
                <w:sz w:val="18"/>
              </w:rPr>
            </w:pPr>
            <w:r w:rsidRPr="009A2FE8">
              <w:rPr>
                <w:sz w:val="18"/>
              </w:rPr>
              <w:t>Finite Elements, An Introduction, vol. I</w:t>
            </w:r>
          </w:p>
        </w:tc>
        <w:tc>
          <w:tcPr>
            <w:tcW w:w="1701" w:type="dxa"/>
          </w:tcPr>
          <w:p w14:paraId="61360293" w14:textId="77777777" w:rsidR="009A2FE8" w:rsidRPr="009A2FE8" w:rsidRDefault="009A2FE8" w:rsidP="00F9686C">
            <w:pPr>
              <w:rPr>
                <w:sz w:val="18"/>
              </w:rPr>
            </w:pPr>
            <w:r w:rsidRPr="009A2FE8">
              <w:rPr>
                <w:sz w:val="18"/>
              </w:rPr>
              <w:t>Prentice-Hall</w:t>
            </w:r>
          </w:p>
        </w:tc>
        <w:tc>
          <w:tcPr>
            <w:tcW w:w="1418" w:type="dxa"/>
          </w:tcPr>
          <w:p w14:paraId="700DB5B0" w14:textId="77777777" w:rsidR="009A2FE8" w:rsidRPr="009A2FE8" w:rsidRDefault="009A2FE8" w:rsidP="00F9686C">
            <w:pPr>
              <w:jc w:val="center"/>
              <w:rPr>
                <w:sz w:val="18"/>
              </w:rPr>
            </w:pPr>
            <w:r w:rsidRPr="009A2FE8">
              <w:rPr>
                <w:sz w:val="18"/>
              </w:rPr>
              <w:t>1981</w:t>
            </w:r>
          </w:p>
        </w:tc>
        <w:tc>
          <w:tcPr>
            <w:tcW w:w="1417" w:type="dxa"/>
          </w:tcPr>
          <w:p w14:paraId="59001D8B" w14:textId="77777777" w:rsidR="009A2FE8" w:rsidRPr="006965D5" w:rsidRDefault="009A2FE8" w:rsidP="00B1688B">
            <w:pPr>
              <w:spacing w:before="20" w:after="20"/>
              <w:rPr>
                <w:sz w:val="18"/>
                <w:szCs w:val="18"/>
              </w:rPr>
            </w:pPr>
          </w:p>
        </w:tc>
      </w:tr>
    </w:tbl>
    <w:p w14:paraId="10112B43"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554A331F" w14:textId="77777777">
        <w:trPr>
          <w:cantSplit/>
          <w:trHeight w:val="332"/>
        </w:trPr>
        <w:tc>
          <w:tcPr>
            <w:tcW w:w="10348" w:type="dxa"/>
            <w:shd w:val="pct15" w:color="000000" w:fill="FFFFFF"/>
            <w:vAlign w:val="center"/>
          </w:tcPr>
          <w:p w14:paraId="7DB5619C" w14:textId="77777777" w:rsidR="004F694C" w:rsidRPr="00F625B0" w:rsidRDefault="004F694C" w:rsidP="00B1688B">
            <w:pPr>
              <w:rPr>
                <w:b/>
                <w:bCs/>
              </w:rPr>
            </w:pPr>
            <w:r w:rsidRPr="00F625B0">
              <w:rPr>
                <w:b/>
                <w:bCs/>
              </w:rPr>
              <w:t xml:space="preserve">Teaching Policy </w:t>
            </w:r>
          </w:p>
          <w:p w14:paraId="326E8752"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591FD7B9" w14:textId="77777777" w:rsidTr="00907742">
        <w:trPr>
          <w:cantSplit/>
          <w:trHeight w:val="237"/>
        </w:trPr>
        <w:tc>
          <w:tcPr>
            <w:tcW w:w="10348" w:type="dxa"/>
          </w:tcPr>
          <w:p w14:paraId="1A982067" w14:textId="77777777" w:rsidR="004F694C" w:rsidRPr="00425138" w:rsidRDefault="00907742" w:rsidP="00425138">
            <w:pPr>
              <w:spacing w:before="20" w:after="20"/>
              <w:rPr>
                <w:sz w:val="18"/>
                <w:szCs w:val="18"/>
              </w:rPr>
            </w:pPr>
            <w:r w:rsidRPr="00084C74">
              <w:rPr>
                <w:sz w:val="18"/>
                <w:szCs w:val="18"/>
              </w:rPr>
              <w:t>There are 3 hours of lectures each week.</w:t>
            </w:r>
          </w:p>
        </w:tc>
      </w:tr>
    </w:tbl>
    <w:p w14:paraId="35A3B8E9"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24766F3D" w14:textId="77777777">
        <w:trPr>
          <w:cantSplit/>
          <w:trHeight w:val="332"/>
        </w:trPr>
        <w:tc>
          <w:tcPr>
            <w:tcW w:w="10348" w:type="dxa"/>
            <w:shd w:val="pct15" w:color="000000" w:fill="FFFFFF"/>
            <w:vAlign w:val="center"/>
          </w:tcPr>
          <w:p w14:paraId="64F9A147" w14:textId="77777777" w:rsidR="004F694C" w:rsidRPr="00F625B0" w:rsidRDefault="004F694C" w:rsidP="00B1688B">
            <w:pPr>
              <w:rPr>
                <w:b/>
                <w:bCs/>
              </w:rPr>
            </w:pPr>
            <w:r w:rsidRPr="00F625B0">
              <w:rPr>
                <w:b/>
                <w:bCs/>
              </w:rPr>
              <w:t xml:space="preserve">Laboratory/Studio Work </w:t>
            </w:r>
          </w:p>
          <w:p w14:paraId="57AD0A71"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13C8CB8D" w14:textId="77777777" w:rsidTr="0059798B">
        <w:trPr>
          <w:cantSplit/>
          <w:trHeight w:val="238"/>
        </w:trPr>
        <w:tc>
          <w:tcPr>
            <w:tcW w:w="10348" w:type="dxa"/>
          </w:tcPr>
          <w:p w14:paraId="6E9636FF" w14:textId="77777777" w:rsidR="004F694C" w:rsidRPr="00907742" w:rsidRDefault="009A2FE8" w:rsidP="0059798B">
            <w:pPr>
              <w:autoSpaceDE w:val="0"/>
              <w:autoSpaceDN w:val="0"/>
              <w:adjustRightInd w:val="0"/>
              <w:spacing w:before="20" w:after="20"/>
              <w:rPr>
                <w:sz w:val="18"/>
                <w:szCs w:val="18"/>
              </w:rPr>
            </w:pPr>
            <w:r w:rsidRPr="009A2FE8">
              <w:rPr>
                <w:sz w:val="18"/>
                <w:szCs w:val="18"/>
              </w:rPr>
              <w:t>There is no regular laboratory work for this course.</w:t>
            </w:r>
          </w:p>
        </w:tc>
      </w:tr>
    </w:tbl>
    <w:p w14:paraId="19359DE4"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10B091AD" w14:textId="77777777">
        <w:trPr>
          <w:cantSplit/>
          <w:trHeight w:val="332"/>
        </w:trPr>
        <w:tc>
          <w:tcPr>
            <w:tcW w:w="10348" w:type="dxa"/>
            <w:shd w:val="pct15" w:color="000000" w:fill="FFFFFF"/>
            <w:vAlign w:val="center"/>
          </w:tcPr>
          <w:p w14:paraId="38F6FA1D" w14:textId="77777777" w:rsidR="004F694C" w:rsidRPr="00F625B0" w:rsidRDefault="004F694C" w:rsidP="00B1688B">
            <w:pPr>
              <w:rPr>
                <w:b/>
                <w:bCs/>
              </w:rPr>
            </w:pPr>
            <w:r w:rsidRPr="00F625B0">
              <w:rPr>
                <w:b/>
                <w:bCs/>
              </w:rPr>
              <w:t xml:space="preserve">Computer Usage </w:t>
            </w:r>
          </w:p>
          <w:p w14:paraId="75E5EC8B"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596AB0FF" w14:textId="77777777" w:rsidTr="0059798B">
        <w:trPr>
          <w:cantSplit/>
          <w:trHeight w:val="419"/>
        </w:trPr>
        <w:tc>
          <w:tcPr>
            <w:tcW w:w="10348" w:type="dxa"/>
          </w:tcPr>
          <w:p w14:paraId="60D15304" w14:textId="14A69E30" w:rsidR="004F694C" w:rsidRPr="00B44AB4" w:rsidRDefault="00B44AB4" w:rsidP="00B44AB4">
            <w:pPr>
              <w:rPr>
                <w:sz w:val="18"/>
              </w:rPr>
            </w:pPr>
            <w:r>
              <w:rPr>
                <w:sz w:val="18"/>
              </w:rPr>
              <w:t>Students are encouraged to prepare their homework assignments using the computer.</w:t>
            </w:r>
          </w:p>
        </w:tc>
      </w:tr>
    </w:tbl>
    <w:p w14:paraId="6D14F9BB" w14:textId="77777777" w:rsidR="004F694C" w:rsidRDefault="004F694C"/>
    <w:p w14:paraId="58BD65A1" w14:textId="77777777" w:rsidR="00F9686C" w:rsidRDefault="00F9686C"/>
    <w:p w14:paraId="74F0C480" w14:textId="77777777" w:rsidR="00F9686C" w:rsidRDefault="00F9686C"/>
    <w:p w14:paraId="53AF5BBC" w14:textId="77777777" w:rsidR="00F9686C" w:rsidRDefault="00F9686C"/>
    <w:p w14:paraId="095F113E" w14:textId="77777777" w:rsidR="00F9686C" w:rsidRDefault="00F9686C"/>
    <w:p w14:paraId="1F25381D" w14:textId="77777777" w:rsidR="00F9686C" w:rsidRDefault="00F9686C"/>
    <w:p w14:paraId="71E67A09" w14:textId="77777777" w:rsidR="00F9686C" w:rsidRDefault="00F9686C"/>
    <w:p w14:paraId="31E4B2BE" w14:textId="77777777" w:rsidR="00F9686C" w:rsidRDefault="00F9686C"/>
    <w:p w14:paraId="2DA9E616" w14:textId="77777777" w:rsidR="00F9686C" w:rsidRDefault="00F9686C"/>
    <w:p w14:paraId="69ECA345" w14:textId="77777777" w:rsidR="00B37F4A" w:rsidRDefault="00B37F4A"/>
    <w:p w14:paraId="364080A2" w14:textId="77777777" w:rsidR="00CC6A69" w:rsidRDefault="00CC6A69"/>
    <w:p w14:paraId="63939646" w14:textId="77777777" w:rsidR="00CC6A69" w:rsidRDefault="00CC6A69"/>
    <w:p w14:paraId="2FF8E9F3" w14:textId="77777777" w:rsidR="005B2D64" w:rsidRDefault="005B2D64"/>
    <w:p w14:paraId="7B33E60B" w14:textId="77777777" w:rsidR="00F9686C" w:rsidRDefault="00F9686C"/>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50D440BE" w14:textId="77777777">
        <w:tc>
          <w:tcPr>
            <w:tcW w:w="10348" w:type="dxa"/>
            <w:gridSpan w:val="2"/>
            <w:shd w:val="pct15" w:color="auto" w:fill="auto"/>
          </w:tcPr>
          <w:p w14:paraId="110D1AE0" w14:textId="77777777" w:rsidR="004F694C" w:rsidRPr="00B1688B" w:rsidRDefault="004F694C" w:rsidP="001628CF">
            <w:pPr>
              <w:rPr>
                <w:b/>
                <w:bCs/>
              </w:rPr>
            </w:pPr>
            <w:r>
              <w:lastRenderedPageBreak/>
              <w:br w:type="page"/>
            </w:r>
            <w:r w:rsidRPr="00B1688B">
              <w:rPr>
                <w:b/>
                <w:bCs/>
              </w:rPr>
              <w:t xml:space="preserve">Course Outline </w:t>
            </w:r>
          </w:p>
          <w:p w14:paraId="3ECCC5FD" w14:textId="77777777" w:rsidR="004F694C" w:rsidRDefault="004F694C" w:rsidP="001628CF">
            <w:r w:rsidRPr="00B1688B">
              <w:rPr>
                <w:i/>
                <w:iCs/>
                <w:sz w:val="14"/>
                <w:szCs w:val="14"/>
              </w:rPr>
              <w:t>List the topics covered within each week.</w:t>
            </w:r>
          </w:p>
        </w:tc>
      </w:tr>
      <w:tr w:rsidR="004F694C" w14:paraId="36313D5D" w14:textId="77777777">
        <w:tc>
          <w:tcPr>
            <w:tcW w:w="579" w:type="dxa"/>
            <w:shd w:val="pct15" w:color="auto" w:fill="auto"/>
          </w:tcPr>
          <w:p w14:paraId="79C49DF3" w14:textId="77777777" w:rsidR="004F694C" w:rsidRDefault="004F694C">
            <w:r>
              <w:t>Week</w:t>
            </w:r>
          </w:p>
        </w:tc>
        <w:tc>
          <w:tcPr>
            <w:tcW w:w="9769" w:type="dxa"/>
            <w:shd w:val="pct15" w:color="auto" w:fill="auto"/>
          </w:tcPr>
          <w:p w14:paraId="06EC66D2" w14:textId="77777777" w:rsidR="004F694C" w:rsidRDefault="004F694C">
            <w:r>
              <w:t>Topic(s)</w:t>
            </w:r>
          </w:p>
        </w:tc>
      </w:tr>
      <w:tr w:rsidR="009A2FE8" w14:paraId="451F8629" w14:textId="77777777">
        <w:tc>
          <w:tcPr>
            <w:tcW w:w="579" w:type="dxa"/>
          </w:tcPr>
          <w:p w14:paraId="1A0BDFAC" w14:textId="77777777" w:rsidR="009A2FE8" w:rsidRPr="005B2D64" w:rsidRDefault="009A2FE8" w:rsidP="00B1688B">
            <w:pPr>
              <w:jc w:val="center"/>
              <w:rPr>
                <w:sz w:val="18"/>
                <w:szCs w:val="18"/>
              </w:rPr>
            </w:pPr>
            <w:r w:rsidRPr="005B2D64">
              <w:rPr>
                <w:sz w:val="18"/>
                <w:szCs w:val="18"/>
              </w:rPr>
              <w:t>1</w:t>
            </w:r>
          </w:p>
        </w:tc>
        <w:tc>
          <w:tcPr>
            <w:tcW w:w="9769" w:type="dxa"/>
          </w:tcPr>
          <w:p w14:paraId="54907684" w14:textId="77777777" w:rsidR="009A2FE8" w:rsidRPr="005B2D64" w:rsidRDefault="001D699E" w:rsidP="001D699E">
            <w:pPr>
              <w:rPr>
                <w:sz w:val="18"/>
                <w:szCs w:val="18"/>
              </w:rPr>
            </w:pPr>
            <w:r>
              <w:rPr>
                <w:sz w:val="18"/>
                <w:szCs w:val="18"/>
              </w:rPr>
              <w:t>Review of matrix algebra and introduction</w:t>
            </w:r>
          </w:p>
        </w:tc>
      </w:tr>
      <w:tr w:rsidR="009A2FE8" w14:paraId="3C48F3CD" w14:textId="77777777">
        <w:tc>
          <w:tcPr>
            <w:tcW w:w="579" w:type="dxa"/>
          </w:tcPr>
          <w:p w14:paraId="656AB56C" w14:textId="77777777" w:rsidR="009A2FE8" w:rsidRPr="005B2D64" w:rsidRDefault="009A2FE8" w:rsidP="00B1688B">
            <w:pPr>
              <w:jc w:val="center"/>
              <w:rPr>
                <w:sz w:val="18"/>
                <w:szCs w:val="18"/>
              </w:rPr>
            </w:pPr>
            <w:r w:rsidRPr="005B2D64">
              <w:rPr>
                <w:sz w:val="18"/>
                <w:szCs w:val="18"/>
              </w:rPr>
              <w:t>2</w:t>
            </w:r>
          </w:p>
        </w:tc>
        <w:tc>
          <w:tcPr>
            <w:tcW w:w="9769" w:type="dxa"/>
          </w:tcPr>
          <w:p w14:paraId="49BEEAF7" w14:textId="12ECEECD" w:rsidR="009A2FE8" w:rsidRPr="005B2D64" w:rsidRDefault="001D699E" w:rsidP="009A2FE8">
            <w:pPr>
              <w:rPr>
                <w:sz w:val="18"/>
                <w:szCs w:val="18"/>
              </w:rPr>
            </w:pPr>
            <w:r>
              <w:rPr>
                <w:sz w:val="18"/>
                <w:szCs w:val="18"/>
              </w:rPr>
              <w:t>Beam theory and governing equations</w:t>
            </w:r>
            <w:r w:rsidR="00B65A9C">
              <w:rPr>
                <w:sz w:val="18"/>
                <w:szCs w:val="18"/>
              </w:rPr>
              <w:t xml:space="preserve"> and matrix structural analysis</w:t>
            </w:r>
          </w:p>
        </w:tc>
      </w:tr>
      <w:tr w:rsidR="00B65A9C" w14:paraId="0A164034" w14:textId="77777777">
        <w:tc>
          <w:tcPr>
            <w:tcW w:w="579" w:type="dxa"/>
          </w:tcPr>
          <w:p w14:paraId="55BDD2CB" w14:textId="77777777" w:rsidR="00B65A9C" w:rsidRPr="005B2D64" w:rsidRDefault="00B65A9C" w:rsidP="00B65A9C">
            <w:pPr>
              <w:jc w:val="center"/>
              <w:rPr>
                <w:sz w:val="18"/>
                <w:szCs w:val="18"/>
              </w:rPr>
            </w:pPr>
            <w:r w:rsidRPr="005B2D64">
              <w:rPr>
                <w:sz w:val="18"/>
                <w:szCs w:val="18"/>
              </w:rPr>
              <w:t>3</w:t>
            </w:r>
          </w:p>
        </w:tc>
        <w:tc>
          <w:tcPr>
            <w:tcW w:w="9769" w:type="dxa"/>
          </w:tcPr>
          <w:p w14:paraId="6E4C8EFC" w14:textId="37497E1C" w:rsidR="00B65A9C" w:rsidRPr="005B2D64" w:rsidRDefault="00B65A9C" w:rsidP="00B65A9C">
            <w:pPr>
              <w:rPr>
                <w:sz w:val="18"/>
                <w:szCs w:val="18"/>
              </w:rPr>
            </w:pPr>
            <w:r>
              <w:rPr>
                <w:sz w:val="18"/>
                <w:szCs w:val="18"/>
              </w:rPr>
              <w:t>Stiffness Method</w:t>
            </w:r>
          </w:p>
        </w:tc>
      </w:tr>
      <w:tr w:rsidR="00B65A9C" w14:paraId="10AF46FA" w14:textId="77777777">
        <w:tc>
          <w:tcPr>
            <w:tcW w:w="579" w:type="dxa"/>
          </w:tcPr>
          <w:p w14:paraId="58EBF0FC" w14:textId="16A890F2" w:rsidR="00B65A9C" w:rsidRPr="005B2D64" w:rsidRDefault="00B65A9C" w:rsidP="00B65A9C">
            <w:pPr>
              <w:jc w:val="center"/>
              <w:rPr>
                <w:sz w:val="18"/>
                <w:szCs w:val="18"/>
              </w:rPr>
            </w:pPr>
            <w:r w:rsidRPr="005B2D64">
              <w:rPr>
                <w:sz w:val="18"/>
                <w:szCs w:val="18"/>
              </w:rPr>
              <w:t>4</w:t>
            </w:r>
          </w:p>
        </w:tc>
        <w:tc>
          <w:tcPr>
            <w:tcW w:w="9769" w:type="dxa"/>
          </w:tcPr>
          <w:p w14:paraId="6E88C9B6" w14:textId="1977C606" w:rsidR="00B65A9C" w:rsidRDefault="00B65A9C" w:rsidP="00B65A9C">
            <w:pPr>
              <w:rPr>
                <w:sz w:val="18"/>
                <w:szCs w:val="18"/>
              </w:rPr>
            </w:pPr>
            <w:r>
              <w:rPr>
                <w:sz w:val="18"/>
                <w:szCs w:val="18"/>
              </w:rPr>
              <w:t>Variational and energy methods</w:t>
            </w:r>
          </w:p>
        </w:tc>
      </w:tr>
      <w:tr w:rsidR="00B65A9C" w14:paraId="2E2696B7" w14:textId="77777777">
        <w:tc>
          <w:tcPr>
            <w:tcW w:w="579" w:type="dxa"/>
          </w:tcPr>
          <w:p w14:paraId="38040255" w14:textId="5BCD58D9" w:rsidR="00B65A9C" w:rsidRPr="005B2D64" w:rsidRDefault="00B65A9C" w:rsidP="00B65A9C">
            <w:pPr>
              <w:jc w:val="center"/>
              <w:rPr>
                <w:sz w:val="18"/>
                <w:szCs w:val="18"/>
              </w:rPr>
            </w:pPr>
            <w:r w:rsidRPr="005B2D64">
              <w:rPr>
                <w:sz w:val="18"/>
                <w:szCs w:val="18"/>
              </w:rPr>
              <w:t>5</w:t>
            </w:r>
          </w:p>
        </w:tc>
        <w:tc>
          <w:tcPr>
            <w:tcW w:w="9769" w:type="dxa"/>
          </w:tcPr>
          <w:p w14:paraId="0CDA4F73" w14:textId="22F4A375" w:rsidR="00B65A9C" w:rsidRDefault="00B65A9C" w:rsidP="00B65A9C">
            <w:pPr>
              <w:rPr>
                <w:sz w:val="18"/>
                <w:szCs w:val="18"/>
              </w:rPr>
            </w:pPr>
            <w:r>
              <w:rPr>
                <w:sz w:val="18"/>
                <w:szCs w:val="18"/>
              </w:rPr>
              <w:t xml:space="preserve">Work, </w:t>
            </w:r>
            <w:proofErr w:type="gramStart"/>
            <w:r>
              <w:rPr>
                <w:sz w:val="18"/>
                <w:szCs w:val="18"/>
              </w:rPr>
              <w:t>potential</w:t>
            </w:r>
            <w:proofErr w:type="gramEnd"/>
            <w:r>
              <w:rPr>
                <w:sz w:val="18"/>
                <w:szCs w:val="18"/>
              </w:rPr>
              <w:t xml:space="preserve"> and kinetic energy</w:t>
            </w:r>
          </w:p>
        </w:tc>
      </w:tr>
      <w:tr w:rsidR="00B65A9C" w14:paraId="6FE0FAFC" w14:textId="77777777">
        <w:tc>
          <w:tcPr>
            <w:tcW w:w="579" w:type="dxa"/>
          </w:tcPr>
          <w:p w14:paraId="12A9B8AD" w14:textId="6FD65ADD" w:rsidR="00B65A9C" w:rsidRPr="005B2D64" w:rsidRDefault="00B65A9C" w:rsidP="00B65A9C">
            <w:pPr>
              <w:jc w:val="center"/>
              <w:rPr>
                <w:sz w:val="18"/>
                <w:szCs w:val="18"/>
              </w:rPr>
            </w:pPr>
            <w:r w:rsidRPr="005B2D64">
              <w:rPr>
                <w:sz w:val="18"/>
                <w:szCs w:val="18"/>
              </w:rPr>
              <w:t>6</w:t>
            </w:r>
          </w:p>
        </w:tc>
        <w:tc>
          <w:tcPr>
            <w:tcW w:w="9769" w:type="dxa"/>
          </w:tcPr>
          <w:p w14:paraId="141E77A7" w14:textId="1E2F79BA" w:rsidR="00B65A9C" w:rsidRPr="005B2D64" w:rsidRDefault="00B65A9C" w:rsidP="00B65A9C">
            <w:pPr>
              <w:rPr>
                <w:sz w:val="18"/>
                <w:szCs w:val="18"/>
              </w:rPr>
            </w:pPr>
            <w:r>
              <w:rPr>
                <w:sz w:val="18"/>
                <w:szCs w:val="18"/>
              </w:rPr>
              <w:t>Constitutive Relations</w:t>
            </w:r>
          </w:p>
        </w:tc>
      </w:tr>
      <w:tr w:rsidR="00B65A9C" w14:paraId="0FD65D24" w14:textId="77777777">
        <w:tc>
          <w:tcPr>
            <w:tcW w:w="579" w:type="dxa"/>
          </w:tcPr>
          <w:p w14:paraId="25099407" w14:textId="0D68CEEB" w:rsidR="00B65A9C" w:rsidRPr="005B2D64" w:rsidRDefault="00B65A9C" w:rsidP="00B65A9C">
            <w:pPr>
              <w:jc w:val="center"/>
              <w:rPr>
                <w:sz w:val="18"/>
                <w:szCs w:val="18"/>
              </w:rPr>
            </w:pPr>
            <w:r>
              <w:rPr>
                <w:sz w:val="18"/>
                <w:szCs w:val="18"/>
              </w:rPr>
              <w:t>7</w:t>
            </w:r>
          </w:p>
        </w:tc>
        <w:tc>
          <w:tcPr>
            <w:tcW w:w="9769" w:type="dxa"/>
          </w:tcPr>
          <w:p w14:paraId="7B809B65" w14:textId="1E5D8D38" w:rsidR="00B65A9C" w:rsidRPr="005B2D64" w:rsidRDefault="00B65A9C" w:rsidP="00B65A9C">
            <w:pPr>
              <w:rPr>
                <w:sz w:val="18"/>
                <w:szCs w:val="18"/>
              </w:rPr>
            </w:pPr>
            <w:r>
              <w:rPr>
                <w:sz w:val="18"/>
                <w:szCs w:val="18"/>
              </w:rPr>
              <w:t>Introduction to finite elements</w:t>
            </w:r>
          </w:p>
        </w:tc>
      </w:tr>
      <w:tr w:rsidR="00B65A9C" w14:paraId="59F4B8EA" w14:textId="77777777">
        <w:tc>
          <w:tcPr>
            <w:tcW w:w="579" w:type="dxa"/>
          </w:tcPr>
          <w:p w14:paraId="45EB296B" w14:textId="6E7CFA39" w:rsidR="00B65A9C" w:rsidRDefault="00B65A9C" w:rsidP="00B65A9C">
            <w:pPr>
              <w:jc w:val="center"/>
              <w:rPr>
                <w:sz w:val="18"/>
                <w:szCs w:val="18"/>
              </w:rPr>
            </w:pPr>
            <w:r w:rsidRPr="005B2D64">
              <w:rPr>
                <w:sz w:val="18"/>
                <w:szCs w:val="18"/>
              </w:rPr>
              <w:t>8</w:t>
            </w:r>
          </w:p>
        </w:tc>
        <w:tc>
          <w:tcPr>
            <w:tcW w:w="9769" w:type="dxa"/>
          </w:tcPr>
          <w:p w14:paraId="69A0D412" w14:textId="05FF5D1D" w:rsidR="00B65A9C" w:rsidRDefault="00B65A9C" w:rsidP="00B65A9C">
            <w:pPr>
              <w:rPr>
                <w:sz w:val="18"/>
                <w:szCs w:val="18"/>
              </w:rPr>
            </w:pPr>
            <w:r>
              <w:rPr>
                <w:sz w:val="18"/>
                <w:szCs w:val="18"/>
              </w:rPr>
              <w:t>Finite elements (Such as frame and truss)</w:t>
            </w:r>
          </w:p>
        </w:tc>
      </w:tr>
      <w:tr w:rsidR="00B65A9C" w14:paraId="2CF85331" w14:textId="77777777">
        <w:tc>
          <w:tcPr>
            <w:tcW w:w="579" w:type="dxa"/>
          </w:tcPr>
          <w:p w14:paraId="1C66C4F3" w14:textId="4B983EB6" w:rsidR="00B65A9C" w:rsidRDefault="00B65A9C" w:rsidP="00B65A9C">
            <w:pPr>
              <w:jc w:val="center"/>
              <w:rPr>
                <w:sz w:val="18"/>
                <w:szCs w:val="18"/>
              </w:rPr>
            </w:pPr>
            <w:r w:rsidRPr="005B2D64">
              <w:rPr>
                <w:sz w:val="18"/>
                <w:szCs w:val="18"/>
              </w:rPr>
              <w:t>9</w:t>
            </w:r>
          </w:p>
        </w:tc>
        <w:tc>
          <w:tcPr>
            <w:tcW w:w="9769" w:type="dxa"/>
          </w:tcPr>
          <w:p w14:paraId="2D9E4CE2" w14:textId="30A3C4C1" w:rsidR="00B65A9C" w:rsidRDefault="00B65A9C" w:rsidP="00B65A9C">
            <w:pPr>
              <w:rPr>
                <w:sz w:val="18"/>
                <w:szCs w:val="18"/>
              </w:rPr>
            </w:pPr>
            <w:r>
              <w:rPr>
                <w:sz w:val="18"/>
                <w:szCs w:val="18"/>
              </w:rPr>
              <w:t>Finite element formulations</w:t>
            </w:r>
          </w:p>
        </w:tc>
      </w:tr>
      <w:tr w:rsidR="00B65A9C" w14:paraId="151168B1" w14:textId="77777777">
        <w:tc>
          <w:tcPr>
            <w:tcW w:w="579" w:type="dxa"/>
          </w:tcPr>
          <w:p w14:paraId="2DBFF3D6" w14:textId="2AAABC70" w:rsidR="00B65A9C" w:rsidRPr="005B2D64" w:rsidRDefault="00B65A9C" w:rsidP="00B65A9C">
            <w:pPr>
              <w:jc w:val="center"/>
              <w:rPr>
                <w:sz w:val="18"/>
                <w:szCs w:val="18"/>
              </w:rPr>
            </w:pPr>
            <w:r w:rsidRPr="005B2D64">
              <w:rPr>
                <w:sz w:val="18"/>
                <w:szCs w:val="18"/>
              </w:rPr>
              <w:t>10</w:t>
            </w:r>
          </w:p>
        </w:tc>
        <w:tc>
          <w:tcPr>
            <w:tcW w:w="9769" w:type="dxa"/>
          </w:tcPr>
          <w:p w14:paraId="37FA36B4" w14:textId="15BFE1D4" w:rsidR="00B65A9C" w:rsidRPr="005B2D64" w:rsidRDefault="00B65A9C" w:rsidP="00B65A9C">
            <w:pPr>
              <w:rPr>
                <w:sz w:val="18"/>
                <w:szCs w:val="18"/>
              </w:rPr>
            </w:pPr>
            <w:r>
              <w:rPr>
                <w:sz w:val="18"/>
                <w:szCs w:val="18"/>
              </w:rPr>
              <w:t>Variational formulations of the finite element method</w:t>
            </w:r>
          </w:p>
        </w:tc>
      </w:tr>
      <w:tr w:rsidR="00B65A9C" w14:paraId="7F9FD2A2" w14:textId="77777777">
        <w:tc>
          <w:tcPr>
            <w:tcW w:w="579" w:type="dxa"/>
          </w:tcPr>
          <w:p w14:paraId="57EA04D9" w14:textId="730BD2E0" w:rsidR="00B65A9C" w:rsidRPr="005B2D64" w:rsidRDefault="00B65A9C" w:rsidP="00B65A9C">
            <w:pPr>
              <w:jc w:val="center"/>
              <w:rPr>
                <w:sz w:val="18"/>
                <w:szCs w:val="18"/>
              </w:rPr>
            </w:pPr>
            <w:r w:rsidRPr="005B2D64">
              <w:rPr>
                <w:sz w:val="18"/>
                <w:szCs w:val="18"/>
              </w:rPr>
              <w:t>11</w:t>
            </w:r>
          </w:p>
        </w:tc>
        <w:tc>
          <w:tcPr>
            <w:tcW w:w="9769" w:type="dxa"/>
          </w:tcPr>
          <w:p w14:paraId="47C8DBAA" w14:textId="7D4740F4" w:rsidR="00B65A9C" w:rsidRPr="005B2D64" w:rsidRDefault="00B65A9C" w:rsidP="00B65A9C">
            <w:pPr>
              <w:rPr>
                <w:sz w:val="18"/>
                <w:szCs w:val="18"/>
              </w:rPr>
            </w:pPr>
            <w:r>
              <w:rPr>
                <w:sz w:val="18"/>
                <w:szCs w:val="18"/>
              </w:rPr>
              <w:t>Variational formulations of the finite element method</w:t>
            </w:r>
          </w:p>
        </w:tc>
      </w:tr>
      <w:tr w:rsidR="00B65A9C" w14:paraId="6EF35544" w14:textId="77777777" w:rsidTr="003E0491">
        <w:trPr>
          <w:trHeight w:val="276"/>
        </w:trPr>
        <w:tc>
          <w:tcPr>
            <w:tcW w:w="579" w:type="dxa"/>
          </w:tcPr>
          <w:p w14:paraId="316094CD" w14:textId="27A5D270" w:rsidR="00B65A9C" w:rsidRPr="005B2D64" w:rsidRDefault="00B65A9C" w:rsidP="00B65A9C">
            <w:pPr>
              <w:jc w:val="center"/>
              <w:rPr>
                <w:sz w:val="18"/>
                <w:szCs w:val="18"/>
              </w:rPr>
            </w:pPr>
            <w:r w:rsidRPr="005B2D64">
              <w:rPr>
                <w:sz w:val="18"/>
                <w:szCs w:val="18"/>
              </w:rPr>
              <w:t>12</w:t>
            </w:r>
          </w:p>
        </w:tc>
        <w:tc>
          <w:tcPr>
            <w:tcW w:w="9769" w:type="dxa"/>
          </w:tcPr>
          <w:p w14:paraId="6139515D" w14:textId="3193C0A9" w:rsidR="00B65A9C" w:rsidRPr="005B2D64" w:rsidRDefault="00B65A9C" w:rsidP="00B65A9C">
            <w:pPr>
              <w:rPr>
                <w:sz w:val="18"/>
                <w:szCs w:val="18"/>
              </w:rPr>
            </w:pPr>
            <w:proofErr w:type="spellStart"/>
            <w:r>
              <w:rPr>
                <w:sz w:val="18"/>
                <w:szCs w:val="18"/>
              </w:rPr>
              <w:t>Isoparametric</w:t>
            </w:r>
            <w:proofErr w:type="spellEnd"/>
            <w:r>
              <w:rPr>
                <w:sz w:val="18"/>
                <w:szCs w:val="18"/>
              </w:rPr>
              <w:t xml:space="preserve"> finite elements</w:t>
            </w:r>
          </w:p>
        </w:tc>
      </w:tr>
      <w:tr w:rsidR="00B65A9C" w14:paraId="4E694F87" w14:textId="77777777">
        <w:tc>
          <w:tcPr>
            <w:tcW w:w="579" w:type="dxa"/>
          </w:tcPr>
          <w:p w14:paraId="081B14E8" w14:textId="1F86DE4B" w:rsidR="00B65A9C" w:rsidRPr="005B2D64" w:rsidRDefault="00B65A9C" w:rsidP="00B65A9C">
            <w:pPr>
              <w:jc w:val="center"/>
              <w:rPr>
                <w:sz w:val="18"/>
                <w:szCs w:val="18"/>
              </w:rPr>
            </w:pPr>
            <w:r w:rsidRPr="005B2D64">
              <w:rPr>
                <w:sz w:val="18"/>
                <w:szCs w:val="18"/>
              </w:rPr>
              <w:t>13</w:t>
            </w:r>
          </w:p>
        </w:tc>
        <w:tc>
          <w:tcPr>
            <w:tcW w:w="9769" w:type="dxa"/>
          </w:tcPr>
          <w:p w14:paraId="11FDBDDC" w14:textId="0C52DC27" w:rsidR="00B65A9C" w:rsidRPr="005B2D64" w:rsidRDefault="00B65A9C" w:rsidP="00B65A9C">
            <w:pPr>
              <w:rPr>
                <w:sz w:val="18"/>
                <w:szCs w:val="18"/>
              </w:rPr>
            </w:pPr>
            <w:proofErr w:type="spellStart"/>
            <w:r>
              <w:rPr>
                <w:sz w:val="18"/>
                <w:szCs w:val="18"/>
              </w:rPr>
              <w:t>Isoparametric</w:t>
            </w:r>
            <w:proofErr w:type="spellEnd"/>
            <w:r>
              <w:rPr>
                <w:sz w:val="18"/>
                <w:szCs w:val="18"/>
              </w:rPr>
              <w:t xml:space="preserve"> finite element formulations</w:t>
            </w:r>
          </w:p>
        </w:tc>
      </w:tr>
      <w:tr w:rsidR="00B65A9C" w14:paraId="29DD346A" w14:textId="77777777">
        <w:tc>
          <w:tcPr>
            <w:tcW w:w="579" w:type="dxa"/>
          </w:tcPr>
          <w:p w14:paraId="391CC722" w14:textId="140AA14A" w:rsidR="00B65A9C" w:rsidRPr="005B2D64" w:rsidRDefault="00B65A9C" w:rsidP="00B65A9C">
            <w:pPr>
              <w:jc w:val="center"/>
              <w:rPr>
                <w:sz w:val="18"/>
                <w:szCs w:val="18"/>
              </w:rPr>
            </w:pPr>
            <w:r w:rsidRPr="005B2D64">
              <w:rPr>
                <w:sz w:val="18"/>
                <w:szCs w:val="18"/>
              </w:rPr>
              <w:t>14</w:t>
            </w:r>
          </w:p>
        </w:tc>
        <w:tc>
          <w:tcPr>
            <w:tcW w:w="9769" w:type="dxa"/>
          </w:tcPr>
          <w:p w14:paraId="20103C12" w14:textId="459F4F8B" w:rsidR="00B65A9C" w:rsidRPr="005B2D64" w:rsidRDefault="00B65A9C" w:rsidP="00B65A9C">
            <w:pPr>
              <w:rPr>
                <w:sz w:val="18"/>
                <w:szCs w:val="18"/>
              </w:rPr>
            </w:pPr>
            <w:r>
              <w:rPr>
                <w:sz w:val="18"/>
                <w:szCs w:val="18"/>
              </w:rPr>
              <w:t>Some applications of finite elements in structural mechanics</w:t>
            </w:r>
          </w:p>
        </w:tc>
      </w:tr>
    </w:tbl>
    <w:p w14:paraId="5764A8E4"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12E38AF3" w14:textId="77777777">
        <w:trPr>
          <w:cantSplit/>
          <w:trHeight w:val="332"/>
        </w:trPr>
        <w:tc>
          <w:tcPr>
            <w:tcW w:w="10348" w:type="dxa"/>
            <w:gridSpan w:val="9"/>
            <w:shd w:val="pct15" w:color="000000" w:fill="FFFFFF"/>
            <w:vAlign w:val="center"/>
          </w:tcPr>
          <w:p w14:paraId="4BB0095F" w14:textId="77777777" w:rsidR="004F694C" w:rsidRPr="00F625B0" w:rsidRDefault="004F694C">
            <w:pPr>
              <w:rPr>
                <w:b/>
                <w:bCs/>
              </w:rPr>
            </w:pPr>
            <w:r w:rsidRPr="00F625B0">
              <w:rPr>
                <w:b/>
                <w:bCs/>
              </w:rPr>
              <w:t xml:space="preserve">Grading Policy </w:t>
            </w:r>
          </w:p>
          <w:p w14:paraId="3B64537C"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684E4ED3" w14:textId="77777777">
        <w:trPr>
          <w:cantSplit/>
          <w:trHeight w:val="364"/>
        </w:trPr>
        <w:tc>
          <w:tcPr>
            <w:tcW w:w="1418" w:type="dxa"/>
            <w:shd w:val="pct15" w:color="000000" w:fill="FFFFFF"/>
            <w:tcFitText/>
            <w:vAlign w:val="center"/>
          </w:tcPr>
          <w:p w14:paraId="3E564A05" w14:textId="77777777" w:rsidR="004F694C" w:rsidRDefault="004F694C">
            <w:pPr>
              <w:jc w:val="center"/>
            </w:pPr>
            <w:r w:rsidRPr="00F41211">
              <w:rPr>
                <w:w w:val="96"/>
              </w:rPr>
              <w:t>Assessment Too</w:t>
            </w:r>
            <w:r w:rsidRPr="00F41211">
              <w:rPr>
                <w:spacing w:val="5"/>
                <w:w w:val="96"/>
              </w:rPr>
              <w:t>l</w:t>
            </w:r>
          </w:p>
        </w:tc>
        <w:tc>
          <w:tcPr>
            <w:tcW w:w="870" w:type="dxa"/>
            <w:shd w:val="pct15" w:color="000000" w:fill="FFFFFF"/>
            <w:vAlign w:val="center"/>
          </w:tcPr>
          <w:p w14:paraId="0F626F12" w14:textId="77777777" w:rsidR="004F694C" w:rsidRDefault="004F694C">
            <w:pPr>
              <w:jc w:val="center"/>
            </w:pPr>
            <w:r>
              <w:t>Quantity</w:t>
            </w:r>
          </w:p>
        </w:tc>
        <w:tc>
          <w:tcPr>
            <w:tcW w:w="1080" w:type="dxa"/>
            <w:shd w:val="pct15" w:color="000000" w:fill="FFFFFF"/>
            <w:vAlign w:val="center"/>
          </w:tcPr>
          <w:p w14:paraId="4E4BC36E" w14:textId="77777777" w:rsidR="004F694C" w:rsidRDefault="004F694C">
            <w:r>
              <w:t>Percentage</w:t>
            </w:r>
          </w:p>
        </w:tc>
        <w:tc>
          <w:tcPr>
            <w:tcW w:w="1452" w:type="dxa"/>
            <w:shd w:val="pct15" w:color="000000" w:fill="FFFFFF"/>
            <w:vAlign w:val="center"/>
          </w:tcPr>
          <w:p w14:paraId="4B952E26" w14:textId="77777777" w:rsidR="004F694C" w:rsidRDefault="004F694C">
            <w:pPr>
              <w:jc w:val="center"/>
            </w:pPr>
            <w:r>
              <w:t>Assessment Tool</w:t>
            </w:r>
          </w:p>
        </w:tc>
        <w:tc>
          <w:tcPr>
            <w:tcW w:w="850" w:type="dxa"/>
            <w:shd w:val="pct15" w:color="000000" w:fill="FFFFFF"/>
            <w:vAlign w:val="center"/>
          </w:tcPr>
          <w:p w14:paraId="351843D1" w14:textId="77777777" w:rsidR="004F694C" w:rsidRDefault="004F694C">
            <w:pPr>
              <w:jc w:val="center"/>
            </w:pPr>
            <w:r>
              <w:t>Quantity</w:t>
            </w:r>
          </w:p>
        </w:tc>
        <w:tc>
          <w:tcPr>
            <w:tcW w:w="1134" w:type="dxa"/>
            <w:shd w:val="pct15" w:color="000000" w:fill="FFFFFF"/>
            <w:vAlign w:val="center"/>
          </w:tcPr>
          <w:p w14:paraId="7EEE84DC" w14:textId="77777777" w:rsidR="004F694C" w:rsidRDefault="004F694C">
            <w:r>
              <w:t>Percentage</w:t>
            </w:r>
          </w:p>
        </w:tc>
        <w:tc>
          <w:tcPr>
            <w:tcW w:w="1559" w:type="dxa"/>
            <w:shd w:val="pct15" w:color="000000" w:fill="FFFFFF"/>
            <w:vAlign w:val="center"/>
          </w:tcPr>
          <w:p w14:paraId="1F6BE742" w14:textId="77777777" w:rsidR="004F694C" w:rsidRDefault="004F694C">
            <w:pPr>
              <w:jc w:val="center"/>
            </w:pPr>
            <w:r>
              <w:t>Assessment Tool</w:t>
            </w:r>
          </w:p>
        </w:tc>
        <w:tc>
          <w:tcPr>
            <w:tcW w:w="851" w:type="dxa"/>
            <w:shd w:val="pct15" w:color="000000" w:fill="FFFFFF"/>
            <w:vAlign w:val="center"/>
          </w:tcPr>
          <w:p w14:paraId="099381DB" w14:textId="77777777" w:rsidR="004F694C" w:rsidRDefault="004F694C">
            <w:pPr>
              <w:jc w:val="center"/>
            </w:pPr>
            <w:r>
              <w:t>Quantity</w:t>
            </w:r>
          </w:p>
        </w:tc>
        <w:tc>
          <w:tcPr>
            <w:tcW w:w="1134" w:type="dxa"/>
            <w:shd w:val="pct15" w:color="000000" w:fill="FFFFFF"/>
            <w:vAlign w:val="center"/>
          </w:tcPr>
          <w:p w14:paraId="7AE96ED8" w14:textId="77777777" w:rsidR="004F694C" w:rsidRDefault="004F694C">
            <w:r>
              <w:t>Percentage</w:t>
            </w:r>
          </w:p>
        </w:tc>
      </w:tr>
      <w:tr w:rsidR="004F694C" w14:paraId="668EB788" w14:textId="77777777" w:rsidTr="006C6F89">
        <w:trPr>
          <w:cantSplit/>
          <w:trHeight w:val="200"/>
        </w:trPr>
        <w:tc>
          <w:tcPr>
            <w:tcW w:w="1418" w:type="dxa"/>
            <w:vAlign w:val="center"/>
          </w:tcPr>
          <w:p w14:paraId="1F32E652" w14:textId="77777777" w:rsidR="004F694C" w:rsidRDefault="004F694C">
            <w:r>
              <w:t>Homework</w:t>
            </w:r>
          </w:p>
        </w:tc>
        <w:tc>
          <w:tcPr>
            <w:tcW w:w="870" w:type="dxa"/>
            <w:vAlign w:val="center"/>
          </w:tcPr>
          <w:p w14:paraId="7EBAA051" w14:textId="29650B40" w:rsidR="004F694C" w:rsidRPr="00FF3CD2" w:rsidRDefault="006C6F89" w:rsidP="003A1087">
            <w:pPr>
              <w:jc w:val="center"/>
              <w:rPr>
                <w:sz w:val="18"/>
                <w:szCs w:val="18"/>
              </w:rPr>
            </w:pPr>
            <w:r>
              <w:rPr>
                <w:sz w:val="18"/>
                <w:szCs w:val="18"/>
              </w:rPr>
              <w:t>3</w:t>
            </w:r>
          </w:p>
        </w:tc>
        <w:tc>
          <w:tcPr>
            <w:tcW w:w="1080" w:type="dxa"/>
            <w:vAlign w:val="center"/>
          </w:tcPr>
          <w:p w14:paraId="58A53D09" w14:textId="77777777" w:rsidR="004F694C" w:rsidRPr="00FF3CD2" w:rsidRDefault="009A2FE8" w:rsidP="003A1087">
            <w:pPr>
              <w:jc w:val="center"/>
              <w:rPr>
                <w:sz w:val="18"/>
                <w:szCs w:val="18"/>
              </w:rPr>
            </w:pPr>
            <w:r>
              <w:rPr>
                <w:sz w:val="18"/>
                <w:szCs w:val="18"/>
              </w:rPr>
              <w:t>30</w:t>
            </w:r>
          </w:p>
        </w:tc>
        <w:tc>
          <w:tcPr>
            <w:tcW w:w="1452" w:type="dxa"/>
            <w:vAlign w:val="center"/>
          </w:tcPr>
          <w:p w14:paraId="5623549D" w14:textId="77777777" w:rsidR="004F694C" w:rsidRDefault="004F694C">
            <w:r>
              <w:t>Case Study</w:t>
            </w:r>
          </w:p>
        </w:tc>
        <w:tc>
          <w:tcPr>
            <w:tcW w:w="850" w:type="dxa"/>
            <w:vAlign w:val="center"/>
          </w:tcPr>
          <w:p w14:paraId="2471FCC7" w14:textId="77777777" w:rsidR="004F694C" w:rsidRPr="00FF3CD2" w:rsidRDefault="004F694C" w:rsidP="003A1087">
            <w:pPr>
              <w:jc w:val="center"/>
              <w:rPr>
                <w:sz w:val="18"/>
                <w:szCs w:val="18"/>
              </w:rPr>
            </w:pPr>
          </w:p>
        </w:tc>
        <w:tc>
          <w:tcPr>
            <w:tcW w:w="1134" w:type="dxa"/>
            <w:vAlign w:val="center"/>
          </w:tcPr>
          <w:p w14:paraId="43FB2DCB" w14:textId="77777777" w:rsidR="004F694C" w:rsidRPr="00FF3CD2" w:rsidRDefault="004F694C" w:rsidP="003A1087">
            <w:pPr>
              <w:jc w:val="center"/>
              <w:rPr>
                <w:sz w:val="18"/>
                <w:szCs w:val="18"/>
              </w:rPr>
            </w:pPr>
          </w:p>
        </w:tc>
        <w:tc>
          <w:tcPr>
            <w:tcW w:w="1559" w:type="dxa"/>
            <w:vAlign w:val="center"/>
          </w:tcPr>
          <w:p w14:paraId="161893E0" w14:textId="77777777" w:rsidR="004F694C" w:rsidRDefault="004F694C">
            <w:r>
              <w:t>Attendance</w:t>
            </w:r>
          </w:p>
        </w:tc>
        <w:tc>
          <w:tcPr>
            <w:tcW w:w="851" w:type="dxa"/>
            <w:vAlign w:val="center"/>
          </w:tcPr>
          <w:p w14:paraId="47EDA4A8" w14:textId="77777777" w:rsidR="004F694C" w:rsidRPr="00FF3CD2" w:rsidRDefault="004F694C" w:rsidP="0077184E">
            <w:pPr>
              <w:jc w:val="center"/>
              <w:rPr>
                <w:sz w:val="18"/>
                <w:szCs w:val="18"/>
              </w:rPr>
            </w:pPr>
          </w:p>
        </w:tc>
        <w:tc>
          <w:tcPr>
            <w:tcW w:w="1134" w:type="dxa"/>
            <w:vAlign w:val="center"/>
          </w:tcPr>
          <w:p w14:paraId="02D2A849" w14:textId="77777777" w:rsidR="004F694C" w:rsidRPr="00FF3CD2" w:rsidRDefault="004F694C" w:rsidP="0077184E">
            <w:pPr>
              <w:jc w:val="center"/>
              <w:rPr>
                <w:sz w:val="18"/>
                <w:szCs w:val="18"/>
              </w:rPr>
            </w:pPr>
          </w:p>
        </w:tc>
      </w:tr>
      <w:tr w:rsidR="004F694C" w14:paraId="0F1E024F" w14:textId="77777777" w:rsidTr="006C6F89">
        <w:trPr>
          <w:cantSplit/>
          <w:trHeight w:val="135"/>
        </w:trPr>
        <w:tc>
          <w:tcPr>
            <w:tcW w:w="1418" w:type="dxa"/>
            <w:vAlign w:val="center"/>
          </w:tcPr>
          <w:p w14:paraId="0C23D366" w14:textId="77777777" w:rsidR="004F694C" w:rsidRDefault="004F694C">
            <w:r>
              <w:t>Quiz</w:t>
            </w:r>
          </w:p>
        </w:tc>
        <w:tc>
          <w:tcPr>
            <w:tcW w:w="870" w:type="dxa"/>
            <w:vAlign w:val="center"/>
          </w:tcPr>
          <w:p w14:paraId="5571A541" w14:textId="77777777" w:rsidR="004F694C" w:rsidRPr="00FF3CD2" w:rsidRDefault="004F694C" w:rsidP="003A1087">
            <w:pPr>
              <w:jc w:val="center"/>
              <w:rPr>
                <w:sz w:val="18"/>
                <w:szCs w:val="18"/>
              </w:rPr>
            </w:pPr>
          </w:p>
        </w:tc>
        <w:tc>
          <w:tcPr>
            <w:tcW w:w="1080" w:type="dxa"/>
            <w:vAlign w:val="center"/>
          </w:tcPr>
          <w:p w14:paraId="03DD871C" w14:textId="77777777" w:rsidR="004F694C" w:rsidRPr="00FF3CD2" w:rsidRDefault="004F694C" w:rsidP="003A1087">
            <w:pPr>
              <w:jc w:val="center"/>
              <w:rPr>
                <w:sz w:val="18"/>
                <w:szCs w:val="18"/>
              </w:rPr>
            </w:pPr>
          </w:p>
        </w:tc>
        <w:tc>
          <w:tcPr>
            <w:tcW w:w="1452" w:type="dxa"/>
            <w:vAlign w:val="center"/>
          </w:tcPr>
          <w:p w14:paraId="6494DE23" w14:textId="77777777" w:rsidR="004F694C" w:rsidRDefault="004F694C">
            <w:r>
              <w:t>Lab Work</w:t>
            </w:r>
          </w:p>
        </w:tc>
        <w:tc>
          <w:tcPr>
            <w:tcW w:w="850" w:type="dxa"/>
            <w:vAlign w:val="center"/>
          </w:tcPr>
          <w:p w14:paraId="3E1AE1EC" w14:textId="77777777" w:rsidR="004F694C" w:rsidRPr="00FF3CD2" w:rsidRDefault="004F694C" w:rsidP="003A1087">
            <w:pPr>
              <w:jc w:val="center"/>
              <w:rPr>
                <w:sz w:val="18"/>
                <w:szCs w:val="18"/>
              </w:rPr>
            </w:pPr>
          </w:p>
        </w:tc>
        <w:tc>
          <w:tcPr>
            <w:tcW w:w="1134" w:type="dxa"/>
            <w:vAlign w:val="center"/>
          </w:tcPr>
          <w:p w14:paraId="2859E238" w14:textId="77777777" w:rsidR="004F694C" w:rsidRPr="00FF3CD2" w:rsidRDefault="004F694C" w:rsidP="003A1087">
            <w:pPr>
              <w:jc w:val="center"/>
              <w:rPr>
                <w:sz w:val="18"/>
                <w:szCs w:val="18"/>
              </w:rPr>
            </w:pPr>
          </w:p>
        </w:tc>
        <w:tc>
          <w:tcPr>
            <w:tcW w:w="1559" w:type="dxa"/>
            <w:vAlign w:val="center"/>
          </w:tcPr>
          <w:p w14:paraId="1B483CC3" w14:textId="77777777" w:rsidR="004F694C" w:rsidRDefault="004F694C">
            <w:r>
              <w:t>Field Study</w:t>
            </w:r>
          </w:p>
        </w:tc>
        <w:tc>
          <w:tcPr>
            <w:tcW w:w="851" w:type="dxa"/>
            <w:vAlign w:val="center"/>
          </w:tcPr>
          <w:p w14:paraId="3D4FC414" w14:textId="77777777" w:rsidR="004F694C" w:rsidRPr="00FF3CD2" w:rsidRDefault="004F694C">
            <w:pPr>
              <w:rPr>
                <w:sz w:val="18"/>
                <w:szCs w:val="18"/>
              </w:rPr>
            </w:pPr>
          </w:p>
        </w:tc>
        <w:tc>
          <w:tcPr>
            <w:tcW w:w="1134" w:type="dxa"/>
            <w:vAlign w:val="center"/>
          </w:tcPr>
          <w:p w14:paraId="382218CB" w14:textId="77777777" w:rsidR="004F694C" w:rsidRPr="00FF3CD2" w:rsidRDefault="004F694C">
            <w:pPr>
              <w:rPr>
                <w:sz w:val="18"/>
                <w:szCs w:val="18"/>
              </w:rPr>
            </w:pPr>
          </w:p>
        </w:tc>
      </w:tr>
      <w:tr w:rsidR="004F694C" w14:paraId="785896BE" w14:textId="77777777" w:rsidTr="006C6F89">
        <w:trPr>
          <w:cantSplit/>
          <w:trHeight w:val="53"/>
        </w:trPr>
        <w:tc>
          <w:tcPr>
            <w:tcW w:w="1418" w:type="dxa"/>
            <w:vAlign w:val="center"/>
          </w:tcPr>
          <w:p w14:paraId="0D4B4D05" w14:textId="77777777" w:rsidR="004F694C" w:rsidRDefault="004F694C">
            <w:r>
              <w:t>Midterm Exam</w:t>
            </w:r>
          </w:p>
        </w:tc>
        <w:tc>
          <w:tcPr>
            <w:tcW w:w="870" w:type="dxa"/>
            <w:vAlign w:val="center"/>
          </w:tcPr>
          <w:p w14:paraId="1CD674C3" w14:textId="246D66CD" w:rsidR="004F694C" w:rsidRPr="00FF3CD2" w:rsidRDefault="006C6F89" w:rsidP="003A1087">
            <w:pPr>
              <w:jc w:val="center"/>
              <w:rPr>
                <w:sz w:val="18"/>
                <w:szCs w:val="18"/>
              </w:rPr>
            </w:pPr>
            <w:r>
              <w:rPr>
                <w:sz w:val="18"/>
                <w:szCs w:val="18"/>
              </w:rPr>
              <w:t>1</w:t>
            </w:r>
          </w:p>
        </w:tc>
        <w:tc>
          <w:tcPr>
            <w:tcW w:w="1080" w:type="dxa"/>
            <w:vAlign w:val="center"/>
          </w:tcPr>
          <w:p w14:paraId="6A4A1C4D" w14:textId="77777777" w:rsidR="004F694C" w:rsidRPr="00FF3CD2" w:rsidRDefault="0059798B" w:rsidP="00302E14">
            <w:pPr>
              <w:jc w:val="center"/>
              <w:rPr>
                <w:sz w:val="18"/>
                <w:szCs w:val="18"/>
              </w:rPr>
            </w:pPr>
            <w:r>
              <w:rPr>
                <w:sz w:val="18"/>
                <w:szCs w:val="18"/>
              </w:rPr>
              <w:t>30</w:t>
            </w:r>
          </w:p>
        </w:tc>
        <w:tc>
          <w:tcPr>
            <w:tcW w:w="1452" w:type="dxa"/>
            <w:vAlign w:val="center"/>
          </w:tcPr>
          <w:p w14:paraId="382CB068" w14:textId="77777777" w:rsidR="004F694C" w:rsidRDefault="004F694C">
            <w:r>
              <w:t>Class Participation</w:t>
            </w:r>
          </w:p>
        </w:tc>
        <w:tc>
          <w:tcPr>
            <w:tcW w:w="850" w:type="dxa"/>
            <w:vAlign w:val="center"/>
          </w:tcPr>
          <w:p w14:paraId="257857FB" w14:textId="77777777" w:rsidR="004F694C" w:rsidRPr="00FF3CD2" w:rsidRDefault="004F694C" w:rsidP="003A1087">
            <w:pPr>
              <w:jc w:val="center"/>
              <w:rPr>
                <w:sz w:val="18"/>
                <w:szCs w:val="18"/>
              </w:rPr>
            </w:pPr>
          </w:p>
        </w:tc>
        <w:tc>
          <w:tcPr>
            <w:tcW w:w="1134" w:type="dxa"/>
            <w:vAlign w:val="center"/>
          </w:tcPr>
          <w:p w14:paraId="14D3F5A1" w14:textId="77777777" w:rsidR="004F694C" w:rsidRPr="00FF3CD2" w:rsidRDefault="004F694C" w:rsidP="003A1087">
            <w:pPr>
              <w:jc w:val="center"/>
              <w:rPr>
                <w:sz w:val="18"/>
                <w:szCs w:val="18"/>
              </w:rPr>
            </w:pPr>
          </w:p>
        </w:tc>
        <w:tc>
          <w:tcPr>
            <w:tcW w:w="1559" w:type="dxa"/>
            <w:vAlign w:val="center"/>
          </w:tcPr>
          <w:p w14:paraId="2282D2DE" w14:textId="77777777" w:rsidR="004F694C" w:rsidRDefault="004F694C" w:rsidP="0098749D">
            <w:r>
              <w:t>Project</w:t>
            </w:r>
          </w:p>
        </w:tc>
        <w:tc>
          <w:tcPr>
            <w:tcW w:w="851" w:type="dxa"/>
            <w:vAlign w:val="center"/>
          </w:tcPr>
          <w:p w14:paraId="0FE05D07" w14:textId="77777777" w:rsidR="004F694C" w:rsidRPr="00FF3CD2" w:rsidRDefault="004F694C">
            <w:pPr>
              <w:rPr>
                <w:sz w:val="18"/>
                <w:szCs w:val="18"/>
              </w:rPr>
            </w:pPr>
          </w:p>
        </w:tc>
        <w:tc>
          <w:tcPr>
            <w:tcW w:w="1134" w:type="dxa"/>
            <w:vAlign w:val="center"/>
          </w:tcPr>
          <w:p w14:paraId="2D5D88DF" w14:textId="77777777" w:rsidR="004F694C" w:rsidRPr="00FF3CD2" w:rsidRDefault="004F694C">
            <w:pPr>
              <w:rPr>
                <w:sz w:val="18"/>
                <w:szCs w:val="18"/>
              </w:rPr>
            </w:pPr>
          </w:p>
        </w:tc>
      </w:tr>
      <w:tr w:rsidR="004F694C" w14:paraId="0EDAE051" w14:textId="77777777">
        <w:trPr>
          <w:cantSplit/>
          <w:trHeight w:val="350"/>
        </w:trPr>
        <w:tc>
          <w:tcPr>
            <w:tcW w:w="1418" w:type="dxa"/>
            <w:vAlign w:val="center"/>
          </w:tcPr>
          <w:p w14:paraId="799BFF04" w14:textId="77777777" w:rsidR="004F694C" w:rsidRDefault="004F694C">
            <w:r>
              <w:t>Term Paper</w:t>
            </w:r>
          </w:p>
        </w:tc>
        <w:tc>
          <w:tcPr>
            <w:tcW w:w="870" w:type="dxa"/>
            <w:vAlign w:val="center"/>
          </w:tcPr>
          <w:p w14:paraId="7093305D" w14:textId="77777777" w:rsidR="004F694C" w:rsidRPr="00FF3CD2" w:rsidRDefault="004F694C" w:rsidP="003A1087">
            <w:pPr>
              <w:jc w:val="center"/>
              <w:rPr>
                <w:sz w:val="18"/>
                <w:szCs w:val="18"/>
              </w:rPr>
            </w:pPr>
          </w:p>
        </w:tc>
        <w:tc>
          <w:tcPr>
            <w:tcW w:w="1080" w:type="dxa"/>
            <w:vAlign w:val="center"/>
          </w:tcPr>
          <w:p w14:paraId="59B35FFC" w14:textId="77777777" w:rsidR="004F694C" w:rsidRPr="00FF3CD2" w:rsidRDefault="004F694C" w:rsidP="003A1087">
            <w:pPr>
              <w:jc w:val="center"/>
              <w:rPr>
                <w:sz w:val="18"/>
                <w:szCs w:val="18"/>
              </w:rPr>
            </w:pPr>
          </w:p>
        </w:tc>
        <w:tc>
          <w:tcPr>
            <w:tcW w:w="1452" w:type="dxa"/>
            <w:vAlign w:val="center"/>
          </w:tcPr>
          <w:p w14:paraId="51763EA8" w14:textId="77777777" w:rsidR="004F694C" w:rsidRDefault="004F694C">
            <w:r>
              <w:t>Oral Presentation</w:t>
            </w:r>
          </w:p>
        </w:tc>
        <w:tc>
          <w:tcPr>
            <w:tcW w:w="850" w:type="dxa"/>
            <w:vAlign w:val="center"/>
          </w:tcPr>
          <w:p w14:paraId="404E9364" w14:textId="77777777" w:rsidR="004F694C" w:rsidRPr="00FF3CD2" w:rsidRDefault="004F694C" w:rsidP="003A1087">
            <w:pPr>
              <w:jc w:val="center"/>
              <w:rPr>
                <w:sz w:val="18"/>
                <w:szCs w:val="18"/>
              </w:rPr>
            </w:pPr>
          </w:p>
        </w:tc>
        <w:tc>
          <w:tcPr>
            <w:tcW w:w="1134" w:type="dxa"/>
            <w:vAlign w:val="center"/>
          </w:tcPr>
          <w:p w14:paraId="21792D6F" w14:textId="77777777" w:rsidR="004F694C" w:rsidRPr="00FF3CD2" w:rsidRDefault="004F694C" w:rsidP="003A1087">
            <w:pPr>
              <w:jc w:val="center"/>
              <w:rPr>
                <w:sz w:val="18"/>
                <w:szCs w:val="18"/>
              </w:rPr>
            </w:pPr>
          </w:p>
        </w:tc>
        <w:tc>
          <w:tcPr>
            <w:tcW w:w="1559" w:type="dxa"/>
            <w:vAlign w:val="center"/>
          </w:tcPr>
          <w:p w14:paraId="40D0C774" w14:textId="77777777" w:rsidR="004F694C" w:rsidRDefault="004F694C">
            <w:r>
              <w:t>Final Exam</w:t>
            </w:r>
          </w:p>
        </w:tc>
        <w:tc>
          <w:tcPr>
            <w:tcW w:w="851" w:type="dxa"/>
            <w:vAlign w:val="center"/>
          </w:tcPr>
          <w:p w14:paraId="24807599" w14:textId="140D8411" w:rsidR="004F694C" w:rsidRPr="00FF3CD2" w:rsidRDefault="006C6F89" w:rsidP="0059798B">
            <w:pPr>
              <w:jc w:val="center"/>
              <w:rPr>
                <w:sz w:val="18"/>
                <w:szCs w:val="18"/>
              </w:rPr>
            </w:pPr>
            <w:r>
              <w:rPr>
                <w:sz w:val="18"/>
                <w:szCs w:val="18"/>
              </w:rPr>
              <w:t>1</w:t>
            </w:r>
          </w:p>
        </w:tc>
        <w:tc>
          <w:tcPr>
            <w:tcW w:w="1134" w:type="dxa"/>
            <w:vAlign w:val="center"/>
          </w:tcPr>
          <w:p w14:paraId="6F2C3ADB" w14:textId="77777777" w:rsidR="004F694C" w:rsidRPr="00FF3CD2" w:rsidRDefault="0059798B" w:rsidP="0059798B">
            <w:pPr>
              <w:jc w:val="center"/>
              <w:rPr>
                <w:sz w:val="18"/>
                <w:szCs w:val="18"/>
              </w:rPr>
            </w:pPr>
            <w:r>
              <w:rPr>
                <w:sz w:val="18"/>
                <w:szCs w:val="18"/>
              </w:rPr>
              <w:t>40</w:t>
            </w:r>
          </w:p>
        </w:tc>
      </w:tr>
    </w:tbl>
    <w:p w14:paraId="7DDC4788"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46F15320" w14:textId="77777777">
        <w:trPr>
          <w:cantSplit/>
          <w:trHeight w:val="332"/>
        </w:trPr>
        <w:tc>
          <w:tcPr>
            <w:tcW w:w="10348" w:type="dxa"/>
            <w:gridSpan w:val="4"/>
            <w:shd w:val="pct15" w:color="000000" w:fill="FFFFFF"/>
            <w:vAlign w:val="center"/>
          </w:tcPr>
          <w:p w14:paraId="06B130E2" w14:textId="77777777" w:rsidR="004F694C" w:rsidRPr="00F625B0" w:rsidRDefault="004F694C" w:rsidP="00AC5CC3">
            <w:pPr>
              <w:rPr>
                <w:b/>
                <w:bCs/>
              </w:rPr>
            </w:pPr>
            <w:r>
              <w:rPr>
                <w:b/>
                <w:bCs/>
              </w:rPr>
              <w:t>ECTS Workload</w:t>
            </w:r>
          </w:p>
          <w:p w14:paraId="56AD06F9" w14:textId="77777777" w:rsidR="004F694C" w:rsidRDefault="004F694C" w:rsidP="00946105">
            <w:pPr>
              <w:rPr>
                <w:i/>
                <w:iCs/>
                <w:sz w:val="14"/>
                <w:szCs w:val="14"/>
              </w:rPr>
            </w:pPr>
            <w:r>
              <w:rPr>
                <w:i/>
                <w:iCs/>
                <w:sz w:val="14"/>
                <w:szCs w:val="14"/>
              </w:rPr>
              <w:t>List all the activities considered under the ECTS.</w:t>
            </w:r>
          </w:p>
        </w:tc>
      </w:tr>
      <w:tr w:rsidR="004F694C" w14:paraId="3CC243F2" w14:textId="77777777">
        <w:trPr>
          <w:cantSplit/>
          <w:trHeight w:val="379"/>
        </w:trPr>
        <w:tc>
          <w:tcPr>
            <w:tcW w:w="5529" w:type="dxa"/>
            <w:shd w:val="pct15" w:color="000000" w:fill="FFFFFF"/>
            <w:vAlign w:val="center"/>
          </w:tcPr>
          <w:p w14:paraId="330ED635" w14:textId="77777777" w:rsidR="004F694C" w:rsidRDefault="004F694C" w:rsidP="00AC5CC3">
            <w:pPr>
              <w:jc w:val="center"/>
            </w:pPr>
            <w:r>
              <w:t>Activity</w:t>
            </w:r>
          </w:p>
        </w:tc>
        <w:tc>
          <w:tcPr>
            <w:tcW w:w="1275" w:type="dxa"/>
            <w:shd w:val="pct15" w:color="000000" w:fill="FFFFFF"/>
            <w:vAlign w:val="center"/>
          </w:tcPr>
          <w:p w14:paraId="5B3C7217" w14:textId="77777777" w:rsidR="004F694C" w:rsidRDefault="004F694C" w:rsidP="00AC5CC3">
            <w:pPr>
              <w:jc w:val="center"/>
            </w:pPr>
            <w:r>
              <w:t>Quantity</w:t>
            </w:r>
          </w:p>
        </w:tc>
        <w:tc>
          <w:tcPr>
            <w:tcW w:w="1276" w:type="dxa"/>
            <w:shd w:val="pct15" w:color="000000" w:fill="FFFFFF"/>
            <w:vAlign w:val="center"/>
          </w:tcPr>
          <w:p w14:paraId="38F1B718" w14:textId="77777777" w:rsidR="004F694C" w:rsidRDefault="004F694C" w:rsidP="00946105">
            <w:pPr>
              <w:jc w:val="center"/>
            </w:pPr>
            <w:r>
              <w:t>Duration</w:t>
            </w:r>
          </w:p>
          <w:p w14:paraId="2C09EC49" w14:textId="77777777" w:rsidR="004F694C" w:rsidRDefault="004F694C" w:rsidP="00946105">
            <w:pPr>
              <w:jc w:val="center"/>
            </w:pPr>
            <w:r>
              <w:t>(hours)</w:t>
            </w:r>
          </w:p>
        </w:tc>
        <w:tc>
          <w:tcPr>
            <w:tcW w:w="2268" w:type="dxa"/>
            <w:shd w:val="pct15" w:color="000000" w:fill="FFFFFF"/>
            <w:vAlign w:val="center"/>
          </w:tcPr>
          <w:p w14:paraId="13BA7AD3" w14:textId="77777777" w:rsidR="004F694C" w:rsidRDefault="004F694C" w:rsidP="00AC5CC3">
            <w:pPr>
              <w:jc w:val="center"/>
            </w:pPr>
            <w:r>
              <w:t>Total Workload</w:t>
            </w:r>
          </w:p>
          <w:p w14:paraId="74069D02" w14:textId="77777777" w:rsidR="004F694C" w:rsidRDefault="004F694C" w:rsidP="00AC5CC3">
            <w:pPr>
              <w:jc w:val="center"/>
            </w:pPr>
            <w:r>
              <w:t>(hours)</w:t>
            </w:r>
          </w:p>
        </w:tc>
      </w:tr>
      <w:tr w:rsidR="004F694C" w14:paraId="50E6682A" w14:textId="77777777">
        <w:trPr>
          <w:cantSplit/>
          <w:trHeight w:val="284"/>
        </w:trPr>
        <w:tc>
          <w:tcPr>
            <w:tcW w:w="5529" w:type="dxa"/>
            <w:vAlign w:val="center"/>
          </w:tcPr>
          <w:p w14:paraId="03B57C40" w14:textId="77777777" w:rsidR="004F694C" w:rsidRPr="00084C74" w:rsidRDefault="004F694C" w:rsidP="00B44618">
            <w:pPr>
              <w:rPr>
                <w:sz w:val="18"/>
                <w:szCs w:val="18"/>
              </w:rPr>
            </w:pPr>
            <w:r w:rsidRPr="00084C74">
              <w:rPr>
                <w:sz w:val="18"/>
                <w:szCs w:val="18"/>
              </w:rPr>
              <w:t>Attending Lectures (</w:t>
            </w:r>
            <w:r w:rsidRPr="00084C74">
              <w:rPr>
                <w:i/>
                <w:iCs/>
                <w:sz w:val="18"/>
                <w:szCs w:val="18"/>
              </w:rPr>
              <w:t>weekly basis</w:t>
            </w:r>
            <w:r w:rsidRPr="00084C74">
              <w:rPr>
                <w:sz w:val="18"/>
                <w:szCs w:val="18"/>
              </w:rPr>
              <w:t>)</w:t>
            </w:r>
          </w:p>
        </w:tc>
        <w:tc>
          <w:tcPr>
            <w:tcW w:w="1275" w:type="dxa"/>
            <w:vAlign w:val="center"/>
          </w:tcPr>
          <w:p w14:paraId="646C54DA" w14:textId="77777777" w:rsidR="004F694C" w:rsidRPr="00084C74" w:rsidRDefault="0059798B" w:rsidP="00AC5CC3">
            <w:pPr>
              <w:jc w:val="center"/>
              <w:rPr>
                <w:sz w:val="18"/>
                <w:szCs w:val="18"/>
              </w:rPr>
            </w:pPr>
            <w:r w:rsidRPr="00084C74">
              <w:rPr>
                <w:sz w:val="18"/>
                <w:szCs w:val="18"/>
              </w:rPr>
              <w:t>14</w:t>
            </w:r>
          </w:p>
        </w:tc>
        <w:tc>
          <w:tcPr>
            <w:tcW w:w="1276" w:type="dxa"/>
            <w:vAlign w:val="center"/>
          </w:tcPr>
          <w:p w14:paraId="2B00127A" w14:textId="77777777" w:rsidR="004F694C" w:rsidRPr="00084C74" w:rsidRDefault="0059798B" w:rsidP="00AC5CC3">
            <w:pPr>
              <w:jc w:val="center"/>
              <w:rPr>
                <w:sz w:val="18"/>
                <w:szCs w:val="18"/>
              </w:rPr>
            </w:pPr>
            <w:r w:rsidRPr="00084C74">
              <w:rPr>
                <w:sz w:val="18"/>
                <w:szCs w:val="18"/>
              </w:rPr>
              <w:t>3</w:t>
            </w:r>
          </w:p>
        </w:tc>
        <w:tc>
          <w:tcPr>
            <w:tcW w:w="2268" w:type="dxa"/>
            <w:vAlign w:val="center"/>
          </w:tcPr>
          <w:p w14:paraId="3CD19FA6" w14:textId="77777777" w:rsidR="004F694C" w:rsidRPr="00084C74" w:rsidRDefault="004257CA" w:rsidP="00AC5CC3">
            <w:pPr>
              <w:jc w:val="center"/>
              <w:rPr>
                <w:sz w:val="18"/>
                <w:szCs w:val="18"/>
              </w:rPr>
            </w:pPr>
            <w:r w:rsidRPr="00084C74">
              <w:rPr>
                <w:sz w:val="18"/>
                <w:szCs w:val="18"/>
              </w:rPr>
              <w:t>42</w:t>
            </w:r>
          </w:p>
        </w:tc>
      </w:tr>
      <w:tr w:rsidR="004F694C" w14:paraId="4AF1CE74" w14:textId="77777777">
        <w:trPr>
          <w:cantSplit/>
          <w:trHeight w:val="284"/>
        </w:trPr>
        <w:tc>
          <w:tcPr>
            <w:tcW w:w="5529" w:type="dxa"/>
            <w:vAlign w:val="center"/>
          </w:tcPr>
          <w:p w14:paraId="3236EA53" w14:textId="77777777" w:rsidR="004F694C" w:rsidRPr="00084C74" w:rsidRDefault="004F694C" w:rsidP="00B44618">
            <w:pPr>
              <w:rPr>
                <w:sz w:val="18"/>
                <w:szCs w:val="18"/>
              </w:rPr>
            </w:pPr>
            <w:proofErr w:type="gramStart"/>
            <w:r w:rsidRPr="00084C74">
              <w:rPr>
                <w:sz w:val="18"/>
                <w:szCs w:val="18"/>
              </w:rPr>
              <w:t>Attending  Labs</w:t>
            </w:r>
            <w:proofErr w:type="gramEnd"/>
            <w:r w:rsidRPr="00084C74">
              <w:rPr>
                <w:sz w:val="18"/>
                <w:szCs w:val="18"/>
              </w:rPr>
              <w:t>/Recitations (</w:t>
            </w:r>
            <w:r w:rsidRPr="00084C74">
              <w:rPr>
                <w:i/>
                <w:iCs/>
                <w:sz w:val="18"/>
                <w:szCs w:val="18"/>
              </w:rPr>
              <w:t>weekly basis</w:t>
            </w:r>
            <w:r w:rsidRPr="00084C74">
              <w:rPr>
                <w:sz w:val="18"/>
                <w:szCs w:val="18"/>
              </w:rPr>
              <w:t>)</w:t>
            </w:r>
          </w:p>
        </w:tc>
        <w:tc>
          <w:tcPr>
            <w:tcW w:w="1275" w:type="dxa"/>
            <w:vAlign w:val="center"/>
          </w:tcPr>
          <w:p w14:paraId="7FC84E89" w14:textId="77777777" w:rsidR="004F694C" w:rsidRPr="00084C74" w:rsidRDefault="0059798B" w:rsidP="00AC5CC3">
            <w:pPr>
              <w:jc w:val="center"/>
              <w:rPr>
                <w:sz w:val="18"/>
                <w:szCs w:val="18"/>
              </w:rPr>
            </w:pPr>
            <w:r w:rsidRPr="00084C74">
              <w:rPr>
                <w:sz w:val="18"/>
                <w:szCs w:val="18"/>
              </w:rPr>
              <w:t>-</w:t>
            </w:r>
          </w:p>
        </w:tc>
        <w:tc>
          <w:tcPr>
            <w:tcW w:w="1276" w:type="dxa"/>
            <w:vAlign w:val="center"/>
          </w:tcPr>
          <w:p w14:paraId="4279DC8C" w14:textId="77777777" w:rsidR="004F694C" w:rsidRPr="00084C74" w:rsidRDefault="0059798B" w:rsidP="00AC5CC3">
            <w:pPr>
              <w:jc w:val="center"/>
              <w:rPr>
                <w:sz w:val="18"/>
                <w:szCs w:val="18"/>
              </w:rPr>
            </w:pPr>
            <w:r w:rsidRPr="00084C74">
              <w:rPr>
                <w:sz w:val="18"/>
                <w:szCs w:val="18"/>
              </w:rPr>
              <w:t>-</w:t>
            </w:r>
          </w:p>
        </w:tc>
        <w:tc>
          <w:tcPr>
            <w:tcW w:w="2268" w:type="dxa"/>
            <w:vAlign w:val="center"/>
          </w:tcPr>
          <w:p w14:paraId="580ECD96" w14:textId="77777777" w:rsidR="004F694C" w:rsidRPr="00084C74" w:rsidRDefault="0059798B" w:rsidP="00AC5CC3">
            <w:pPr>
              <w:jc w:val="center"/>
              <w:rPr>
                <w:sz w:val="18"/>
                <w:szCs w:val="18"/>
              </w:rPr>
            </w:pPr>
            <w:r w:rsidRPr="00084C74">
              <w:rPr>
                <w:sz w:val="18"/>
                <w:szCs w:val="18"/>
              </w:rPr>
              <w:t>-</w:t>
            </w:r>
          </w:p>
        </w:tc>
      </w:tr>
      <w:tr w:rsidR="004F694C" w14:paraId="34C5644B" w14:textId="77777777">
        <w:trPr>
          <w:cantSplit/>
          <w:trHeight w:val="284"/>
        </w:trPr>
        <w:tc>
          <w:tcPr>
            <w:tcW w:w="5529" w:type="dxa"/>
            <w:vAlign w:val="center"/>
          </w:tcPr>
          <w:p w14:paraId="398A259D" w14:textId="77777777" w:rsidR="004F694C" w:rsidRPr="00084C74" w:rsidRDefault="004F694C" w:rsidP="00401BD1">
            <w:pPr>
              <w:rPr>
                <w:sz w:val="18"/>
                <w:szCs w:val="18"/>
              </w:rPr>
            </w:pPr>
            <w:r w:rsidRPr="00084C74">
              <w:rPr>
                <w:sz w:val="18"/>
                <w:szCs w:val="18"/>
              </w:rPr>
              <w:t>Preparation beforehand and finalizing of notes (</w:t>
            </w:r>
            <w:r w:rsidRPr="00084C74">
              <w:rPr>
                <w:i/>
                <w:iCs/>
                <w:sz w:val="18"/>
                <w:szCs w:val="18"/>
              </w:rPr>
              <w:t>weekly basis</w:t>
            </w:r>
            <w:r w:rsidRPr="00084C74">
              <w:rPr>
                <w:sz w:val="18"/>
                <w:szCs w:val="18"/>
              </w:rPr>
              <w:t>)</w:t>
            </w:r>
          </w:p>
        </w:tc>
        <w:tc>
          <w:tcPr>
            <w:tcW w:w="1275" w:type="dxa"/>
            <w:vAlign w:val="center"/>
          </w:tcPr>
          <w:p w14:paraId="03D1B9FA" w14:textId="77777777" w:rsidR="004F694C" w:rsidRPr="00084C74" w:rsidRDefault="0059798B" w:rsidP="00AC5CC3">
            <w:pPr>
              <w:jc w:val="center"/>
              <w:rPr>
                <w:sz w:val="18"/>
                <w:szCs w:val="18"/>
              </w:rPr>
            </w:pPr>
            <w:r w:rsidRPr="00084C74">
              <w:rPr>
                <w:sz w:val="18"/>
                <w:szCs w:val="18"/>
              </w:rPr>
              <w:t>14</w:t>
            </w:r>
          </w:p>
        </w:tc>
        <w:tc>
          <w:tcPr>
            <w:tcW w:w="1276" w:type="dxa"/>
            <w:vAlign w:val="center"/>
          </w:tcPr>
          <w:p w14:paraId="1FD8594E" w14:textId="77777777" w:rsidR="004F694C" w:rsidRPr="00084C74" w:rsidRDefault="004257CA" w:rsidP="00AC5CC3">
            <w:pPr>
              <w:jc w:val="center"/>
              <w:rPr>
                <w:sz w:val="18"/>
                <w:szCs w:val="18"/>
              </w:rPr>
            </w:pPr>
            <w:r w:rsidRPr="00084C74">
              <w:rPr>
                <w:sz w:val="18"/>
                <w:szCs w:val="18"/>
              </w:rPr>
              <w:t>2</w:t>
            </w:r>
          </w:p>
        </w:tc>
        <w:tc>
          <w:tcPr>
            <w:tcW w:w="2268" w:type="dxa"/>
            <w:vAlign w:val="center"/>
          </w:tcPr>
          <w:p w14:paraId="49E6C2A1" w14:textId="77777777" w:rsidR="004F694C" w:rsidRPr="00084C74" w:rsidRDefault="004257CA" w:rsidP="00AC5CC3">
            <w:pPr>
              <w:jc w:val="center"/>
              <w:rPr>
                <w:sz w:val="18"/>
                <w:szCs w:val="18"/>
              </w:rPr>
            </w:pPr>
            <w:r w:rsidRPr="00084C74">
              <w:rPr>
                <w:sz w:val="18"/>
                <w:szCs w:val="18"/>
              </w:rPr>
              <w:t>28</w:t>
            </w:r>
          </w:p>
        </w:tc>
      </w:tr>
      <w:tr w:rsidR="004F694C" w14:paraId="193268CB" w14:textId="77777777">
        <w:trPr>
          <w:cantSplit/>
          <w:trHeight w:val="284"/>
        </w:trPr>
        <w:tc>
          <w:tcPr>
            <w:tcW w:w="5529" w:type="dxa"/>
            <w:vAlign w:val="center"/>
          </w:tcPr>
          <w:p w14:paraId="13A567DE" w14:textId="77777777" w:rsidR="004F694C" w:rsidRPr="00084C74" w:rsidRDefault="004F694C" w:rsidP="005B7DE7">
            <w:pPr>
              <w:rPr>
                <w:sz w:val="18"/>
                <w:szCs w:val="18"/>
              </w:rPr>
            </w:pPr>
            <w:r w:rsidRPr="00084C74">
              <w:rPr>
                <w:sz w:val="18"/>
                <w:szCs w:val="18"/>
              </w:rPr>
              <w:t>Collection and selection of relevant material (</w:t>
            </w:r>
            <w:r w:rsidRPr="00084C74">
              <w:rPr>
                <w:i/>
                <w:iCs/>
                <w:sz w:val="18"/>
                <w:szCs w:val="18"/>
              </w:rPr>
              <w:t>once</w:t>
            </w:r>
            <w:r w:rsidRPr="00084C74">
              <w:rPr>
                <w:sz w:val="18"/>
                <w:szCs w:val="18"/>
              </w:rPr>
              <w:t>)</w:t>
            </w:r>
          </w:p>
        </w:tc>
        <w:tc>
          <w:tcPr>
            <w:tcW w:w="1275" w:type="dxa"/>
            <w:vAlign w:val="center"/>
          </w:tcPr>
          <w:p w14:paraId="4B8E623A" w14:textId="77777777" w:rsidR="004F694C" w:rsidRPr="00084C74" w:rsidRDefault="0059798B" w:rsidP="00AC5CC3">
            <w:pPr>
              <w:jc w:val="center"/>
              <w:rPr>
                <w:sz w:val="18"/>
                <w:szCs w:val="18"/>
              </w:rPr>
            </w:pPr>
            <w:r w:rsidRPr="00084C74">
              <w:rPr>
                <w:sz w:val="18"/>
                <w:szCs w:val="18"/>
              </w:rPr>
              <w:t>1</w:t>
            </w:r>
          </w:p>
        </w:tc>
        <w:tc>
          <w:tcPr>
            <w:tcW w:w="1276" w:type="dxa"/>
            <w:vAlign w:val="center"/>
          </w:tcPr>
          <w:p w14:paraId="305B15DA" w14:textId="77777777" w:rsidR="004F694C" w:rsidRPr="00084C74" w:rsidRDefault="007F5642" w:rsidP="00AC5CC3">
            <w:pPr>
              <w:jc w:val="center"/>
              <w:rPr>
                <w:sz w:val="18"/>
                <w:szCs w:val="18"/>
              </w:rPr>
            </w:pPr>
            <w:r>
              <w:rPr>
                <w:sz w:val="18"/>
                <w:szCs w:val="18"/>
              </w:rPr>
              <w:t>5</w:t>
            </w:r>
          </w:p>
        </w:tc>
        <w:tc>
          <w:tcPr>
            <w:tcW w:w="2268" w:type="dxa"/>
            <w:vAlign w:val="center"/>
          </w:tcPr>
          <w:p w14:paraId="31620A50" w14:textId="77777777" w:rsidR="004F694C" w:rsidRPr="00084C74" w:rsidRDefault="007F5642" w:rsidP="00AC5CC3">
            <w:pPr>
              <w:jc w:val="center"/>
              <w:rPr>
                <w:sz w:val="18"/>
                <w:szCs w:val="18"/>
              </w:rPr>
            </w:pPr>
            <w:r>
              <w:rPr>
                <w:sz w:val="18"/>
                <w:szCs w:val="18"/>
              </w:rPr>
              <w:t>5</w:t>
            </w:r>
          </w:p>
        </w:tc>
      </w:tr>
      <w:tr w:rsidR="004F694C" w14:paraId="480235EC" w14:textId="77777777">
        <w:trPr>
          <w:cantSplit/>
          <w:trHeight w:val="284"/>
        </w:trPr>
        <w:tc>
          <w:tcPr>
            <w:tcW w:w="5529" w:type="dxa"/>
            <w:vAlign w:val="center"/>
          </w:tcPr>
          <w:p w14:paraId="3DEB0365" w14:textId="77777777" w:rsidR="004F694C" w:rsidRPr="00084C74" w:rsidRDefault="004257CA" w:rsidP="00401BD1">
            <w:pPr>
              <w:rPr>
                <w:sz w:val="18"/>
                <w:szCs w:val="18"/>
              </w:rPr>
            </w:pPr>
            <w:proofErr w:type="spellStart"/>
            <w:r w:rsidRPr="00084C74">
              <w:rPr>
                <w:sz w:val="18"/>
                <w:szCs w:val="18"/>
              </w:rPr>
              <w:t xml:space="preserve">Self </w:t>
            </w:r>
            <w:r w:rsidR="004F694C" w:rsidRPr="00084C74">
              <w:rPr>
                <w:sz w:val="18"/>
                <w:szCs w:val="18"/>
              </w:rPr>
              <w:t>study</w:t>
            </w:r>
            <w:proofErr w:type="spellEnd"/>
            <w:r w:rsidR="004F694C" w:rsidRPr="00084C74">
              <w:rPr>
                <w:sz w:val="18"/>
                <w:szCs w:val="18"/>
              </w:rPr>
              <w:t xml:space="preserve"> of relevant material (</w:t>
            </w:r>
            <w:r w:rsidR="004F694C" w:rsidRPr="00084C74">
              <w:rPr>
                <w:i/>
                <w:iCs/>
                <w:sz w:val="18"/>
                <w:szCs w:val="18"/>
              </w:rPr>
              <w:t>weekly basis</w:t>
            </w:r>
            <w:r w:rsidR="004F694C" w:rsidRPr="00084C74">
              <w:rPr>
                <w:sz w:val="18"/>
                <w:szCs w:val="18"/>
              </w:rPr>
              <w:t>)</w:t>
            </w:r>
          </w:p>
        </w:tc>
        <w:tc>
          <w:tcPr>
            <w:tcW w:w="1275" w:type="dxa"/>
            <w:vAlign w:val="center"/>
          </w:tcPr>
          <w:p w14:paraId="7BEE16C0" w14:textId="77777777" w:rsidR="004F694C" w:rsidRPr="00084C74" w:rsidRDefault="0059798B" w:rsidP="00AC5CC3">
            <w:pPr>
              <w:jc w:val="center"/>
              <w:rPr>
                <w:sz w:val="18"/>
                <w:szCs w:val="18"/>
              </w:rPr>
            </w:pPr>
            <w:r w:rsidRPr="00084C74">
              <w:rPr>
                <w:sz w:val="18"/>
                <w:szCs w:val="18"/>
              </w:rPr>
              <w:t>14</w:t>
            </w:r>
          </w:p>
        </w:tc>
        <w:tc>
          <w:tcPr>
            <w:tcW w:w="1276" w:type="dxa"/>
            <w:vAlign w:val="center"/>
          </w:tcPr>
          <w:p w14:paraId="77EBB484" w14:textId="77777777" w:rsidR="004F694C" w:rsidRPr="00084C74" w:rsidRDefault="007F5642" w:rsidP="00AC5CC3">
            <w:pPr>
              <w:jc w:val="center"/>
              <w:rPr>
                <w:sz w:val="18"/>
                <w:szCs w:val="18"/>
              </w:rPr>
            </w:pPr>
            <w:r>
              <w:rPr>
                <w:sz w:val="18"/>
                <w:szCs w:val="18"/>
              </w:rPr>
              <w:t>2</w:t>
            </w:r>
          </w:p>
        </w:tc>
        <w:tc>
          <w:tcPr>
            <w:tcW w:w="2268" w:type="dxa"/>
            <w:vAlign w:val="center"/>
          </w:tcPr>
          <w:p w14:paraId="28791408" w14:textId="77777777" w:rsidR="004F694C" w:rsidRPr="00084C74" w:rsidRDefault="007F5642" w:rsidP="00AC5CC3">
            <w:pPr>
              <w:jc w:val="center"/>
              <w:rPr>
                <w:sz w:val="18"/>
                <w:szCs w:val="18"/>
              </w:rPr>
            </w:pPr>
            <w:r>
              <w:rPr>
                <w:sz w:val="18"/>
                <w:szCs w:val="18"/>
              </w:rPr>
              <w:t>28</w:t>
            </w:r>
          </w:p>
        </w:tc>
      </w:tr>
      <w:tr w:rsidR="004F694C" w14:paraId="5C9D6966" w14:textId="77777777">
        <w:trPr>
          <w:cantSplit/>
          <w:trHeight w:val="284"/>
        </w:trPr>
        <w:tc>
          <w:tcPr>
            <w:tcW w:w="5529" w:type="dxa"/>
            <w:vAlign w:val="center"/>
          </w:tcPr>
          <w:p w14:paraId="17DB6F5C" w14:textId="77777777" w:rsidR="004F694C" w:rsidRPr="00084C74" w:rsidRDefault="004F694C" w:rsidP="00AC5CC3">
            <w:pPr>
              <w:rPr>
                <w:sz w:val="18"/>
                <w:szCs w:val="18"/>
              </w:rPr>
            </w:pPr>
            <w:r w:rsidRPr="00084C74">
              <w:rPr>
                <w:sz w:val="18"/>
                <w:szCs w:val="18"/>
              </w:rPr>
              <w:t>Homework assignments</w:t>
            </w:r>
          </w:p>
        </w:tc>
        <w:tc>
          <w:tcPr>
            <w:tcW w:w="1275" w:type="dxa"/>
            <w:vAlign w:val="center"/>
          </w:tcPr>
          <w:p w14:paraId="584BE0FB" w14:textId="5E776300" w:rsidR="004F694C" w:rsidRPr="00084C74" w:rsidRDefault="00026EB3" w:rsidP="00AC5CC3">
            <w:pPr>
              <w:jc w:val="center"/>
              <w:rPr>
                <w:sz w:val="18"/>
                <w:szCs w:val="18"/>
              </w:rPr>
            </w:pPr>
            <w:r>
              <w:rPr>
                <w:sz w:val="18"/>
                <w:szCs w:val="18"/>
              </w:rPr>
              <w:t>3</w:t>
            </w:r>
          </w:p>
        </w:tc>
        <w:tc>
          <w:tcPr>
            <w:tcW w:w="1276" w:type="dxa"/>
            <w:vAlign w:val="center"/>
          </w:tcPr>
          <w:p w14:paraId="7202DEBD" w14:textId="087C24C2" w:rsidR="004F694C" w:rsidRPr="00084C74" w:rsidRDefault="00026EB3" w:rsidP="00AC5CC3">
            <w:pPr>
              <w:jc w:val="center"/>
              <w:rPr>
                <w:sz w:val="18"/>
                <w:szCs w:val="18"/>
              </w:rPr>
            </w:pPr>
            <w:r>
              <w:rPr>
                <w:sz w:val="18"/>
                <w:szCs w:val="18"/>
              </w:rPr>
              <w:t>6</w:t>
            </w:r>
          </w:p>
        </w:tc>
        <w:tc>
          <w:tcPr>
            <w:tcW w:w="2268" w:type="dxa"/>
            <w:vAlign w:val="center"/>
          </w:tcPr>
          <w:p w14:paraId="7327E587" w14:textId="38AB3C84" w:rsidR="004F694C" w:rsidRPr="00084C74" w:rsidRDefault="00026EB3" w:rsidP="00AC5CC3">
            <w:pPr>
              <w:jc w:val="center"/>
              <w:rPr>
                <w:sz w:val="18"/>
                <w:szCs w:val="18"/>
              </w:rPr>
            </w:pPr>
            <w:r>
              <w:rPr>
                <w:sz w:val="18"/>
                <w:szCs w:val="18"/>
              </w:rPr>
              <w:t>18</w:t>
            </w:r>
          </w:p>
        </w:tc>
      </w:tr>
      <w:tr w:rsidR="004F694C" w14:paraId="0FDC5842" w14:textId="77777777">
        <w:trPr>
          <w:cantSplit/>
          <w:trHeight w:val="284"/>
        </w:trPr>
        <w:tc>
          <w:tcPr>
            <w:tcW w:w="5529" w:type="dxa"/>
            <w:vAlign w:val="center"/>
          </w:tcPr>
          <w:p w14:paraId="1DE1438D" w14:textId="77777777" w:rsidR="004F694C" w:rsidRPr="00084C74" w:rsidRDefault="004F694C" w:rsidP="00AC5CC3">
            <w:pPr>
              <w:rPr>
                <w:sz w:val="18"/>
                <w:szCs w:val="18"/>
              </w:rPr>
            </w:pPr>
            <w:r w:rsidRPr="00084C74">
              <w:rPr>
                <w:sz w:val="18"/>
                <w:szCs w:val="18"/>
              </w:rPr>
              <w:t>Preparation for Quizzes</w:t>
            </w:r>
          </w:p>
        </w:tc>
        <w:tc>
          <w:tcPr>
            <w:tcW w:w="1275" w:type="dxa"/>
            <w:vAlign w:val="center"/>
          </w:tcPr>
          <w:p w14:paraId="65E9355D" w14:textId="77777777" w:rsidR="004F694C" w:rsidRPr="00084C74" w:rsidRDefault="0059798B" w:rsidP="00AC5CC3">
            <w:pPr>
              <w:jc w:val="center"/>
              <w:rPr>
                <w:sz w:val="18"/>
                <w:szCs w:val="18"/>
              </w:rPr>
            </w:pPr>
            <w:r w:rsidRPr="00084C74">
              <w:rPr>
                <w:sz w:val="18"/>
                <w:szCs w:val="18"/>
              </w:rPr>
              <w:t>-</w:t>
            </w:r>
          </w:p>
        </w:tc>
        <w:tc>
          <w:tcPr>
            <w:tcW w:w="1276" w:type="dxa"/>
            <w:vAlign w:val="center"/>
          </w:tcPr>
          <w:p w14:paraId="3EB11304" w14:textId="77777777" w:rsidR="004F694C" w:rsidRPr="00084C74" w:rsidRDefault="0059798B" w:rsidP="00AC5CC3">
            <w:pPr>
              <w:jc w:val="center"/>
              <w:rPr>
                <w:sz w:val="18"/>
                <w:szCs w:val="18"/>
              </w:rPr>
            </w:pPr>
            <w:r w:rsidRPr="00084C74">
              <w:rPr>
                <w:sz w:val="18"/>
                <w:szCs w:val="18"/>
              </w:rPr>
              <w:t>-</w:t>
            </w:r>
          </w:p>
        </w:tc>
        <w:tc>
          <w:tcPr>
            <w:tcW w:w="2268" w:type="dxa"/>
            <w:vAlign w:val="center"/>
          </w:tcPr>
          <w:p w14:paraId="2A335F50" w14:textId="77777777" w:rsidR="004F694C" w:rsidRPr="00084C74" w:rsidRDefault="0059798B" w:rsidP="00AC5CC3">
            <w:pPr>
              <w:jc w:val="center"/>
              <w:rPr>
                <w:sz w:val="18"/>
                <w:szCs w:val="18"/>
              </w:rPr>
            </w:pPr>
            <w:r w:rsidRPr="00084C74">
              <w:rPr>
                <w:sz w:val="18"/>
                <w:szCs w:val="18"/>
              </w:rPr>
              <w:t>-</w:t>
            </w:r>
          </w:p>
        </w:tc>
      </w:tr>
      <w:tr w:rsidR="004F694C" w14:paraId="679913FE" w14:textId="77777777">
        <w:trPr>
          <w:cantSplit/>
          <w:trHeight w:val="284"/>
        </w:trPr>
        <w:tc>
          <w:tcPr>
            <w:tcW w:w="5529" w:type="dxa"/>
            <w:vAlign w:val="center"/>
          </w:tcPr>
          <w:p w14:paraId="13328770" w14:textId="77777777" w:rsidR="004F694C" w:rsidRPr="00084C74" w:rsidRDefault="004F694C" w:rsidP="005B38C6">
            <w:pPr>
              <w:rPr>
                <w:sz w:val="18"/>
                <w:szCs w:val="18"/>
              </w:rPr>
            </w:pPr>
            <w:r w:rsidRPr="00084C74">
              <w:rPr>
                <w:sz w:val="18"/>
                <w:szCs w:val="18"/>
              </w:rPr>
              <w:t>Preparation for Midterm Exams (</w:t>
            </w:r>
            <w:r w:rsidRPr="00084C74">
              <w:rPr>
                <w:i/>
                <w:iCs/>
                <w:sz w:val="18"/>
                <w:szCs w:val="18"/>
              </w:rPr>
              <w:t>including the duration of the exams</w:t>
            </w:r>
            <w:r w:rsidRPr="00084C74">
              <w:rPr>
                <w:sz w:val="18"/>
                <w:szCs w:val="18"/>
              </w:rPr>
              <w:t>)</w:t>
            </w:r>
          </w:p>
        </w:tc>
        <w:tc>
          <w:tcPr>
            <w:tcW w:w="1275" w:type="dxa"/>
            <w:vAlign w:val="center"/>
          </w:tcPr>
          <w:p w14:paraId="148294A7" w14:textId="77777777" w:rsidR="004F694C" w:rsidRPr="00084C74" w:rsidRDefault="0059798B" w:rsidP="00AC5CC3">
            <w:pPr>
              <w:jc w:val="center"/>
              <w:rPr>
                <w:sz w:val="18"/>
                <w:szCs w:val="18"/>
              </w:rPr>
            </w:pPr>
            <w:r w:rsidRPr="00084C74">
              <w:rPr>
                <w:sz w:val="18"/>
                <w:szCs w:val="18"/>
              </w:rPr>
              <w:t>1</w:t>
            </w:r>
          </w:p>
        </w:tc>
        <w:tc>
          <w:tcPr>
            <w:tcW w:w="1276" w:type="dxa"/>
            <w:vAlign w:val="center"/>
          </w:tcPr>
          <w:p w14:paraId="708D90A6" w14:textId="2A6F9A84" w:rsidR="004F694C" w:rsidRPr="00084C74" w:rsidRDefault="00026EB3" w:rsidP="006E34D0">
            <w:pPr>
              <w:jc w:val="center"/>
              <w:rPr>
                <w:sz w:val="18"/>
                <w:szCs w:val="18"/>
              </w:rPr>
            </w:pPr>
            <w:r>
              <w:rPr>
                <w:sz w:val="18"/>
                <w:szCs w:val="18"/>
              </w:rPr>
              <w:t>10</w:t>
            </w:r>
          </w:p>
        </w:tc>
        <w:tc>
          <w:tcPr>
            <w:tcW w:w="2268" w:type="dxa"/>
            <w:vAlign w:val="center"/>
          </w:tcPr>
          <w:p w14:paraId="01F3232D" w14:textId="388B6852" w:rsidR="004F694C" w:rsidRPr="00084C74" w:rsidRDefault="00026EB3" w:rsidP="006E34D0">
            <w:pPr>
              <w:jc w:val="center"/>
              <w:rPr>
                <w:sz w:val="18"/>
                <w:szCs w:val="18"/>
              </w:rPr>
            </w:pPr>
            <w:r>
              <w:rPr>
                <w:sz w:val="18"/>
                <w:szCs w:val="18"/>
              </w:rPr>
              <w:t>10</w:t>
            </w:r>
          </w:p>
        </w:tc>
      </w:tr>
      <w:tr w:rsidR="004F694C" w14:paraId="44900E89" w14:textId="77777777">
        <w:trPr>
          <w:cantSplit/>
          <w:trHeight w:val="284"/>
        </w:trPr>
        <w:tc>
          <w:tcPr>
            <w:tcW w:w="5529" w:type="dxa"/>
            <w:vAlign w:val="center"/>
          </w:tcPr>
          <w:p w14:paraId="76A0DC47" w14:textId="77777777" w:rsidR="004F694C" w:rsidRPr="00084C74" w:rsidRDefault="004F694C" w:rsidP="005B38C6">
            <w:pPr>
              <w:rPr>
                <w:sz w:val="18"/>
                <w:szCs w:val="18"/>
              </w:rPr>
            </w:pPr>
            <w:r w:rsidRPr="00084C74">
              <w:rPr>
                <w:sz w:val="18"/>
                <w:szCs w:val="18"/>
              </w:rPr>
              <w:t>Preparation of Term Paper/Case Study Report (</w:t>
            </w:r>
            <w:r w:rsidRPr="00084C74">
              <w:rPr>
                <w:i/>
                <w:iCs/>
                <w:sz w:val="18"/>
                <w:szCs w:val="18"/>
              </w:rPr>
              <w:t>including oral presentation</w:t>
            </w:r>
            <w:r w:rsidRPr="00084C74">
              <w:rPr>
                <w:sz w:val="18"/>
                <w:szCs w:val="18"/>
              </w:rPr>
              <w:t>)</w:t>
            </w:r>
          </w:p>
        </w:tc>
        <w:tc>
          <w:tcPr>
            <w:tcW w:w="1275" w:type="dxa"/>
            <w:vAlign w:val="center"/>
          </w:tcPr>
          <w:p w14:paraId="142F7AF2" w14:textId="77777777" w:rsidR="004F694C" w:rsidRPr="00084C74" w:rsidRDefault="0059798B" w:rsidP="00AC5CC3">
            <w:pPr>
              <w:jc w:val="center"/>
              <w:rPr>
                <w:sz w:val="18"/>
                <w:szCs w:val="18"/>
              </w:rPr>
            </w:pPr>
            <w:r w:rsidRPr="00084C74">
              <w:rPr>
                <w:sz w:val="18"/>
                <w:szCs w:val="18"/>
              </w:rPr>
              <w:t>-</w:t>
            </w:r>
          </w:p>
        </w:tc>
        <w:tc>
          <w:tcPr>
            <w:tcW w:w="1276" w:type="dxa"/>
            <w:vAlign w:val="center"/>
          </w:tcPr>
          <w:p w14:paraId="7C8C3FCC" w14:textId="77777777" w:rsidR="004F694C" w:rsidRPr="00084C74" w:rsidRDefault="0059798B" w:rsidP="00AC5CC3">
            <w:pPr>
              <w:jc w:val="center"/>
              <w:rPr>
                <w:sz w:val="18"/>
                <w:szCs w:val="18"/>
              </w:rPr>
            </w:pPr>
            <w:r w:rsidRPr="00084C74">
              <w:rPr>
                <w:sz w:val="18"/>
                <w:szCs w:val="18"/>
              </w:rPr>
              <w:t>-</w:t>
            </w:r>
          </w:p>
        </w:tc>
        <w:tc>
          <w:tcPr>
            <w:tcW w:w="2268" w:type="dxa"/>
            <w:vAlign w:val="center"/>
          </w:tcPr>
          <w:p w14:paraId="2B78638E" w14:textId="77777777" w:rsidR="004F694C" w:rsidRPr="00084C74" w:rsidRDefault="0059798B" w:rsidP="00AC5CC3">
            <w:pPr>
              <w:jc w:val="center"/>
              <w:rPr>
                <w:sz w:val="18"/>
                <w:szCs w:val="18"/>
              </w:rPr>
            </w:pPr>
            <w:r w:rsidRPr="00084C74">
              <w:rPr>
                <w:sz w:val="18"/>
                <w:szCs w:val="18"/>
              </w:rPr>
              <w:t>-</w:t>
            </w:r>
          </w:p>
        </w:tc>
      </w:tr>
      <w:tr w:rsidR="004F694C" w14:paraId="1B0E1E44" w14:textId="77777777">
        <w:trPr>
          <w:cantSplit/>
          <w:trHeight w:val="284"/>
        </w:trPr>
        <w:tc>
          <w:tcPr>
            <w:tcW w:w="5529" w:type="dxa"/>
            <w:vAlign w:val="center"/>
          </w:tcPr>
          <w:p w14:paraId="658A7057" w14:textId="77777777" w:rsidR="004F694C" w:rsidRPr="00084C74" w:rsidRDefault="004F694C" w:rsidP="00AC5CC3">
            <w:pPr>
              <w:rPr>
                <w:sz w:val="18"/>
                <w:szCs w:val="18"/>
              </w:rPr>
            </w:pPr>
            <w:r w:rsidRPr="00084C74">
              <w:rPr>
                <w:sz w:val="18"/>
                <w:szCs w:val="18"/>
              </w:rPr>
              <w:t>Preparation of Term Project/Field Study Report (</w:t>
            </w:r>
            <w:r w:rsidRPr="00084C74">
              <w:rPr>
                <w:i/>
                <w:iCs/>
                <w:sz w:val="18"/>
                <w:szCs w:val="18"/>
              </w:rPr>
              <w:t>including oral presentation</w:t>
            </w:r>
            <w:r w:rsidRPr="00084C74">
              <w:rPr>
                <w:sz w:val="18"/>
                <w:szCs w:val="18"/>
              </w:rPr>
              <w:t>)</w:t>
            </w:r>
          </w:p>
        </w:tc>
        <w:tc>
          <w:tcPr>
            <w:tcW w:w="1275" w:type="dxa"/>
            <w:vAlign w:val="center"/>
          </w:tcPr>
          <w:p w14:paraId="0B0499E4" w14:textId="77777777" w:rsidR="004F694C" w:rsidRPr="00084C74" w:rsidRDefault="0059798B" w:rsidP="00AC5CC3">
            <w:pPr>
              <w:jc w:val="center"/>
              <w:rPr>
                <w:sz w:val="18"/>
                <w:szCs w:val="18"/>
              </w:rPr>
            </w:pPr>
            <w:r w:rsidRPr="00084C74">
              <w:rPr>
                <w:sz w:val="18"/>
                <w:szCs w:val="18"/>
              </w:rPr>
              <w:t>-</w:t>
            </w:r>
          </w:p>
        </w:tc>
        <w:tc>
          <w:tcPr>
            <w:tcW w:w="1276" w:type="dxa"/>
            <w:vAlign w:val="center"/>
          </w:tcPr>
          <w:p w14:paraId="4A9082F7" w14:textId="77777777" w:rsidR="004F694C" w:rsidRPr="00084C74" w:rsidRDefault="0059798B" w:rsidP="00AC5CC3">
            <w:pPr>
              <w:jc w:val="center"/>
              <w:rPr>
                <w:sz w:val="18"/>
                <w:szCs w:val="18"/>
              </w:rPr>
            </w:pPr>
            <w:r w:rsidRPr="00084C74">
              <w:rPr>
                <w:sz w:val="18"/>
                <w:szCs w:val="18"/>
              </w:rPr>
              <w:t>-</w:t>
            </w:r>
          </w:p>
        </w:tc>
        <w:tc>
          <w:tcPr>
            <w:tcW w:w="2268" w:type="dxa"/>
            <w:vAlign w:val="center"/>
          </w:tcPr>
          <w:p w14:paraId="24FD0DFB" w14:textId="77777777" w:rsidR="004F694C" w:rsidRPr="00084C74" w:rsidRDefault="0059798B" w:rsidP="00362EE6">
            <w:pPr>
              <w:jc w:val="center"/>
              <w:rPr>
                <w:sz w:val="18"/>
                <w:szCs w:val="18"/>
              </w:rPr>
            </w:pPr>
            <w:r w:rsidRPr="00084C74">
              <w:rPr>
                <w:sz w:val="18"/>
                <w:szCs w:val="18"/>
              </w:rPr>
              <w:t>-</w:t>
            </w:r>
          </w:p>
        </w:tc>
      </w:tr>
      <w:tr w:rsidR="004F694C" w14:paraId="782AE1BB" w14:textId="77777777">
        <w:trPr>
          <w:cantSplit/>
          <w:trHeight w:val="284"/>
        </w:trPr>
        <w:tc>
          <w:tcPr>
            <w:tcW w:w="5529" w:type="dxa"/>
            <w:vAlign w:val="center"/>
          </w:tcPr>
          <w:p w14:paraId="07ABE681" w14:textId="77777777" w:rsidR="004F694C" w:rsidRPr="00084C74" w:rsidRDefault="004F694C" w:rsidP="005B7DE7">
            <w:pPr>
              <w:rPr>
                <w:sz w:val="18"/>
                <w:szCs w:val="18"/>
              </w:rPr>
            </w:pPr>
            <w:r w:rsidRPr="00084C74">
              <w:rPr>
                <w:sz w:val="18"/>
                <w:szCs w:val="18"/>
              </w:rPr>
              <w:t>Preparation for Final Exam (</w:t>
            </w:r>
            <w:r w:rsidRPr="00084C74">
              <w:rPr>
                <w:i/>
                <w:iCs/>
                <w:sz w:val="18"/>
                <w:szCs w:val="18"/>
              </w:rPr>
              <w:t>including the duration of the exam</w:t>
            </w:r>
            <w:r w:rsidRPr="00084C74">
              <w:rPr>
                <w:sz w:val="18"/>
                <w:szCs w:val="18"/>
              </w:rPr>
              <w:t>)</w:t>
            </w:r>
          </w:p>
        </w:tc>
        <w:tc>
          <w:tcPr>
            <w:tcW w:w="1275" w:type="dxa"/>
            <w:vAlign w:val="center"/>
          </w:tcPr>
          <w:p w14:paraId="68B6A77F" w14:textId="77777777" w:rsidR="004F694C" w:rsidRPr="00084C74" w:rsidRDefault="0059798B" w:rsidP="00AC5CC3">
            <w:pPr>
              <w:jc w:val="center"/>
              <w:rPr>
                <w:sz w:val="18"/>
                <w:szCs w:val="18"/>
              </w:rPr>
            </w:pPr>
            <w:r w:rsidRPr="00084C74">
              <w:rPr>
                <w:sz w:val="18"/>
                <w:szCs w:val="18"/>
              </w:rPr>
              <w:t>1</w:t>
            </w:r>
          </w:p>
        </w:tc>
        <w:tc>
          <w:tcPr>
            <w:tcW w:w="1276" w:type="dxa"/>
            <w:vAlign w:val="center"/>
          </w:tcPr>
          <w:p w14:paraId="42449BA9" w14:textId="43A2D08C" w:rsidR="004F694C" w:rsidRPr="00084C74" w:rsidRDefault="00026EB3" w:rsidP="006E34D0">
            <w:pPr>
              <w:jc w:val="center"/>
              <w:rPr>
                <w:sz w:val="18"/>
                <w:szCs w:val="18"/>
              </w:rPr>
            </w:pPr>
            <w:r>
              <w:rPr>
                <w:sz w:val="18"/>
                <w:szCs w:val="18"/>
              </w:rPr>
              <w:t>12</w:t>
            </w:r>
          </w:p>
        </w:tc>
        <w:tc>
          <w:tcPr>
            <w:tcW w:w="2268" w:type="dxa"/>
            <w:vAlign w:val="center"/>
          </w:tcPr>
          <w:p w14:paraId="5D148B25" w14:textId="333269B1" w:rsidR="004F694C" w:rsidRPr="00084C74" w:rsidRDefault="00026EB3" w:rsidP="006E34D0">
            <w:pPr>
              <w:jc w:val="center"/>
              <w:rPr>
                <w:sz w:val="18"/>
                <w:szCs w:val="18"/>
              </w:rPr>
            </w:pPr>
            <w:r>
              <w:rPr>
                <w:sz w:val="18"/>
                <w:szCs w:val="18"/>
              </w:rPr>
              <w:t>12</w:t>
            </w:r>
          </w:p>
        </w:tc>
      </w:tr>
      <w:tr w:rsidR="004F694C" w14:paraId="48914A1D" w14:textId="77777777">
        <w:trPr>
          <w:cantSplit/>
          <w:trHeight w:val="284"/>
        </w:trPr>
        <w:tc>
          <w:tcPr>
            <w:tcW w:w="8080" w:type="dxa"/>
            <w:gridSpan w:val="3"/>
            <w:tcBorders>
              <w:bottom w:val="single" w:sz="4" w:space="0" w:color="000000"/>
            </w:tcBorders>
            <w:shd w:val="clear" w:color="auto" w:fill="D6D6D6"/>
            <w:vAlign w:val="center"/>
          </w:tcPr>
          <w:p w14:paraId="2022B43A" w14:textId="77777777" w:rsidR="004F694C" w:rsidRPr="00084C74" w:rsidRDefault="004F694C" w:rsidP="00AC5CC3">
            <w:pPr>
              <w:jc w:val="right"/>
              <w:rPr>
                <w:sz w:val="18"/>
                <w:szCs w:val="18"/>
              </w:rPr>
            </w:pPr>
            <w:r w:rsidRPr="00084C74">
              <w:rPr>
                <w:sz w:val="18"/>
                <w:szCs w:val="18"/>
              </w:rPr>
              <w:t xml:space="preserve">TOTAL WORKLOAD </w:t>
            </w:r>
            <w:r w:rsidRPr="00084C74">
              <w:rPr>
                <w:b/>
                <w:bCs/>
                <w:sz w:val="18"/>
                <w:szCs w:val="18"/>
              </w:rPr>
              <w:t xml:space="preserve">/ </w:t>
            </w:r>
            <w:r w:rsidRPr="00084C74">
              <w:rPr>
                <w:sz w:val="18"/>
                <w:szCs w:val="18"/>
              </w:rPr>
              <w:t>25</w:t>
            </w:r>
          </w:p>
        </w:tc>
        <w:tc>
          <w:tcPr>
            <w:tcW w:w="2268" w:type="dxa"/>
            <w:tcBorders>
              <w:bottom w:val="single" w:sz="4" w:space="0" w:color="000000"/>
            </w:tcBorders>
            <w:vAlign w:val="center"/>
          </w:tcPr>
          <w:p w14:paraId="6E68E11F" w14:textId="74B2CA9B" w:rsidR="004F694C" w:rsidRPr="00084C74" w:rsidRDefault="0059798B" w:rsidP="001D699E">
            <w:pPr>
              <w:jc w:val="center"/>
              <w:rPr>
                <w:sz w:val="18"/>
                <w:szCs w:val="18"/>
              </w:rPr>
            </w:pPr>
            <w:r w:rsidRPr="00084C74">
              <w:rPr>
                <w:sz w:val="18"/>
                <w:szCs w:val="18"/>
              </w:rPr>
              <w:t>1</w:t>
            </w:r>
            <w:r w:rsidR="001D699E">
              <w:rPr>
                <w:sz w:val="18"/>
                <w:szCs w:val="18"/>
              </w:rPr>
              <w:t>4</w:t>
            </w:r>
            <w:r w:rsidR="00026EB3">
              <w:rPr>
                <w:sz w:val="18"/>
                <w:szCs w:val="18"/>
              </w:rPr>
              <w:t>3</w:t>
            </w:r>
            <w:r w:rsidRPr="00084C74">
              <w:rPr>
                <w:sz w:val="18"/>
                <w:szCs w:val="18"/>
              </w:rPr>
              <w:t>/25</w:t>
            </w:r>
            <w:r w:rsidR="00084C74">
              <w:rPr>
                <w:sz w:val="18"/>
                <w:szCs w:val="18"/>
              </w:rPr>
              <w:t>=5.</w:t>
            </w:r>
            <w:r w:rsidR="00026EB3">
              <w:rPr>
                <w:sz w:val="18"/>
                <w:szCs w:val="18"/>
              </w:rPr>
              <w:t>72</w:t>
            </w:r>
          </w:p>
        </w:tc>
      </w:tr>
      <w:tr w:rsidR="004F694C" w14:paraId="3EB121CF"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08D50B16" w14:textId="77777777" w:rsidR="004F694C" w:rsidRPr="00084C74" w:rsidRDefault="004F694C" w:rsidP="00AC5CC3">
            <w:pPr>
              <w:jc w:val="right"/>
              <w:rPr>
                <w:b/>
                <w:bCs/>
                <w:sz w:val="18"/>
                <w:szCs w:val="18"/>
              </w:rPr>
            </w:pPr>
            <w:r w:rsidRPr="00084C74">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70170895" w14:textId="77777777" w:rsidR="004F694C" w:rsidRPr="00084C74" w:rsidRDefault="007F5642" w:rsidP="00AC5CC3">
            <w:pPr>
              <w:jc w:val="center"/>
              <w:rPr>
                <w:b/>
                <w:bCs/>
                <w:sz w:val="18"/>
                <w:szCs w:val="18"/>
              </w:rPr>
            </w:pPr>
            <w:r>
              <w:rPr>
                <w:b/>
                <w:bCs/>
                <w:sz w:val="18"/>
                <w:szCs w:val="18"/>
              </w:rPr>
              <w:t>6</w:t>
            </w:r>
          </w:p>
        </w:tc>
      </w:tr>
    </w:tbl>
    <w:p w14:paraId="2C6AC869" w14:textId="77777777" w:rsidR="00084C74" w:rsidRDefault="004F694C" w:rsidP="00CF7E47">
      <w:pPr>
        <w:rPr>
          <w:i/>
          <w:iCs/>
        </w:rPr>
      </w:pPr>
      <w:r w:rsidRPr="00AE4DE2">
        <w:rPr>
          <w:i/>
          <w:iCs/>
        </w:rPr>
        <w:t>Total Workloads are calculated automatically by formulas. To update all the formulas in the document first press CTRL+A and then press F9.</w:t>
      </w:r>
    </w:p>
    <w:p w14:paraId="17971F31" w14:textId="77777777" w:rsidR="004F694C" w:rsidRDefault="004F694C"/>
    <w:p w14:paraId="17666F4C" w14:textId="4FC861C4" w:rsidR="0077296F" w:rsidRDefault="0077296F" w:rsidP="00586776">
      <w:pPr>
        <w:jc w:val="right"/>
      </w:pPr>
    </w:p>
    <w:p w14:paraId="555B8E05" w14:textId="34642C49" w:rsidR="0077296F" w:rsidRDefault="0077296F" w:rsidP="00586776">
      <w:pPr>
        <w:jc w:val="right"/>
      </w:pPr>
    </w:p>
    <w:p w14:paraId="0203B787" w14:textId="77777777" w:rsidR="0077296F" w:rsidRDefault="0077296F" w:rsidP="00586776">
      <w:pPr>
        <w:jc w:val="right"/>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77296F" w14:paraId="37506428" w14:textId="77777777" w:rsidTr="00485393">
        <w:trPr>
          <w:cantSplit/>
        </w:trPr>
        <w:tc>
          <w:tcPr>
            <w:tcW w:w="10348" w:type="dxa"/>
            <w:gridSpan w:val="7"/>
            <w:shd w:val="clear" w:color="auto" w:fill="D6D6D6"/>
            <w:vAlign w:val="center"/>
          </w:tcPr>
          <w:p w14:paraId="5715F785" w14:textId="77777777" w:rsidR="0077296F" w:rsidRPr="00103BC5" w:rsidRDefault="0077296F" w:rsidP="00485393">
            <w:pPr>
              <w:spacing w:before="60"/>
              <w:rPr>
                <w:b/>
                <w:bCs/>
                <w:sz w:val="18"/>
                <w:szCs w:val="18"/>
              </w:rPr>
            </w:pPr>
            <w:r>
              <w:rPr>
                <w:b/>
                <w:bCs/>
                <w:sz w:val="18"/>
                <w:szCs w:val="18"/>
              </w:rPr>
              <w:t>Program Qualifications vs.</w:t>
            </w:r>
            <w:r w:rsidRPr="00103BC5">
              <w:rPr>
                <w:b/>
                <w:bCs/>
                <w:sz w:val="18"/>
                <w:szCs w:val="18"/>
              </w:rPr>
              <w:t xml:space="preserve"> Learning Outcomes</w:t>
            </w:r>
          </w:p>
          <w:p w14:paraId="00C59777" w14:textId="77777777" w:rsidR="0077296F" w:rsidRPr="00C56C8C" w:rsidRDefault="0077296F" w:rsidP="00485393">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w:t>
            </w:r>
            <w:proofErr w:type="gramStart"/>
            <w:r>
              <w:rPr>
                <w:i/>
                <w:iCs/>
                <w:sz w:val="14"/>
                <w:szCs w:val="14"/>
              </w:rPr>
              <w:t>right..</w:t>
            </w:r>
            <w:proofErr w:type="gramEnd"/>
          </w:p>
        </w:tc>
      </w:tr>
      <w:tr w:rsidR="0077296F" w14:paraId="7A0DDDF3" w14:textId="77777777" w:rsidTr="00485393">
        <w:tc>
          <w:tcPr>
            <w:tcW w:w="567" w:type="dxa"/>
            <w:vMerge w:val="restart"/>
            <w:vAlign w:val="center"/>
          </w:tcPr>
          <w:p w14:paraId="221F27A7" w14:textId="77777777" w:rsidR="0077296F" w:rsidRPr="00904B5E" w:rsidRDefault="0077296F" w:rsidP="00485393">
            <w:pPr>
              <w:jc w:val="center"/>
              <w:rPr>
                <w:b/>
                <w:bCs/>
              </w:rPr>
            </w:pPr>
            <w:r w:rsidRPr="00904B5E">
              <w:rPr>
                <w:b/>
                <w:bCs/>
              </w:rPr>
              <w:t>No</w:t>
            </w:r>
          </w:p>
        </w:tc>
        <w:tc>
          <w:tcPr>
            <w:tcW w:w="7655" w:type="dxa"/>
            <w:vMerge w:val="restart"/>
            <w:vAlign w:val="center"/>
          </w:tcPr>
          <w:p w14:paraId="2040FDCC" w14:textId="77777777" w:rsidR="0077296F" w:rsidRPr="00904B5E" w:rsidRDefault="0077296F" w:rsidP="00485393">
            <w:pPr>
              <w:jc w:val="center"/>
              <w:rPr>
                <w:b/>
                <w:bCs/>
              </w:rPr>
            </w:pPr>
            <w:r>
              <w:rPr>
                <w:b/>
                <w:bCs/>
              </w:rPr>
              <w:t>Program Qualifications</w:t>
            </w:r>
          </w:p>
        </w:tc>
        <w:tc>
          <w:tcPr>
            <w:tcW w:w="2126" w:type="dxa"/>
            <w:gridSpan w:val="5"/>
          </w:tcPr>
          <w:p w14:paraId="78554390" w14:textId="77777777" w:rsidR="0077296F" w:rsidRPr="009610F2" w:rsidRDefault="0077296F" w:rsidP="00485393">
            <w:pPr>
              <w:jc w:val="center"/>
              <w:rPr>
                <w:b/>
                <w:bCs/>
              </w:rPr>
            </w:pPr>
            <w:r w:rsidRPr="009610F2">
              <w:rPr>
                <w:b/>
                <w:bCs/>
              </w:rPr>
              <w:t>Contribution</w:t>
            </w:r>
          </w:p>
        </w:tc>
      </w:tr>
      <w:tr w:rsidR="0077296F" w14:paraId="20A63AF9" w14:textId="77777777" w:rsidTr="00485393">
        <w:tc>
          <w:tcPr>
            <w:tcW w:w="567" w:type="dxa"/>
            <w:vMerge/>
          </w:tcPr>
          <w:p w14:paraId="0108B030" w14:textId="77777777" w:rsidR="0077296F" w:rsidRDefault="0077296F" w:rsidP="00485393"/>
        </w:tc>
        <w:tc>
          <w:tcPr>
            <w:tcW w:w="7655" w:type="dxa"/>
            <w:vMerge/>
            <w:vAlign w:val="center"/>
          </w:tcPr>
          <w:p w14:paraId="455BCD1F" w14:textId="77777777" w:rsidR="0077296F" w:rsidRDefault="0077296F" w:rsidP="00485393"/>
        </w:tc>
        <w:tc>
          <w:tcPr>
            <w:tcW w:w="425" w:type="dxa"/>
          </w:tcPr>
          <w:p w14:paraId="6DD8F421" w14:textId="77777777" w:rsidR="0077296F" w:rsidRPr="00B3052B" w:rsidRDefault="0077296F" w:rsidP="00485393">
            <w:pPr>
              <w:jc w:val="center"/>
              <w:rPr>
                <w:b/>
                <w:bCs/>
              </w:rPr>
            </w:pPr>
            <w:r>
              <w:rPr>
                <w:b/>
                <w:bCs/>
              </w:rPr>
              <w:t>0</w:t>
            </w:r>
          </w:p>
        </w:tc>
        <w:tc>
          <w:tcPr>
            <w:tcW w:w="425" w:type="dxa"/>
          </w:tcPr>
          <w:p w14:paraId="371A8170" w14:textId="77777777" w:rsidR="0077296F" w:rsidRPr="00B3052B" w:rsidRDefault="0077296F" w:rsidP="00485393">
            <w:pPr>
              <w:jc w:val="center"/>
              <w:rPr>
                <w:b/>
                <w:bCs/>
              </w:rPr>
            </w:pPr>
            <w:r>
              <w:rPr>
                <w:b/>
                <w:bCs/>
              </w:rPr>
              <w:t>1</w:t>
            </w:r>
          </w:p>
        </w:tc>
        <w:tc>
          <w:tcPr>
            <w:tcW w:w="426" w:type="dxa"/>
          </w:tcPr>
          <w:p w14:paraId="0EE46B73" w14:textId="77777777" w:rsidR="0077296F" w:rsidRPr="00B3052B" w:rsidRDefault="0077296F" w:rsidP="00485393">
            <w:pPr>
              <w:jc w:val="center"/>
              <w:rPr>
                <w:b/>
                <w:bCs/>
              </w:rPr>
            </w:pPr>
            <w:r>
              <w:rPr>
                <w:b/>
                <w:bCs/>
              </w:rPr>
              <w:t>2</w:t>
            </w:r>
          </w:p>
        </w:tc>
        <w:tc>
          <w:tcPr>
            <w:tcW w:w="425" w:type="dxa"/>
          </w:tcPr>
          <w:p w14:paraId="6BFAD25F" w14:textId="77777777" w:rsidR="0077296F" w:rsidRPr="00B3052B" w:rsidRDefault="0077296F" w:rsidP="00485393">
            <w:pPr>
              <w:jc w:val="center"/>
              <w:rPr>
                <w:b/>
                <w:bCs/>
              </w:rPr>
            </w:pPr>
            <w:r>
              <w:rPr>
                <w:b/>
                <w:bCs/>
              </w:rPr>
              <w:t>3</w:t>
            </w:r>
          </w:p>
        </w:tc>
        <w:tc>
          <w:tcPr>
            <w:tcW w:w="425" w:type="dxa"/>
          </w:tcPr>
          <w:p w14:paraId="10657E2D" w14:textId="77777777" w:rsidR="0077296F" w:rsidRPr="00B3052B" w:rsidRDefault="0077296F" w:rsidP="00485393">
            <w:pPr>
              <w:jc w:val="center"/>
              <w:rPr>
                <w:b/>
                <w:bCs/>
              </w:rPr>
            </w:pPr>
            <w:r>
              <w:rPr>
                <w:b/>
                <w:bCs/>
              </w:rPr>
              <w:t>4</w:t>
            </w:r>
          </w:p>
        </w:tc>
      </w:tr>
      <w:tr w:rsidR="0077296F" w14:paraId="2A469BA2" w14:textId="77777777" w:rsidTr="00485393">
        <w:trPr>
          <w:trHeight w:val="510"/>
        </w:trPr>
        <w:tc>
          <w:tcPr>
            <w:tcW w:w="567" w:type="dxa"/>
            <w:vAlign w:val="center"/>
          </w:tcPr>
          <w:p w14:paraId="243125E5" w14:textId="77777777" w:rsidR="0077296F" w:rsidRPr="00BC531F" w:rsidRDefault="0077296F" w:rsidP="00485393">
            <w:pPr>
              <w:spacing w:before="20" w:after="20"/>
              <w:jc w:val="center"/>
              <w:rPr>
                <w:sz w:val="18"/>
                <w:szCs w:val="18"/>
              </w:rPr>
            </w:pPr>
            <w:r w:rsidRPr="00BC531F">
              <w:rPr>
                <w:sz w:val="18"/>
                <w:szCs w:val="18"/>
              </w:rPr>
              <w:t>1</w:t>
            </w:r>
          </w:p>
        </w:tc>
        <w:tc>
          <w:tcPr>
            <w:tcW w:w="7655" w:type="dxa"/>
            <w:shd w:val="clear" w:color="auto" w:fill="FFFFFF"/>
            <w:vAlign w:val="center"/>
          </w:tcPr>
          <w:p w14:paraId="0C8787F4" w14:textId="77777777" w:rsidR="0077296F" w:rsidRPr="00BC531F" w:rsidRDefault="0077296F" w:rsidP="00485393">
            <w:pPr>
              <w:spacing w:before="60" w:after="60"/>
              <w:jc w:val="both"/>
              <w:rPr>
                <w:sz w:val="18"/>
                <w:szCs w:val="18"/>
              </w:rPr>
            </w:pPr>
            <w:r w:rsidRPr="00FE0DB2">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14:paraId="4677533D" w14:textId="77777777" w:rsidR="0077296F" w:rsidRPr="00BC531F" w:rsidRDefault="0077296F" w:rsidP="00485393">
            <w:pPr>
              <w:jc w:val="center"/>
              <w:rPr>
                <w:b/>
                <w:sz w:val="18"/>
                <w:szCs w:val="18"/>
              </w:rPr>
            </w:pPr>
          </w:p>
        </w:tc>
        <w:tc>
          <w:tcPr>
            <w:tcW w:w="425" w:type="dxa"/>
            <w:vAlign w:val="center"/>
          </w:tcPr>
          <w:p w14:paraId="6AC11C74" w14:textId="77777777" w:rsidR="0077296F" w:rsidRPr="00BC531F" w:rsidRDefault="0077296F" w:rsidP="00485393">
            <w:pPr>
              <w:jc w:val="center"/>
              <w:rPr>
                <w:b/>
                <w:sz w:val="18"/>
                <w:szCs w:val="18"/>
              </w:rPr>
            </w:pPr>
          </w:p>
        </w:tc>
        <w:tc>
          <w:tcPr>
            <w:tcW w:w="426" w:type="dxa"/>
            <w:vAlign w:val="center"/>
          </w:tcPr>
          <w:p w14:paraId="0D6D916B" w14:textId="77777777" w:rsidR="0077296F" w:rsidRPr="00BC531F" w:rsidRDefault="0077296F" w:rsidP="00485393">
            <w:pPr>
              <w:jc w:val="center"/>
              <w:rPr>
                <w:b/>
                <w:sz w:val="18"/>
                <w:szCs w:val="18"/>
              </w:rPr>
            </w:pPr>
          </w:p>
        </w:tc>
        <w:tc>
          <w:tcPr>
            <w:tcW w:w="425" w:type="dxa"/>
            <w:vAlign w:val="center"/>
          </w:tcPr>
          <w:p w14:paraId="3F707257" w14:textId="76926454" w:rsidR="0077296F" w:rsidRPr="00BC531F" w:rsidRDefault="0077296F" w:rsidP="00485393">
            <w:pPr>
              <w:jc w:val="center"/>
              <w:rPr>
                <w:b/>
                <w:sz w:val="18"/>
                <w:szCs w:val="18"/>
              </w:rPr>
            </w:pPr>
          </w:p>
        </w:tc>
        <w:tc>
          <w:tcPr>
            <w:tcW w:w="425" w:type="dxa"/>
            <w:vAlign w:val="center"/>
          </w:tcPr>
          <w:p w14:paraId="57DF3D7C" w14:textId="691FECD0" w:rsidR="0077296F" w:rsidRPr="00BC531F" w:rsidRDefault="00660F9F" w:rsidP="00485393">
            <w:pPr>
              <w:jc w:val="center"/>
              <w:rPr>
                <w:b/>
                <w:sz w:val="18"/>
                <w:szCs w:val="18"/>
              </w:rPr>
            </w:pPr>
            <w:r w:rsidRPr="00BC531F">
              <w:rPr>
                <w:b/>
                <w:sz w:val="18"/>
                <w:szCs w:val="18"/>
              </w:rPr>
              <w:t>X</w:t>
            </w:r>
          </w:p>
        </w:tc>
      </w:tr>
      <w:tr w:rsidR="0077296F" w14:paraId="70AECE5A" w14:textId="77777777" w:rsidTr="00485393">
        <w:trPr>
          <w:trHeight w:val="510"/>
        </w:trPr>
        <w:tc>
          <w:tcPr>
            <w:tcW w:w="567" w:type="dxa"/>
            <w:vAlign w:val="center"/>
          </w:tcPr>
          <w:p w14:paraId="71CD6AAB" w14:textId="77777777" w:rsidR="0077296F" w:rsidRPr="00BC531F" w:rsidRDefault="0077296F" w:rsidP="00485393">
            <w:pPr>
              <w:spacing w:before="20" w:after="20"/>
              <w:jc w:val="center"/>
              <w:rPr>
                <w:sz w:val="18"/>
                <w:szCs w:val="18"/>
              </w:rPr>
            </w:pPr>
            <w:r w:rsidRPr="00BC531F">
              <w:rPr>
                <w:sz w:val="18"/>
                <w:szCs w:val="18"/>
              </w:rPr>
              <w:t>2</w:t>
            </w:r>
          </w:p>
        </w:tc>
        <w:tc>
          <w:tcPr>
            <w:tcW w:w="7655" w:type="dxa"/>
            <w:shd w:val="clear" w:color="auto" w:fill="FFFFFF"/>
            <w:vAlign w:val="center"/>
          </w:tcPr>
          <w:p w14:paraId="708213A3" w14:textId="77777777" w:rsidR="0077296F" w:rsidRPr="00BC531F" w:rsidRDefault="0077296F" w:rsidP="00485393">
            <w:pPr>
              <w:jc w:val="both"/>
              <w:rPr>
                <w:sz w:val="18"/>
                <w:szCs w:val="18"/>
              </w:rPr>
            </w:pPr>
            <w:r w:rsidRPr="00FE0DB2">
              <w:rPr>
                <w:sz w:val="18"/>
                <w:szCs w:val="18"/>
              </w:rPr>
              <w:t>Ability to identify, formulate and solve complex engineering problems; ability to select and apply appropriate analysis and modeling methods for the purpose.</w:t>
            </w:r>
          </w:p>
        </w:tc>
        <w:tc>
          <w:tcPr>
            <w:tcW w:w="425" w:type="dxa"/>
            <w:vAlign w:val="center"/>
          </w:tcPr>
          <w:p w14:paraId="4938353F" w14:textId="77777777" w:rsidR="0077296F" w:rsidRPr="00BC531F" w:rsidRDefault="0077296F" w:rsidP="00485393">
            <w:pPr>
              <w:jc w:val="center"/>
              <w:rPr>
                <w:b/>
                <w:sz w:val="18"/>
                <w:szCs w:val="18"/>
              </w:rPr>
            </w:pPr>
          </w:p>
        </w:tc>
        <w:tc>
          <w:tcPr>
            <w:tcW w:w="425" w:type="dxa"/>
            <w:vAlign w:val="center"/>
          </w:tcPr>
          <w:p w14:paraId="0C5F946C" w14:textId="77777777" w:rsidR="0077296F" w:rsidRPr="00BC531F" w:rsidRDefault="0077296F" w:rsidP="00485393">
            <w:pPr>
              <w:jc w:val="center"/>
              <w:rPr>
                <w:b/>
                <w:sz w:val="18"/>
                <w:szCs w:val="18"/>
              </w:rPr>
            </w:pPr>
          </w:p>
        </w:tc>
        <w:tc>
          <w:tcPr>
            <w:tcW w:w="426" w:type="dxa"/>
            <w:vAlign w:val="center"/>
          </w:tcPr>
          <w:p w14:paraId="49CDA13D" w14:textId="3373C0C3" w:rsidR="0077296F" w:rsidRPr="00BC531F" w:rsidRDefault="0077296F" w:rsidP="00485393">
            <w:pPr>
              <w:jc w:val="center"/>
              <w:rPr>
                <w:b/>
                <w:sz w:val="18"/>
                <w:szCs w:val="18"/>
              </w:rPr>
            </w:pPr>
          </w:p>
        </w:tc>
        <w:tc>
          <w:tcPr>
            <w:tcW w:w="425" w:type="dxa"/>
            <w:vAlign w:val="center"/>
          </w:tcPr>
          <w:p w14:paraId="70AF8F3A" w14:textId="77777777" w:rsidR="0077296F" w:rsidRPr="00BC531F" w:rsidRDefault="0077296F" w:rsidP="00485393">
            <w:pPr>
              <w:jc w:val="center"/>
              <w:rPr>
                <w:b/>
                <w:sz w:val="18"/>
                <w:szCs w:val="18"/>
              </w:rPr>
            </w:pPr>
          </w:p>
        </w:tc>
        <w:tc>
          <w:tcPr>
            <w:tcW w:w="425" w:type="dxa"/>
            <w:vAlign w:val="center"/>
          </w:tcPr>
          <w:p w14:paraId="1A169DC2" w14:textId="7AB6D573" w:rsidR="0077296F" w:rsidRPr="00BC531F" w:rsidRDefault="00660F9F" w:rsidP="00485393">
            <w:pPr>
              <w:jc w:val="center"/>
              <w:rPr>
                <w:b/>
                <w:sz w:val="18"/>
                <w:szCs w:val="18"/>
              </w:rPr>
            </w:pPr>
            <w:r w:rsidRPr="00BC531F">
              <w:rPr>
                <w:b/>
                <w:sz w:val="18"/>
                <w:szCs w:val="18"/>
              </w:rPr>
              <w:t>X</w:t>
            </w:r>
          </w:p>
        </w:tc>
      </w:tr>
      <w:tr w:rsidR="0077296F" w14:paraId="451560B6" w14:textId="77777777" w:rsidTr="00485393">
        <w:trPr>
          <w:trHeight w:val="510"/>
        </w:trPr>
        <w:tc>
          <w:tcPr>
            <w:tcW w:w="567" w:type="dxa"/>
            <w:vAlign w:val="center"/>
          </w:tcPr>
          <w:p w14:paraId="7D2F3958" w14:textId="77777777" w:rsidR="0077296F" w:rsidRPr="00BC531F" w:rsidRDefault="0077296F" w:rsidP="00485393">
            <w:pPr>
              <w:spacing w:before="20" w:after="20"/>
              <w:jc w:val="center"/>
              <w:rPr>
                <w:sz w:val="18"/>
                <w:szCs w:val="18"/>
              </w:rPr>
            </w:pPr>
            <w:r w:rsidRPr="00BC531F">
              <w:rPr>
                <w:sz w:val="18"/>
                <w:szCs w:val="18"/>
              </w:rPr>
              <w:t>3</w:t>
            </w:r>
          </w:p>
        </w:tc>
        <w:tc>
          <w:tcPr>
            <w:tcW w:w="7655" w:type="dxa"/>
            <w:shd w:val="clear" w:color="auto" w:fill="FFFFFF"/>
            <w:vAlign w:val="center"/>
          </w:tcPr>
          <w:p w14:paraId="17B7DF7B" w14:textId="77777777" w:rsidR="0077296F" w:rsidRPr="00BC531F" w:rsidRDefault="0077296F" w:rsidP="00485393">
            <w:pPr>
              <w:jc w:val="both"/>
              <w:rPr>
                <w:sz w:val="18"/>
                <w:szCs w:val="18"/>
              </w:rPr>
            </w:pPr>
            <w:r w:rsidRPr="007225EA">
              <w:rPr>
                <w:color w:val="000000"/>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14:paraId="04052490" w14:textId="51B57C4D" w:rsidR="0077296F" w:rsidRPr="00BC531F" w:rsidRDefault="00C03508" w:rsidP="00485393">
            <w:pPr>
              <w:jc w:val="center"/>
              <w:rPr>
                <w:b/>
                <w:sz w:val="18"/>
                <w:szCs w:val="18"/>
              </w:rPr>
            </w:pPr>
            <w:r>
              <w:rPr>
                <w:b/>
                <w:sz w:val="18"/>
                <w:szCs w:val="18"/>
              </w:rPr>
              <w:t>X</w:t>
            </w:r>
          </w:p>
        </w:tc>
        <w:tc>
          <w:tcPr>
            <w:tcW w:w="425" w:type="dxa"/>
            <w:vAlign w:val="center"/>
          </w:tcPr>
          <w:p w14:paraId="5458689A" w14:textId="3A6E659F" w:rsidR="0077296F" w:rsidRPr="00BC531F" w:rsidRDefault="0077296F" w:rsidP="00485393">
            <w:pPr>
              <w:jc w:val="center"/>
              <w:rPr>
                <w:b/>
                <w:sz w:val="18"/>
                <w:szCs w:val="18"/>
              </w:rPr>
            </w:pPr>
          </w:p>
        </w:tc>
        <w:tc>
          <w:tcPr>
            <w:tcW w:w="426" w:type="dxa"/>
            <w:vAlign w:val="center"/>
          </w:tcPr>
          <w:p w14:paraId="5EB1AFF0" w14:textId="57CBC05F" w:rsidR="0077296F" w:rsidRPr="00BC531F" w:rsidRDefault="0077296F" w:rsidP="00485393">
            <w:pPr>
              <w:jc w:val="center"/>
              <w:rPr>
                <w:b/>
                <w:sz w:val="18"/>
                <w:szCs w:val="18"/>
              </w:rPr>
            </w:pPr>
          </w:p>
        </w:tc>
        <w:tc>
          <w:tcPr>
            <w:tcW w:w="425" w:type="dxa"/>
            <w:vAlign w:val="center"/>
          </w:tcPr>
          <w:p w14:paraId="61B77BC7" w14:textId="77777777" w:rsidR="0077296F" w:rsidRPr="00BC531F" w:rsidRDefault="0077296F" w:rsidP="00485393">
            <w:pPr>
              <w:jc w:val="center"/>
              <w:rPr>
                <w:b/>
                <w:sz w:val="18"/>
                <w:szCs w:val="18"/>
              </w:rPr>
            </w:pPr>
          </w:p>
        </w:tc>
        <w:tc>
          <w:tcPr>
            <w:tcW w:w="425" w:type="dxa"/>
            <w:vAlign w:val="center"/>
          </w:tcPr>
          <w:p w14:paraId="57146938" w14:textId="77777777" w:rsidR="0077296F" w:rsidRPr="00BC531F" w:rsidRDefault="0077296F" w:rsidP="00485393">
            <w:pPr>
              <w:jc w:val="center"/>
              <w:rPr>
                <w:b/>
                <w:sz w:val="18"/>
                <w:szCs w:val="18"/>
              </w:rPr>
            </w:pPr>
          </w:p>
        </w:tc>
      </w:tr>
      <w:tr w:rsidR="0077296F" w14:paraId="7B23CE0F" w14:textId="77777777" w:rsidTr="00485393">
        <w:trPr>
          <w:trHeight w:val="510"/>
        </w:trPr>
        <w:tc>
          <w:tcPr>
            <w:tcW w:w="567" w:type="dxa"/>
            <w:vAlign w:val="center"/>
          </w:tcPr>
          <w:p w14:paraId="602BF803" w14:textId="77777777" w:rsidR="0077296F" w:rsidRPr="00BC531F" w:rsidRDefault="0077296F" w:rsidP="00485393">
            <w:pPr>
              <w:spacing w:before="20" w:after="20"/>
              <w:jc w:val="center"/>
              <w:rPr>
                <w:sz w:val="18"/>
                <w:szCs w:val="18"/>
              </w:rPr>
            </w:pPr>
            <w:r w:rsidRPr="00BC531F">
              <w:rPr>
                <w:sz w:val="18"/>
                <w:szCs w:val="18"/>
              </w:rPr>
              <w:t>4</w:t>
            </w:r>
          </w:p>
        </w:tc>
        <w:tc>
          <w:tcPr>
            <w:tcW w:w="7655" w:type="dxa"/>
            <w:shd w:val="clear" w:color="auto" w:fill="FFFFFF"/>
            <w:vAlign w:val="center"/>
          </w:tcPr>
          <w:p w14:paraId="11D67963" w14:textId="77777777" w:rsidR="0077296F" w:rsidRPr="00BC531F" w:rsidRDefault="0077296F" w:rsidP="00485393">
            <w:pPr>
              <w:jc w:val="both"/>
              <w:rPr>
                <w:sz w:val="18"/>
                <w:szCs w:val="18"/>
              </w:rPr>
            </w:pPr>
            <w:r w:rsidRPr="007225EA">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14:paraId="6BFB8CD3" w14:textId="77777777" w:rsidR="0077296F" w:rsidRPr="00BC531F" w:rsidRDefault="0077296F" w:rsidP="00485393">
            <w:pPr>
              <w:jc w:val="center"/>
              <w:rPr>
                <w:b/>
                <w:sz w:val="18"/>
                <w:szCs w:val="18"/>
              </w:rPr>
            </w:pPr>
          </w:p>
        </w:tc>
        <w:tc>
          <w:tcPr>
            <w:tcW w:w="425" w:type="dxa"/>
            <w:vAlign w:val="center"/>
          </w:tcPr>
          <w:p w14:paraId="2C566DE5" w14:textId="0CCFF1AB" w:rsidR="0077296F" w:rsidRPr="00BC531F" w:rsidRDefault="003B6DC3" w:rsidP="00485393">
            <w:pPr>
              <w:jc w:val="center"/>
              <w:rPr>
                <w:b/>
                <w:sz w:val="18"/>
                <w:szCs w:val="18"/>
              </w:rPr>
            </w:pPr>
            <w:r w:rsidRPr="00BC531F">
              <w:rPr>
                <w:b/>
                <w:sz w:val="18"/>
                <w:szCs w:val="18"/>
              </w:rPr>
              <w:t>X</w:t>
            </w:r>
          </w:p>
        </w:tc>
        <w:tc>
          <w:tcPr>
            <w:tcW w:w="426" w:type="dxa"/>
            <w:vAlign w:val="center"/>
          </w:tcPr>
          <w:p w14:paraId="0AC2ABC2" w14:textId="2C9D68BE" w:rsidR="0077296F" w:rsidRPr="00BC531F" w:rsidRDefault="0077296F" w:rsidP="00485393">
            <w:pPr>
              <w:jc w:val="center"/>
              <w:rPr>
                <w:b/>
                <w:sz w:val="18"/>
                <w:szCs w:val="18"/>
              </w:rPr>
            </w:pPr>
          </w:p>
        </w:tc>
        <w:tc>
          <w:tcPr>
            <w:tcW w:w="425" w:type="dxa"/>
            <w:vAlign w:val="center"/>
          </w:tcPr>
          <w:p w14:paraId="6943E27A" w14:textId="77777777" w:rsidR="0077296F" w:rsidRPr="00BC531F" w:rsidRDefault="0077296F" w:rsidP="00485393">
            <w:pPr>
              <w:jc w:val="center"/>
              <w:rPr>
                <w:b/>
                <w:sz w:val="18"/>
                <w:szCs w:val="18"/>
              </w:rPr>
            </w:pPr>
          </w:p>
        </w:tc>
        <w:tc>
          <w:tcPr>
            <w:tcW w:w="425" w:type="dxa"/>
            <w:vAlign w:val="center"/>
          </w:tcPr>
          <w:p w14:paraId="6C545A94" w14:textId="7BAF3D4F" w:rsidR="0077296F" w:rsidRPr="00BC531F" w:rsidRDefault="0077296F" w:rsidP="00485393">
            <w:pPr>
              <w:jc w:val="center"/>
              <w:rPr>
                <w:b/>
                <w:sz w:val="18"/>
                <w:szCs w:val="18"/>
              </w:rPr>
            </w:pPr>
          </w:p>
        </w:tc>
      </w:tr>
      <w:tr w:rsidR="0077296F" w14:paraId="5367C49B" w14:textId="77777777" w:rsidTr="00485393">
        <w:trPr>
          <w:trHeight w:val="510"/>
        </w:trPr>
        <w:tc>
          <w:tcPr>
            <w:tcW w:w="567" w:type="dxa"/>
            <w:vAlign w:val="center"/>
          </w:tcPr>
          <w:p w14:paraId="27A4FDAD" w14:textId="77777777" w:rsidR="0077296F" w:rsidRPr="00BC531F" w:rsidRDefault="0077296F" w:rsidP="00485393">
            <w:pPr>
              <w:spacing w:before="20" w:after="20"/>
              <w:jc w:val="center"/>
              <w:rPr>
                <w:sz w:val="18"/>
                <w:szCs w:val="18"/>
              </w:rPr>
            </w:pPr>
            <w:r w:rsidRPr="004062B4">
              <w:rPr>
                <w:sz w:val="18"/>
                <w:szCs w:val="18"/>
              </w:rPr>
              <w:t>5</w:t>
            </w:r>
          </w:p>
        </w:tc>
        <w:tc>
          <w:tcPr>
            <w:tcW w:w="7655" w:type="dxa"/>
            <w:shd w:val="clear" w:color="auto" w:fill="FFFFFF"/>
            <w:vAlign w:val="center"/>
          </w:tcPr>
          <w:p w14:paraId="7FA4A2CC" w14:textId="77777777" w:rsidR="0077296F" w:rsidRPr="00BC531F" w:rsidRDefault="0077296F" w:rsidP="00485393">
            <w:pPr>
              <w:jc w:val="both"/>
              <w:rPr>
                <w:sz w:val="18"/>
                <w:szCs w:val="18"/>
              </w:rPr>
            </w:pPr>
            <w:r w:rsidRPr="00F75736">
              <w:rPr>
                <w:sz w:val="18"/>
                <w:szCs w:val="18"/>
              </w:rPr>
              <w:t xml:space="preserve">Ability to design and conduct experiments, gather data, </w:t>
            </w:r>
            <w:proofErr w:type="gramStart"/>
            <w:r w:rsidRPr="00F75736">
              <w:rPr>
                <w:sz w:val="18"/>
                <w:szCs w:val="18"/>
              </w:rPr>
              <w:t>analyze</w:t>
            </w:r>
            <w:proofErr w:type="gramEnd"/>
            <w:r w:rsidRPr="00F75736">
              <w:rPr>
                <w:sz w:val="18"/>
                <w:szCs w:val="18"/>
              </w:rPr>
              <w:t xml:space="preserve"> and interpret results for the study of complex engineering problems or discipline-specific research topics.</w:t>
            </w:r>
          </w:p>
        </w:tc>
        <w:tc>
          <w:tcPr>
            <w:tcW w:w="425" w:type="dxa"/>
            <w:vAlign w:val="center"/>
          </w:tcPr>
          <w:p w14:paraId="6A065ADA" w14:textId="60ACA1A0" w:rsidR="0077296F" w:rsidRPr="00BC531F" w:rsidRDefault="00660F9F" w:rsidP="00485393">
            <w:pPr>
              <w:jc w:val="center"/>
              <w:rPr>
                <w:b/>
                <w:sz w:val="18"/>
                <w:szCs w:val="18"/>
              </w:rPr>
            </w:pPr>
            <w:r>
              <w:rPr>
                <w:b/>
                <w:sz w:val="18"/>
                <w:szCs w:val="18"/>
              </w:rPr>
              <w:t>X</w:t>
            </w:r>
          </w:p>
        </w:tc>
        <w:tc>
          <w:tcPr>
            <w:tcW w:w="425" w:type="dxa"/>
            <w:vAlign w:val="center"/>
          </w:tcPr>
          <w:p w14:paraId="10D84905" w14:textId="413D1DCA" w:rsidR="0077296F" w:rsidRPr="00BC531F" w:rsidRDefault="0077296F" w:rsidP="00485393">
            <w:pPr>
              <w:jc w:val="center"/>
              <w:rPr>
                <w:b/>
                <w:sz w:val="18"/>
                <w:szCs w:val="18"/>
              </w:rPr>
            </w:pPr>
          </w:p>
        </w:tc>
        <w:tc>
          <w:tcPr>
            <w:tcW w:w="426" w:type="dxa"/>
            <w:vAlign w:val="center"/>
          </w:tcPr>
          <w:p w14:paraId="547606E7" w14:textId="77777777" w:rsidR="0077296F" w:rsidRPr="00BC531F" w:rsidRDefault="0077296F" w:rsidP="00485393">
            <w:pPr>
              <w:jc w:val="center"/>
              <w:rPr>
                <w:b/>
                <w:sz w:val="18"/>
                <w:szCs w:val="18"/>
              </w:rPr>
            </w:pPr>
          </w:p>
        </w:tc>
        <w:tc>
          <w:tcPr>
            <w:tcW w:w="425" w:type="dxa"/>
            <w:vAlign w:val="center"/>
          </w:tcPr>
          <w:p w14:paraId="4EF3ADB3" w14:textId="77777777" w:rsidR="0077296F" w:rsidRPr="00BC531F" w:rsidRDefault="0077296F" w:rsidP="00485393">
            <w:pPr>
              <w:jc w:val="center"/>
              <w:rPr>
                <w:b/>
                <w:sz w:val="18"/>
                <w:szCs w:val="18"/>
              </w:rPr>
            </w:pPr>
          </w:p>
        </w:tc>
        <w:tc>
          <w:tcPr>
            <w:tcW w:w="425" w:type="dxa"/>
            <w:vAlign w:val="center"/>
          </w:tcPr>
          <w:p w14:paraId="755B8770" w14:textId="77777777" w:rsidR="0077296F" w:rsidRPr="00BC531F" w:rsidRDefault="0077296F" w:rsidP="00485393">
            <w:pPr>
              <w:jc w:val="center"/>
              <w:rPr>
                <w:b/>
                <w:sz w:val="18"/>
                <w:szCs w:val="18"/>
              </w:rPr>
            </w:pPr>
          </w:p>
        </w:tc>
      </w:tr>
      <w:tr w:rsidR="0077296F" w14:paraId="246BF4FC" w14:textId="77777777" w:rsidTr="00485393">
        <w:trPr>
          <w:trHeight w:val="510"/>
        </w:trPr>
        <w:tc>
          <w:tcPr>
            <w:tcW w:w="567" w:type="dxa"/>
            <w:vAlign w:val="center"/>
          </w:tcPr>
          <w:p w14:paraId="4EEE3DF5" w14:textId="77777777" w:rsidR="0077296F" w:rsidRPr="00BC531F" w:rsidRDefault="0077296F" w:rsidP="00485393">
            <w:pPr>
              <w:spacing w:before="20" w:after="20"/>
              <w:jc w:val="center"/>
              <w:rPr>
                <w:sz w:val="18"/>
                <w:szCs w:val="18"/>
              </w:rPr>
            </w:pPr>
            <w:r w:rsidRPr="00BC531F">
              <w:rPr>
                <w:sz w:val="18"/>
                <w:szCs w:val="18"/>
              </w:rPr>
              <w:t>6</w:t>
            </w:r>
          </w:p>
        </w:tc>
        <w:tc>
          <w:tcPr>
            <w:tcW w:w="7655" w:type="dxa"/>
            <w:shd w:val="clear" w:color="auto" w:fill="FFFFFF"/>
            <w:vAlign w:val="center"/>
          </w:tcPr>
          <w:p w14:paraId="24CBBD11" w14:textId="77777777" w:rsidR="0077296F" w:rsidRPr="00BC531F" w:rsidRDefault="0077296F" w:rsidP="00485393">
            <w:pPr>
              <w:jc w:val="both"/>
              <w:rPr>
                <w:sz w:val="18"/>
                <w:szCs w:val="18"/>
              </w:rPr>
            </w:pPr>
            <w:r w:rsidRPr="00682976">
              <w:rPr>
                <w:sz w:val="18"/>
                <w:szCs w:val="18"/>
              </w:rPr>
              <w:t>Ability to work effectively in intra-disciplinary and multi-disciplinary teams; individual working skills.</w:t>
            </w:r>
          </w:p>
        </w:tc>
        <w:tc>
          <w:tcPr>
            <w:tcW w:w="425" w:type="dxa"/>
            <w:vAlign w:val="center"/>
          </w:tcPr>
          <w:p w14:paraId="3720FF95" w14:textId="37A9A3AA" w:rsidR="0077296F" w:rsidRPr="00BC531F" w:rsidRDefault="00160ED0" w:rsidP="00485393">
            <w:pPr>
              <w:jc w:val="center"/>
              <w:rPr>
                <w:b/>
                <w:sz w:val="18"/>
                <w:szCs w:val="18"/>
              </w:rPr>
            </w:pPr>
            <w:r w:rsidRPr="00BC531F">
              <w:rPr>
                <w:b/>
                <w:sz w:val="18"/>
                <w:szCs w:val="18"/>
              </w:rPr>
              <w:t>X</w:t>
            </w:r>
          </w:p>
        </w:tc>
        <w:tc>
          <w:tcPr>
            <w:tcW w:w="425" w:type="dxa"/>
            <w:vAlign w:val="center"/>
          </w:tcPr>
          <w:p w14:paraId="07F9B8C5" w14:textId="4DB87ADF" w:rsidR="0077296F" w:rsidRPr="00BC531F" w:rsidRDefault="0077296F" w:rsidP="00485393">
            <w:pPr>
              <w:jc w:val="center"/>
              <w:rPr>
                <w:b/>
                <w:sz w:val="18"/>
                <w:szCs w:val="18"/>
              </w:rPr>
            </w:pPr>
          </w:p>
        </w:tc>
        <w:tc>
          <w:tcPr>
            <w:tcW w:w="426" w:type="dxa"/>
            <w:vAlign w:val="center"/>
          </w:tcPr>
          <w:p w14:paraId="1232158A" w14:textId="3FC65B4E" w:rsidR="0077296F" w:rsidRPr="00BC531F" w:rsidRDefault="0077296F" w:rsidP="00485393">
            <w:pPr>
              <w:jc w:val="center"/>
              <w:rPr>
                <w:b/>
                <w:sz w:val="18"/>
                <w:szCs w:val="18"/>
              </w:rPr>
            </w:pPr>
          </w:p>
        </w:tc>
        <w:tc>
          <w:tcPr>
            <w:tcW w:w="425" w:type="dxa"/>
            <w:vAlign w:val="center"/>
          </w:tcPr>
          <w:p w14:paraId="26711CE9" w14:textId="77777777" w:rsidR="0077296F" w:rsidRPr="00BC531F" w:rsidRDefault="0077296F" w:rsidP="00485393">
            <w:pPr>
              <w:jc w:val="center"/>
              <w:rPr>
                <w:b/>
                <w:sz w:val="18"/>
                <w:szCs w:val="18"/>
              </w:rPr>
            </w:pPr>
          </w:p>
        </w:tc>
        <w:tc>
          <w:tcPr>
            <w:tcW w:w="425" w:type="dxa"/>
            <w:vAlign w:val="center"/>
          </w:tcPr>
          <w:p w14:paraId="5C6EDEF3" w14:textId="77777777" w:rsidR="0077296F" w:rsidRPr="00BC531F" w:rsidRDefault="0077296F" w:rsidP="00485393">
            <w:pPr>
              <w:jc w:val="center"/>
              <w:rPr>
                <w:b/>
                <w:sz w:val="18"/>
                <w:szCs w:val="18"/>
              </w:rPr>
            </w:pPr>
          </w:p>
        </w:tc>
      </w:tr>
      <w:tr w:rsidR="0077296F" w14:paraId="367E79FA" w14:textId="77777777" w:rsidTr="00485393">
        <w:trPr>
          <w:trHeight w:val="510"/>
        </w:trPr>
        <w:tc>
          <w:tcPr>
            <w:tcW w:w="567" w:type="dxa"/>
            <w:vAlign w:val="center"/>
          </w:tcPr>
          <w:p w14:paraId="5CA21FD1" w14:textId="77777777" w:rsidR="0077296F" w:rsidRPr="00BC531F" w:rsidRDefault="0077296F" w:rsidP="00485393">
            <w:pPr>
              <w:spacing w:before="20" w:after="20"/>
              <w:jc w:val="center"/>
              <w:rPr>
                <w:sz w:val="18"/>
                <w:szCs w:val="18"/>
              </w:rPr>
            </w:pPr>
            <w:r w:rsidRPr="00BC531F">
              <w:rPr>
                <w:sz w:val="18"/>
                <w:szCs w:val="18"/>
              </w:rPr>
              <w:t>7</w:t>
            </w:r>
          </w:p>
        </w:tc>
        <w:tc>
          <w:tcPr>
            <w:tcW w:w="7655" w:type="dxa"/>
            <w:shd w:val="clear" w:color="auto" w:fill="FFFFFF"/>
            <w:vAlign w:val="center"/>
          </w:tcPr>
          <w:p w14:paraId="52AB7E93" w14:textId="77777777" w:rsidR="0077296F" w:rsidRPr="00BC531F" w:rsidRDefault="0077296F" w:rsidP="00485393">
            <w:pPr>
              <w:jc w:val="both"/>
              <w:rPr>
                <w:sz w:val="18"/>
                <w:szCs w:val="18"/>
              </w:rPr>
            </w:pPr>
            <w:r w:rsidRPr="00682976">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1823AB97" w14:textId="62815619" w:rsidR="0077296F" w:rsidRPr="00BC531F" w:rsidRDefault="00160ED0" w:rsidP="00485393">
            <w:pPr>
              <w:jc w:val="center"/>
              <w:rPr>
                <w:b/>
                <w:sz w:val="18"/>
                <w:szCs w:val="18"/>
              </w:rPr>
            </w:pPr>
            <w:r w:rsidRPr="00BC531F">
              <w:rPr>
                <w:b/>
                <w:sz w:val="18"/>
                <w:szCs w:val="18"/>
              </w:rPr>
              <w:t>X</w:t>
            </w:r>
          </w:p>
        </w:tc>
        <w:tc>
          <w:tcPr>
            <w:tcW w:w="425" w:type="dxa"/>
            <w:vAlign w:val="center"/>
          </w:tcPr>
          <w:p w14:paraId="2B7A7FB2" w14:textId="77777777" w:rsidR="0077296F" w:rsidRPr="00BC531F" w:rsidRDefault="0077296F" w:rsidP="00485393">
            <w:pPr>
              <w:jc w:val="center"/>
              <w:rPr>
                <w:b/>
                <w:sz w:val="18"/>
                <w:szCs w:val="18"/>
              </w:rPr>
            </w:pPr>
          </w:p>
        </w:tc>
        <w:tc>
          <w:tcPr>
            <w:tcW w:w="426" w:type="dxa"/>
            <w:vAlign w:val="center"/>
          </w:tcPr>
          <w:p w14:paraId="1581A037" w14:textId="15FB3DDF" w:rsidR="0077296F" w:rsidRPr="00BC531F" w:rsidRDefault="0077296F" w:rsidP="00485393">
            <w:pPr>
              <w:jc w:val="center"/>
              <w:rPr>
                <w:b/>
                <w:sz w:val="18"/>
                <w:szCs w:val="18"/>
              </w:rPr>
            </w:pPr>
          </w:p>
        </w:tc>
        <w:tc>
          <w:tcPr>
            <w:tcW w:w="425" w:type="dxa"/>
            <w:vAlign w:val="center"/>
          </w:tcPr>
          <w:p w14:paraId="28EC1B93" w14:textId="00201FDA" w:rsidR="0077296F" w:rsidRPr="00BC531F" w:rsidRDefault="0077296F" w:rsidP="00485393">
            <w:pPr>
              <w:jc w:val="center"/>
              <w:rPr>
                <w:b/>
                <w:sz w:val="18"/>
                <w:szCs w:val="18"/>
              </w:rPr>
            </w:pPr>
          </w:p>
        </w:tc>
        <w:tc>
          <w:tcPr>
            <w:tcW w:w="425" w:type="dxa"/>
            <w:vAlign w:val="center"/>
          </w:tcPr>
          <w:p w14:paraId="04EA95B8" w14:textId="77777777" w:rsidR="0077296F" w:rsidRPr="00BC531F" w:rsidRDefault="0077296F" w:rsidP="00485393">
            <w:pPr>
              <w:jc w:val="center"/>
              <w:rPr>
                <w:b/>
                <w:sz w:val="18"/>
                <w:szCs w:val="18"/>
              </w:rPr>
            </w:pPr>
          </w:p>
        </w:tc>
      </w:tr>
      <w:tr w:rsidR="0077296F" w14:paraId="669472BA" w14:textId="77777777" w:rsidTr="00485393">
        <w:trPr>
          <w:trHeight w:val="510"/>
        </w:trPr>
        <w:tc>
          <w:tcPr>
            <w:tcW w:w="567" w:type="dxa"/>
            <w:vAlign w:val="center"/>
          </w:tcPr>
          <w:p w14:paraId="2D1A4643" w14:textId="77777777" w:rsidR="0077296F" w:rsidRPr="00BC531F" w:rsidRDefault="0077296F" w:rsidP="00485393">
            <w:pPr>
              <w:spacing w:before="20" w:after="20"/>
              <w:jc w:val="center"/>
              <w:rPr>
                <w:sz w:val="18"/>
                <w:szCs w:val="18"/>
              </w:rPr>
            </w:pPr>
            <w:r w:rsidRPr="00BC531F">
              <w:rPr>
                <w:sz w:val="18"/>
                <w:szCs w:val="18"/>
              </w:rPr>
              <w:t>8</w:t>
            </w:r>
          </w:p>
        </w:tc>
        <w:tc>
          <w:tcPr>
            <w:tcW w:w="7655" w:type="dxa"/>
            <w:shd w:val="clear" w:color="auto" w:fill="FFFFFF"/>
            <w:vAlign w:val="center"/>
          </w:tcPr>
          <w:p w14:paraId="64063508" w14:textId="77777777" w:rsidR="0077296F" w:rsidRPr="00BC531F" w:rsidRDefault="0077296F" w:rsidP="00485393">
            <w:pPr>
              <w:jc w:val="both"/>
              <w:rPr>
                <w:sz w:val="18"/>
                <w:szCs w:val="18"/>
              </w:rPr>
            </w:pPr>
            <w:r w:rsidRPr="000A036A">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5D2D52B0" w14:textId="5547F193" w:rsidR="0077296F" w:rsidRPr="00BC531F" w:rsidRDefault="00160ED0" w:rsidP="00485393">
            <w:pPr>
              <w:jc w:val="center"/>
              <w:rPr>
                <w:b/>
                <w:sz w:val="18"/>
                <w:szCs w:val="18"/>
              </w:rPr>
            </w:pPr>
            <w:r w:rsidRPr="00BC531F">
              <w:rPr>
                <w:b/>
                <w:sz w:val="18"/>
                <w:szCs w:val="18"/>
              </w:rPr>
              <w:t>X</w:t>
            </w:r>
          </w:p>
        </w:tc>
        <w:tc>
          <w:tcPr>
            <w:tcW w:w="425" w:type="dxa"/>
            <w:vAlign w:val="center"/>
          </w:tcPr>
          <w:p w14:paraId="2ECA2186" w14:textId="7965E67B" w:rsidR="0077296F" w:rsidRPr="00BC531F" w:rsidRDefault="0077296F" w:rsidP="00485393">
            <w:pPr>
              <w:jc w:val="center"/>
              <w:rPr>
                <w:b/>
                <w:sz w:val="18"/>
                <w:szCs w:val="18"/>
              </w:rPr>
            </w:pPr>
          </w:p>
        </w:tc>
        <w:tc>
          <w:tcPr>
            <w:tcW w:w="426" w:type="dxa"/>
            <w:vAlign w:val="center"/>
          </w:tcPr>
          <w:p w14:paraId="1B74E7A0" w14:textId="77777777" w:rsidR="0077296F" w:rsidRPr="00BC531F" w:rsidRDefault="0077296F" w:rsidP="00485393">
            <w:pPr>
              <w:jc w:val="center"/>
              <w:rPr>
                <w:b/>
                <w:sz w:val="18"/>
                <w:szCs w:val="18"/>
              </w:rPr>
            </w:pPr>
          </w:p>
        </w:tc>
        <w:tc>
          <w:tcPr>
            <w:tcW w:w="425" w:type="dxa"/>
            <w:vAlign w:val="center"/>
          </w:tcPr>
          <w:p w14:paraId="6EE6A5B6" w14:textId="77777777" w:rsidR="0077296F" w:rsidRPr="00BC531F" w:rsidRDefault="0077296F" w:rsidP="00485393">
            <w:pPr>
              <w:jc w:val="center"/>
              <w:rPr>
                <w:b/>
                <w:sz w:val="18"/>
                <w:szCs w:val="18"/>
              </w:rPr>
            </w:pPr>
          </w:p>
        </w:tc>
        <w:tc>
          <w:tcPr>
            <w:tcW w:w="425" w:type="dxa"/>
            <w:vAlign w:val="center"/>
          </w:tcPr>
          <w:p w14:paraId="217026FD" w14:textId="77777777" w:rsidR="0077296F" w:rsidRPr="00BC531F" w:rsidRDefault="0077296F" w:rsidP="00485393">
            <w:pPr>
              <w:jc w:val="center"/>
              <w:rPr>
                <w:b/>
                <w:sz w:val="18"/>
                <w:szCs w:val="18"/>
              </w:rPr>
            </w:pPr>
          </w:p>
        </w:tc>
      </w:tr>
      <w:tr w:rsidR="0077296F" w14:paraId="51F8CDDF" w14:textId="77777777" w:rsidTr="00485393">
        <w:trPr>
          <w:trHeight w:val="510"/>
        </w:trPr>
        <w:tc>
          <w:tcPr>
            <w:tcW w:w="567" w:type="dxa"/>
            <w:vAlign w:val="center"/>
          </w:tcPr>
          <w:p w14:paraId="680239F6" w14:textId="77777777" w:rsidR="0077296F" w:rsidRPr="00BC531F" w:rsidRDefault="0077296F" w:rsidP="00485393">
            <w:pPr>
              <w:spacing w:before="20" w:after="20"/>
              <w:jc w:val="center"/>
              <w:rPr>
                <w:sz w:val="18"/>
                <w:szCs w:val="18"/>
              </w:rPr>
            </w:pPr>
            <w:r w:rsidRPr="00BC531F">
              <w:rPr>
                <w:sz w:val="18"/>
                <w:szCs w:val="18"/>
              </w:rPr>
              <w:t>9</w:t>
            </w:r>
          </w:p>
        </w:tc>
        <w:tc>
          <w:tcPr>
            <w:tcW w:w="7655" w:type="dxa"/>
            <w:shd w:val="clear" w:color="auto" w:fill="FFFFFF"/>
            <w:vAlign w:val="center"/>
          </w:tcPr>
          <w:p w14:paraId="38767DE4" w14:textId="77777777" w:rsidR="0077296F" w:rsidRPr="00BC531F" w:rsidRDefault="0077296F" w:rsidP="00485393">
            <w:pPr>
              <w:spacing w:before="60" w:after="60"/>
              <w:jc w:val="both"/>
              <w:rPr>
                <w:sz w:val="18"/>
                <w:szCs w:val="18"/>
              </w:rPr>
            </w:pPr>
            <w:r w:rsidRPr="000A7EDB">
              <w:rPr>
                <w:sz w:val="18"/>
                <w:szCs w:val="18"/>
              </w:rPr>
              <w:t>Knowledge of ethical principles, professional and ethical responsibility, and standards used in engineering practices.</w:t>
            </w:r>
          </w:p>
        </w:tc>
        <w:tc>
          <w:tcPr>
            <w:tcW w:w="425" w:type="dxa"/>
            <w:vAlign w:val="center"/>
          </w:tcPr>
          <w:p w14:paraId="34C86068" w14:textId="77777777" w:rsidR="0077296F" w:rsidRPr="00BC531F" w:rsidRDefault="0077296F" w:rsidP="00485393">
            <w:pPr>
              <w:jc w:val="center"/>
              <w:rPr>
                <w:b/>
                <w:sz w:val="18"/>
                <w:szCs w:val="18"/>
              </w:rPr>
            </w:pPr>
            <w:r w:rsidRPr="00BC531F">
              <w:rPr>
                <w:b/>
                <w:sz w:val="18"/>
                <w:szCs w:val="18"/>
              </w:rPr>
              <w:t>X</w:t>
            </w:r>
          </w:p>
        </w:tc>
        <w:tc>
          <w:tcPr>
            <w:tcW w:w="425" w:type="dxa"/>
            <w:vAlign w:val="center"/>
          </w:tcPr>
          <w:p w14:paraId="062741B0" w14:textId="77777777" w:rsidR="0077296F" w:rsidRPr="00BC531F" w:rsidRDefault="0077296F" w:rsidP="00485393">
            <w:pPr>
              <w:jc w:val="center"/>
              <w:rPr>
                <w:b/>
                <w:sz w:val="18"/>
                <w:szCs w:val="18"/>
              </w:rPr>
            </w:pPr>
          </w:p>
        </w:tc>
        <w:tc>
          <w:tcPr>
            <w:tcW w:w="426" w:type="dxa"/>
            <w:vAlign w:val="center"/>
          </w:tcPr>
          <w:p w14:paraId="2B0FB07D" w14:textId="77777777" w:rsidR="0077296F" w:rsidRPr="00BC531F" w:rsidRDefault="0077296F" w:rsidP="00485393">
            <w:pPr>
              <w:jc w:val="center"/>
              <w:rPr>
                <w:b/>
                <w:sz w:val="18"/>
                <w:szCs w:val="18"/>
              </w:rPr>
            </w:pPr>
          </w:p>
        </w:tc>
        <w:tc>
          <w:tcPr>
            <w:tcW w:w="425" w:type="dxa"/>
            <w:vAlign w:val="center"/>
          </w:tcPr>
          <w:p w14:paraId="13F2840E" w14:textId="77777777" w:rsidR="0077296F" w:rsidRPr="00BC531F" w:rsidRDefault="0077296F" w:rsidP="00485393">
            <w:pPr>
              <w:jc w:val="center"/>
              <w:rPr>
                <w:b/>
                <w:sz w:val="18"/>
                <w:szCs w:val="18"/>
              </w:rPr>
            </w:pPr>
          </w:p>
        </w:tc>
        <w:tc>
          <w:tcPr>
            <w:tcW w:w="425" w:type="dxa"/>
            <w:vAlign w:val="center"/>
          </w:tcPr>
          <w:p w14:paraId="59C0BBFD" w14:textId="77777777" w:rsidR="0077296F" w:rsidRPr="00BC531F" w:rsidRDefault="0077296F" w:rsidP="00485393">
            <w:pPr>
              <w:jc w:val="center"/>
              <w:rPr>
                <w:b/>
                <w:sz w:val="18"/>
                <w:szCs w:val="18"/>
              </w:rPr>
            </w:pPr>
          </w:p>
        </w:tc>
      </w:tr>
      <w:tr w:rsidR="0077296F" w14:paraId="2A6238FE" w14:textId="77777777" w:rsidTr="00485393">
        <w:trPr>
          <w:trHeight w:val="510"/>
        </w:trPr>
        <w:tc>
          <w:tcPr>
            <w:tcW w:w="567" w:type="dxa"/>
            <w:vAlign w:val="center"/>
          </w:tcPr>
          <w:p w14:paraId="50FED29B" w14:textId="77777777" w:rsidR="0077296F" w:rsidRPr="00BC531F" w:rsidRDefault="0077296F" w:rsidP="00485393">
            <w:pPr>
              <w:spacing w:before="20" w:after="20"/>
              <w:jc w:val="center"/>
              <w:rPr>
                <w:sz w:val="18"/>
                <w:szCs w:val="18"/>
              </w:rPr>
            </w:pPr>
            <w:r w:rsidRPr="00BC531F">
              <w:rPr>
                <w:sz w:val="18"/>
                <w:szCs w:val="18"/>
              </w:rPr>
              <w:t>10</w:t>
            </w:r>
          </w:p>
        </w:tc>
        <w:tc>
          <w:tcPr>
            <w:tcW w:w="7655" w:type="dxa"/>
            <w:shd w:val="clear" w:color="auto" w:fill="FFFFFF"/>
            <w:vAlign w:val="center"/>
          </w:tcPr>
          <w:p w14:paraId="5AE2620B" w14:textId="77777777" w:rsidR="0077296F" w:rsidRPr="00BC531F" w:rsidRDefault="0077296F" w:rsidP="00485393">
            <w:pPr>
              <w:spacing w:before="60" w:after="60"/>
              <w:jc w:val="both"/>
              <w:rPr>
                <w:sz w:val="18"/>
                <w:szCs w:val="18"/>
              </w:rPr>
            </w:pPr>
            <w:r w:rsidRPr="00A30F78">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14:paraId="39D822C1" w14:textId="77777777" w:rsidR="0077296F" w:rsidRPr="00BC531F" w:rsidRDefault="0077296F" w:rsidP="00485393">
            <w:pPr>
              <w:jc w:val="center"/>
              <w:rPr>
                <w:b/>
                <w:sz w:val="18"/>
                <w:szCs w:val="18"/>
              </w:rPr>
            </w:pPr>
            <w:r w:rsidRPr="00BC531F">
              <w:rPr>
                <w:b/>
                <w:sz w:val="18"/>
                <w:szCs w:val="18"/>
              </w:rPr>
              <w:t>X</w:t>
            </w:r>
          </w:p>
        </w:tc>
        <w:tc>
          <w:tcPr>
            <w:tcW w:w="425" w:type="dxa"/>
            <w:vAlign w:val="center"/>
          </w:tcPr>
          <w:p w14:paraId="33BA0906" w14:textId="77777777" w:rsidR="0077296F" w:rsidRPr="00BC531F" w:rsidRDefault="0077296F" w:rsidP="00485393">
            <w:pPr>
              <w:jc w:val="center"/>
              <w:rPr>
                <w:b/>
                <w:sz w:val="18"/>
                <w:szCs w:val="18"/>
              </w:rPr>
            </w:pPr>
          </w:p>
        </w:tc>
        <w:tc>
          <w:tcPr>
            <w:tcW w:w="426" w:type="dxa"/>
            <w:vAlign w:val="center"/>
          </w:tcPr>
          <w:p w14:paraId="02F90CE4" w14:textId="77777777" w:rsidR="0077296F" w:rsidRPr="00BC531F" w:rsidRDefault="0077296F" w:rsidP="00485393">
            <w:pPr>
              <w:jc w:val="center"/>
              <w:rPr>
                <w:b/>
                <w:sz w:val="18"/>
                <w:szCs w:val="18"/>
              </w:rPr>
            </w:pPr>
          </w:p>
        </w:tc>
        <w:tc>
          <w:tcPr>
            <w:tcW w:w="425" w:type="dxa"/>
            <w:vAlign w:val="center"/>
          </w:tcPr>
          <w:p w14:paraId="277034E9" w14:textId="77777777" w:rsidR="0077296F" w:rsidRPr="00BC531F" w:rsidRDefault="0077296F" w:rsidP="00485393">
            <w:pPr>
              <w:jc w:val="center"/>
              <w:rPr>
                <w:b/>
                <w:sz w:val="18"/>
                <w:szCs w:val="18"/>
              </w:rPr>
            </w:pPr>
          </w:p>
        </w:tc>
        <w:tc>
          <w:tcPr>
            <w:tcW w:w="425" w:type="dxa"/>
            <w:vAlign w:val="center"/>
          </w:tcPr>
          <w:p w14:paraId="16AA9D53" w14:textId="77777777" w:rsidR="0077296F" w:rsidRPr="00BC531F" w:rsidRDefault="0077296F" w:rsidP="00485393">
            <w:pPr>
              <w:jc w:val="center"/>
              <w:rPr>
                <w:b/>
                <w:sz w:val="18"/>
                <w:szCs w:val="18"/>
              </w:rPr>
            </w:pPr>
          </w:p>
        </w:tc>
      </w:tr>
      <w:tr w:rsidR="0077296F" w14:paraId="10903437" w14:textId="77777777" w:rsidTr="00485393">
        <w:trPr>
          <w:trHeight w:val="510"/>
        </w:trPr>
        <w:tc>
          <w:tcPr>
            <w:tcW w:w="567" w:type="dxa"/>
            <w:vAlign w:val="center"/>
          </w:tcPr>
          <w:p w14:paraId="153138D3" w14:textId="77777777" w:rsidR="0077296F" w:rsidRPr="00BC531F" w:rsidRDefault="0077296F" w:rsidP="00485393">
            <w:pPr>
              <w:spacing w:before="20" w:after="20"/>
              <w:jc w:val="center"/>
              <w:rPr>
                <w:sz w:val="18"/>
                <w:szCs w:val="18"/>
              </w:rPr>
            </w:pPr>
            <w:r w:rsidRPr="00BC531F">
              <w:rPr>
                <w:sz w:val="18"/>
                <w:szCs w:val="18"/>
              </w:rPr>
              <w:t>11</w:t>
            </w:r>
          </w:p>
        </w:tc>
        <w:tc>
          <w:tcPr>
            <w:tcW w:w="7655" w:type="dxa"/>
            <w:shd w:val="clear" w:color="auto" w:fill="FFFFFF"/>
            <w:vAlign w:val="center"/>
          </w:tcPr>
          <w:p w14:paraId="1C5DB43F" w14:textId="77777777" w:rsidR="0077296F" w:rsidRPr="00BC531F" w:rsidRDefault="0077296F" w:rsidP="00485393">
            <w:pPr>
              <w:jc w:val="both"/>
              <w:rPr>
                <w:sz w:val="18"/>
                <w:szCs w:val="18"/>
              </w:rPr>
            </w:pPr>
            <w:r w:rsidRPr="00A30F78">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51D89433" w14:textId="77777777" w:rsidR="0077296F" w:rsidRPr="00BC531F" w:rsidRDefault="0077296F" w:rsidP="00485393">
            <w:pPr>
              <w:jc w:val="center"/>
              <w:rPr>
                <w:b/>
                <w:sz w:val="18"/>
                <w:szCs w:val="18"/>
              </w:rPr>
            </w:pPr>
            <w:r w:rsidRPr="00BC531F">
              <w:rPr>
                <w:b/>
                <w:sz w:val="18"/>
                <w:szCs w:val="18"/>
              </w:rPr>
              <w:t>X</w:t>
            </w:r>
          </w:p>
        </w:tc>
        <w:tc>
          <w:tcPr>
            <w:tcW w:w="425" w:type="dxa"/>
            <w:vAlign w:val="center"/>
          </w:tcPr>
          <w:p w14:paraId="7CBA5505" w14:textId="77777777" w:rsidR="0077296F" w:rsidRPr="00BC531F" w:rsidRDefault="0077296F" w:rsidP="00485393">
            <w:pPr>
              <w:jc w:val="center"/>
              <w:rPr>
                <w:b/>
                <w:sz w:val="18"/>
                <w:szCs w:val="18"/>
              </w:rPr>
            </w:pPr>
          </w:p>
        </w:tc>
        <w:tc>
          <w:tcPr>
            <w:tcW w:w="426" w:type="dxa"/>
            <w:vAlign w:val="center"/>
          </w:tcPr>
          <w:p w14:paraId="135CA19F" w14:textId="77777777" w:rsidR="0077296F" w:rsidRPr="00BC531F" w:rsidRDefault="0077296F" w:rsidP="00485393">
            <w:pPr>
              <w:jc w:val="center"/>
              <w:rPr>
                <w:b/>
                <w:sz w:val="18"/>
                <w:szCs w:val="18"/>
              </w:rPr>
            </w:pPr>
          </w:p>
        </w:tc>
        <w:tc>
          <w:tcPr>
            <w:tcW w:w="425" w:type="dxa"/>
            <w:vAlign w:val="center"/>
          </w:tcPr>
          <w:p w14:paraId="63B10D87" w14:textId="77777777" w:rsidR="0077296F" w:rsidRPr="00BC531F" w:rsidRDefault="0077296F" w:rsidP="00485393">
            <w:pPr>
              <w:jc w:val="center"/>
              <w:rPr>
                <w:b/>
                <w:sz w:val="18"/>
                <w:szCs w:val="18"/>
              </w:rPr>
            </w:pPr>
          </w:p>
        </w:tc>
        <w:tc>
          <w:tcPr>
            <w:tcW w:w="425" w:type="dxa"/>
            <w:vAlign w:val="center"/>
          </w:tcPr>
          <w:p w14:paraId="1A60D9CC" w14:textId="77777777" w:rsidR="0077296F" w:rsidRPr="00BC531F" w:rsidRDefault="0077296F" w:rsidP="00485393">
            <w:pPr>
              <w:jc w:val="center"/>
              <w:rPr>
                <w:b/>
                <w:sz w:val="18"/>
                <w:szCs w:val="18"/>
              </w:rPr>
            </w:pPr>
          </w:p>
        </w:tc>
      </w:tr>
    </w:tbl>
    <w:p w14:paraId="05884043" w14:textId="77777777" w:rsidR="0077296F" w:rsidRDefault="0077296F" w:rsidP="00586776">
      <w:pPr>
        <w:jc w:val="right"/>
      </w:pPr>
    </w:p>
    <w:p w14:paraId="569B1309" w14:textId="1446F206"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174602D4" w14:textId="77777777" w:rsidR="004F694C" w:rsidRDefault="004F694C" w:rsidP="00A838C4">
      <w:pPr>
        <w:spacing w:before="120"/>
      </w:pPr>
      <w:r>
        <w:rPr>
          <w:b/>
          <w:bCs/>
          <w:sz w:val="18"/>
          <w:szCs w:val="18"/>
        </w:rPr>
        <w:t>Part III New Course Proposal I</w:t>
      </w:r>
      <w:r w:rsidRPr="004355F7">
        <w:rPr>
          <w:b/>
          <w:bCs/>
          <w:sz w:val="18"/>
          <w:szCs w:val="18"/>
        </w:rPr>
        <w:t>nformation</w:t>
      </w:r>
      <w:r>
        <w:t xml:space="preserve"> </w:t>
      </w:r>
    </w:p>
    <w:p w14:paraId="73E73B08" w14:textId="77777777" w:rsidR="004F694C" w:rsidRPr="002A3079" w:rsidRDefault="004F694C" w:rsidP="002A3079">
      <w:pPr>
        <w:rPr>
          <w:i/>
          <w:iCs/>
          <w:sz w:val="14"/>
          <w:szCs w:val="14"/>
        </w:rPr>
      </w:pPr>
      <w:r w:rsidRPr="002A3079">
        <w:rPr>
          <w:i/>
          <w:iCs/>
          <w:sz w:val="14"/>
          <w:szCs w:val="14"/>
        </w:rPr>
        <w:t>State only if it is a new course</w:t>
      </w:r>
    </w:p>
    <w:p w14:paraId="08D08EB5" w14:textId="77777777"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F694C" w:rsidRPr="00973F4F" w14:paraId="0E2C33CF" w14:textId="77777777">
        <w:trPr>
          <w:trHeight w:val="424"/>
        </w:trPr>
        <w:tc>
          <w:tcPr>
            <w:tcW w:w="4886" w:type="dxa"/>
            <w:gridSpan w:val="4"/>
            <w:vMerge w:val="restart"/>
            <w:shd w:val="clear" w:color="auto" w:fill="D9D9D9"/>
            <w:vAlign w:val="center"/>
          </w:tcPr>
          <w:p w14:paraId="43FF5F57"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14:paraId="36F95F2D" w14:textId="77777777" w:rsidR="004F694C" w:rsidRDefault="004F694C" w:rsidP="0098749D">
            <w:pPr>
              <w:jc w:val="center"/>
            </w:pPr>
            <w:r w:rsidRPr="00080A84">
              <w:t>Yes</w:t>
            </w:r>
          </w:p>
          <w:p w14:paraId="17C521A2" w14:textId="77777777" w:rsidR="004F694C" w:rsidRPr="00080A84" w:rsidRDefault="00BB1FEF"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00A806FE" w14:textId="77777777" w:rsidR="004F694C" w:rsidRDefault="004F694C" w:rsidP="0098749D">
            <w:pPr>
              <w:jc w:val="center"/>
            </w:pPr>
            <w:r w:rsidRPr="00080A84">
              <w:t>No</w:t>
            </w:r>
          </w:p>
          <w:p w14:paraId="4920E828" w14:textId="77777777" w:rsidR="004F694C" w:rsidRPr="00080A84" w:rsidRDefault="00BB1FEF" w:rsidP="0098749D">
            <w:pPr>
              <w:jc w:val="center"/>
              <w:rPr>
                <w:sz w:val="18"/>
                <w:szCs w:val="18"/>
              </w:rPr>
            </w:pPr>
            <w:r w:rsidRPr="004677E6">
              <w:rPr>
                <w:highlight w:val="black"/>
              </w:rPr>
              <w:fldChar w:fldCharType="begin">
                <w:ffData>
                  <w:name w:val=""/>
                  <w:enabled/>
                  <w:calcOnExit w:val="0"/>
                  <w:checkBox>
                    <w:size w:val="18"/>
                    <w:default w:val="0"/>
                  </w:checkBox>
                </w:ffData>
              </w:fldChar>
            </w:r>
            <w:r w:rsidR="0006402D" w:rsidRPr="004677E6">
              <w:rPr>
                <w:highlight w:val="black"/>
              </w:rPr>
              <w:instrText xml:space="preserve"> FORMCHECKBOX </w:instrText>
            </w:r>
            <w:r w:rsidR="00000000">
              <w:rPr>
                <w:highlight w:val="black"/>
              </w:rPr>
            </w:r>
            <w:r w:rsidR="00000000">
              <w:rPr>
                <w:highlight w:val="black"/>
              </w:rPr>
              <w:fldChar w:fldCharType="separate"/>
            </w:r>
            <w:r w:rsidRPr="004677E6">
              <w:rPr>
                <w:highlight w:val="black"/>
              </w:rPr>
              <w:fldChar w:fldCharType="end"/>
            </w:r>
          </w:p>
        </w:tc>
        <w:tc>
          <w:tcPr>
            <w:tcW w:w="2126" w:type="dxa"/>
            <w:gridSpan w:val="4"/>
            <w:tcBorders>
              <w:left w:val="nil"/>
              <w:bottom w:val="nil"/>
            </w:tcBorders>
            <w:vAlign w:val="center"/>
          </w:tcPr>
          <w:p w14:paraId="0E7734FB" w14:textId="77777777"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4767BC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E38361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D7FA69D"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527867D"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85F3EC2"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8F747AF"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85C8AF"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70BFAF" w14:textId="77777777" w:rsidR="004F694C" w:rsidRPr="00973F4F" w:rsidRDefault="004F694C" w:rsidP="0098749D">
                  <w:pPr>
                    <w:spacing w:before="40" w:after="40"/>
                    <w:jc w:val="center"/>
                    <w:rPr>
                      <w:sz w:val="20"/>
                      <w:szCs w:val="20"/>
                    </w:rPr>
                  </w:pPr>
                </w:p>
              </w:tc>
            </w:tr>
          </w:tbl>
          <w:p w14:paraId="607888DE"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0B27903B" w14:textId="77777777" w:rsidR="004F694C" w:rsidRDefault="004F694C" w:rsidP="0098749D">
            <w:pPr>
              <w:jc w:val="center"/>
              <w:rPr>
                <w:sz w:val="12"/>
                <w:szCs w:val="12"/>
              </w:rPr>
            </w:pPr>
            <w:r w:rsidRPr="00080A84">
              <w:rPr>
                <w:sz w:val="12"/>
                <w:szCs w:val="12"/>
              </w:rPr>
              <w:t>Former Course’s Name</w:t>
            </w:r>
          </w:p>
          <w:p w14:paraId="07D4EA46" w14:textId="77777777" w:rsidR="004F694C" w:rsidRPr="00080A84" w:rsidRDefault="00000000" w:rsidP="0098749D">
            <w:pPr>
              <w:jc w:val="center"/>
              <w:rPr>
                <w:b/>
                <w:bCs/>
                <w:sz w:val="12"/>
                <w:szCs w:val="12"/>
              </w:rPr>
            </w:pPr>
            <w:r>
              <w:rPr>
                <w:noProof/>
                <w:lang w:val="tr-TR" w:eastAsia="tr-TR"/>
              </w:rPr>
              <w:pict w14:anchorId="3FDAE892">
                <v:shape id="Text Box 3" o:spid="_x0000_s2051"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14:paraId="01C10CDB" w14:textId="77777777" w:rsidR="001D699E" w:rsidRPr="00973F4F" w:rsidRDefault="001D699E" w:rsidP="00BF461A">
                        <w:pPr>
                          <w:rPr>
                            <w:sz w:val="12"/>
                            <w:szCs w:val="12"/>
                            <w:lang w:val="tr-TR"/>
                          </w:rPr>
                        </w:pPr>
                      </w:p>
                    </w:txbxContent>
                  </v:textbox>
                </v:shape>
              </w:pict>
            </w:r>
          </w:p>
        </w:tc>
      </w:tr>
      <w:tr w:rsidR="004F694C" w:rsidRPr="00973F4F" w14:paraId="0F0182C2" w14:textId="77777777">
        <w:trPr>
          <w:trHeight w:val="128"/>
        </w:trPr>
        <w:tc>
          <w:tcPr>
            <w:tcW w:w="4886" w:type="dxa"/>
            <w:gridSpan w:val="4"/>
            <w:vMerge/>
            <w:shd w:val="clear" w:color="auto" w:fill="D9D9D9"/>
            <w:vAlign w:val="center"/>
          </w:tcPr>
          <w:p w14:paraId="50CC3E67" w14:textId="77777777" w:rsidR="004F694C" w:rsidRPr="00973F4F" w:rsidRDefault="004F694C" w:rsidP="0098749D">
            <w:pPr>
              <w:jc w:val="center"/>
              <w:rPr>
                <w:sz w:val="12"/>
                <w:szCs w:val="12"/>
              </w:rPr>
            </w:pPr>
          </w:p>
        </w:tc>
        <w:tc>
          <w:tcPr>
            <w:tcW w:w="531" w:type="dxa"/>
            <w:vMerge/>
            <w:vAlign w:val="center"/>
          </w:tcPr>
          <w:p w14:paraId="4682C3B8" w14:textId="77777777" w:rsidR="004F694C" w:rsidRPr="00973F4F" w:rsidRDefault="004F694C" w:rsidP="0098749D">
            <w:pPr>
              <w:jc w:val="center"/>
              <w:rPr>
                <w:sz w:val="12"/>
                <w:szCs w:val="12"/>
              </w:rPr>
            </w:pPr>
          </w:p>
        </w:tc>
        <w:tc>
          <w:tcPr>
            <w:tcW w:w="532" w:type="dxa"/>
            <w:vMerge/>
            <w:vAlign w:val="center"/>
          </w:tcPr>
          <w:p w14:paraId="219B3C91"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5B6F4E88"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582498A9" w14:textId="77777777" w:rsidR="004F694C" w:rsidRPr="00973F4F" w:rsidRDefault="004F694C" w:rsidP="0098749D">
            <w:pPr>
              <w:jc w:val="center"/>
              <w:rPr>
                <w:sz w:val="12"/>
                <w:szCs w:val="12"/>
              </w:rPr>
            </w:pPr>
          </w:p>
        </w:tc>
      </w:tr>
      <w:tr w:rsidR="004F694C" w:rsidRPr="00080A84" w14:paraId="2F7E53BD" w14:textId="77777777">
        <w:trPr>
          <w:trHeight w:val="424"/>
        </w:trPr>
        <w:tc>
          <w:tcPr>
            <w:tcW w:w="4886" w:type="dxa"/>
            <w:gridSpan w:val="4"/>
            <w:vMerge w:val="restart"/>
            <w:shd w:val="clear" w:color="auto" w:fill="D9D9D9"/>
            <w:vAlign w:val="center"/>
          </w:tcPr>
          <w:p w14:paraId="48020D84"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14:paraId="11CD4DE8" w14:textId="77777777" w:rsidR="004F694C" w:rsidRDefault="004F694C" w:rsidP="0098749D">
            <w:pPr>
              <w:jc w:val="center"/>
            </w:pPr>
            <w:r w:rsidRPr="00080A84">
              <w:t>Yes</w:t>
            </w:r>
          </w:p>
          <w:p w14:paraId="0C3285AA" w14:textId="77777777" w:rsidR="004F694C" w:rsidRPr="00080A84" w:rsidRDefault="00BB1FEF"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093E9012" w14:textId="77777777" w:rsidR="004F694C" w:rsidRDefault="004F694C" w:rsidP="0098749D">
            <w:pPr>
              <w:jc w:val="center"/>
            </w:pPr>
            <w:r w:rsidRPr="00080A84">
              <w:t>No</w:t>
            </w:r>
          </w:p>
          <w:p w14:paraId="4029B6B1" w14:textId="77777777" w:rsidR="004F694C" w:rsidRPr="00080A84" w:rsidRDefault="00BB1FEF" w:rsidP="0098749D">
            <w:pPr>
              <w:jc w:val="center"/>
              <w:rPr>
                <w:sz w:val="18"/>
                <w:szCs w:val="18"/>
              </w:rPr>
            </w:pPr>
            <w:r w:rsidRPr="0059798B">
              <w:rPr>
                <w:highlight w:val="black"/>
              </w:rPr>
              <w:fldChar w:fldCharType="begin">
                <w:ffData>
                  <w:name w:val=""/>
                  <w:enabled/>
                  <w:calcOnExit w:val="0"/>
                  <w:checkBox>
                    <w:size w:val="18"/>
                    <w:default w:val="0"/>
                  </w:checkBox>
                </w:ffData>
              </w:fldChar>
            </w:r>
            <w:r w:rsidR="004F694C" w:rsidRPr="0059798B">
              <w:rPr>
                <w:highlight w:val="black"/>
              </w:rPr>
              <w:instrText xml:space="preserve"> FORMCHECKBOX </w:instrText>
            </w:r>
            <w:r w:rsidR="00000000">
              <w:rPr>
                <w:highlight w:val="black"/>
              </w:rPr>
            </w:r>
            <w:r w:rsidR="00000000">
              <w:rPr>
                <w:highlight w:val="black"/>
              </w:rPr>
              <w:fldChar w:fldCharType="separate"/>
            </w:r>
            <w:r w:rsidRPr="0059798B">
              <w:rPr>
                <w:highlight w:val="black"/>
              </w:rPr>
              <w:fldChar w:fldCharType="end"/>
            </w:r>
          </w:p>
        </w:tc>
        <w:tc>
          <w:tcPr>
            <w:tcW w:w="2126" w:type="dxa"/>
            <w:gridSpan w:val="4"/>
            <w:tcBorders>
              <w:left w:val="nil"/>
              <w:bottom w:val="nil"/>
            </w:tcBorders>
            <w:vAlign w:val="center"/>
          </w:tcPr>
          <w:p w14:paraId="1B5267F7"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BB0EBD7"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36B2308"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02BBB82"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8C51649"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BF4C0DE"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797DE69"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83C533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D511C21" w14:textId="77777777" w:rsidR="004F694C" w:rsidRPr="00973F4F" w:rsidRDefault="004F694C" w:rsidP="0098749D">
                  <w:pPr>
                    <w:spacing w:before="40" w:after="40"/>
                    <w:jc w:val="center"/>
                    <w:rPr>
                      <w:sz w:val="20"/>
                      <w:szCs w:val="20"/>
                    </w:rPr>
                  </w:pPr>
                </w:p>
              </w:tc>
            </w:tr>
          </w:tbl>
          <w:p w14:paraId="0D546662"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79E877D1"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6649924C" w14:textId="77777777" w:rsidR="004F694C" w:rsidRPr="00080A84" w:rsidRDefault="00000000" w:rsidP="0098749D">
            <w:pPr>
              <w:jc w:val="center"/>
              <w:rPr>
                <w:b/>
                <w:bCs/>
                <w:sz w:val="12"/>
                <w:szCs w:val="12"/>
              </w:rPr>
            </w:pPr>
            <w:r>
              <w:rPr>
                <w:noProof/>
                <w:lang w:val="tr-TR" w:eastAsia="tr-TR"/>
              </w:rPr>
              <w:pict w14:anchorId="4C18FC0F">
                <v:shape id="Text Box 4" o:spid="_x0000_s2052"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">
                  <v:textbox inset=".5mm,.5mm,.5mm,.5mm">
                    <w:txbxContent>
                      <w:p w14:paraId="18B251B4" w14:textId="77777777" w:rsidR="001D699E" w:rsidRPr="00973F4F" w:rsidRDefault="001D699E" w:rsidP="00BF461A">
                        <w:pPr>
                          <w:rPr>
                            <w:sz w:val="12"/>
                            <w:szCs w:val="12"/>
                            <w:lang w:val="tr-TR"/>
                          </w:rPr>
                        </w:pPr>
                      </w:p>
                    </w:txbxContent>
                  </v:textbox>
                </v:shape>
              </w:pict>
            </w:r>
          </w:p>
        </w:tc>
      </w:tr>
      <w:tr w:rsidR="004F694C" w:rsidRPr="00973F4F" w14:paraId="053F8BD0" w14:textId="77777777">
        <w:trPr>
          <w:trHeight w:val="128"/>
        </w:trPr>
        <w:tc>
          <w:tcPr>
            <w:tcW w:w="4886" w:type="dxa"/>
            <w:gridSpan w:val="4"/>
            <w:vMerge/>
            <w:shd w:val="clear" w:color="auto" w:fill="D9D9D9"/>
            <w:vAlign w:val="center"/>
          </w:tcPr>
          <w:p w14:paraId="1C5F433E" w14:textId="77777777" w:rsidR="004F694C" w:rsidRPr="00973F4F" w:rsidRDefault="004F694C" w:rsidP="0098749D">
            <w:pPr>
              <w:jc w:val="center"/>
              <w:rPr>
                <w:sz w:val="12"/>
                <w:szCs w:val="12"/>
              </w:rPr>
            </w:pPr>
          </w:p>
        </w:tc>
        <w:tc>
          <w:tcPr>
            <w:tcW w:w="531" w:type="dxa"/>
            <w:vMerge/>
            <w:vAlign w:val="center"/>
          </w:tcPr>
          <w:p w14:paraId="0DA3633D" w14:textId="77777777" w:rsidR="004F694C" w:rsidRPr="00973F4F" w:rsidRDefault="004F694C" w:rsidP="0098749D">
            <w:pPr>
              <w:jc w:val="center"/>
              <w:rPr>
                <w:sz w:val="12"/>
                <w:szCs w:val="12"/>
              </w:rPr>
            </w:pPr>
          </w:p>
        </w:tc>
        <w:tc>
          <w:tcPr>
            <w:tcW w:w="532" w:type="dxa"/>
            <w:vMerge/>
            <w:vAlign w:val="center"/>
          </w:tcPr>
          <w:p w14:paraId="5022DA19"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6415E119"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36696B20" w14:textId="77777777" w:rsidR="004F694C" w:rsidRPr="00973F4F" w:rsidRDefault="004F694C" w:rsidP="0098749D">
            <w:pPr>
              <w:jc w:val="center"/>
              <w:rPr>
                <w:sz w:val="12"/>
                <w:szCs w:val="12"/>
              </w:rPr>
            </w:pPr>
          </w:p>
        </w:tc>
      </w:tr>
      <w:tr w:rsidR="004F694C" w:rsidRPr="00973F4F" w14:paraId="7370A6E1" w14:textId="77777777">
        <w:trPr>
          <w:trHeight w:val="572"/>
        </w:trPr>
        <w:tc>
          <w:tcPr>
            <w:tcW w:w="4886" w:type="dxa"/>
            <w:gridSpan w:val="4"/>
            <w:shd w:val="clear" w:color="auto" w:fill="D9D9D9"/>
            <w:vAlign w:val="center"/>
          </w:tcPr>
          <w:p w14:paraId="71E34E3A" w14:textId="77777777" w:rsidR="004F694C" w:rsidRDefault="004F694C" w:rsidP="0098749D">
            <w:r w:rsidRPr="00F625B0">
              <w:rPr>
                <w:b/>
                <w:bCs/>
              </w:rPr>
              <w:t>Frequency</w:t>
            </w:r>
            <w:r>
              <w:t xml:space="preserve"> of Offerings </w:t>
            </w:r>
          </w:p>
          <w:p w14:paraId="383CF298" w14:textId="77777777"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14:paraId="15337DE0" w14:textId="77777777" w:rsidR="004F694C" w:rsidRPr="00080A84" w:rsidRDefault="00BB1FEF" w:rsidP="0098749D">
            <w:pPr>
              <w:rPr>
                <w:b/>
                <w:bCs/>
                <w:sz w:val="12"/>
                <w:szCs w:val="12"/>
              </w:rPr>
            </w:pPr>
            <w:r w:rsidRPr="004677E6">
              <w:fldChar w:fldCharType="begin">
                <w:ffData>
                  <w:name w:val=""/>
                  <w:enabled/>
                  <w:calcOnExit w:val="0"/>
                  <w:checkBox>
                    <w:size w:val="18"/>
                    <w:default w:val="0"/>
                  </w:checkBox>
                </w:ffData>
              </w:fldChar>
            </w:r>
            <w:r w:rsidR="004F694C" w:rsidRPr="004677E6">
              <w:instrText xml:space="preserve"> FORMCHECKBOX </w:instrText>
            </w:r>
            <w:r w:rsidR="00000000">
              <w:fldChar w:fldCharType="separate"/>
            </w:r>
            <w:r w:rsidRPr="004677E6">
              <w:fldChar w:fldCharType="end"/>
            </w:r>
            <w:r w:rsidR="004F694C">
              <w:t xml:space="preserve"> Fall          </w:t>
            </w:r>
            <w:r w:rsidRPr="004677E6">
              <w:rPr>
                <w:highlight w:val="black"/>
              </w:rPr>
              <w:fldChar w:fldCharType="begin">
                <w:ffData>
                  <w:name w:val=""/>
                  <w:enabled/>
                  <w:calcOnExit w:val="0"/>
                  <w:checkBox>
                    <w:size w:val="18"/>
                    <w:default w:val="0"/>
                  </w:checkBox>
                </w:ffData>
              </w:fldChar>
            </w:r>
            <w:r w:rsidR="004F694C" w:rsidRPr="004677E6">
              <w:rPr>
                <w:highlight w:val="black"/>
              </w:rPr>
              <w:instrText xml:space="preserve"> FORMCHECKBOX </w:instrText>
            </w:r>
            <w:r w:rsidR="00000000">
              <w:rPr>
                <w:highlight w:val="black"/>
              </w:rPr>
            </w:r>
            <w:r w:rsidR="00000000">
              <w:rPr>
                <w:highlight w:val="black"/>
              </w:rPr>
              <w:fldChar w:fldCharType="separate"/>
            </w:r>
            <w:r w:rsidRPr="004677E6">
              <w:rPr>
                <w:highlight w:val="black"/>
              </w:rPr>
              <w:fldChar w:fldCharType="end"/>
            </w:r>
            <w:r w:rsidR="004F694C">
              <w:t xml:space="preserve"> Spring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Summer</w:t>
            </w:r>
          </w:p>
        </w:tc>
      </w:tr>
      <w:tr w:rsidR="004F694C" w:rsidRPr="00973F4F" w14:paraId="72DB83B1" w14:textId="77777777">
        <w:trPr>
          <w:trHeight w:val="572"/>
        </w:trPr>
        <w:tc>
          <w:tcPr>
            <w:tcW w:w="1553" w:type="dxa"/>
            <w:shd w:val="clear" w:color="auto" w:fill="D9D9D9"/>
            <w:vAlign w:val="center"/>
          </w:tcPr>
          <w:p w14:paraId="43BF01E5" w14:textId="77777777" w:rsidR="004F694C" w:rsidRDefault="004F694C" w:rsidP="0098749D">
            <w:r w:rsidRPr="00F625B0">
              <w:rPr>
                <w:b/>
                <w:bCs/>
              </w:rPr>
              <w:t>First</w:t>
            </w:r>
            <w:r>
              <w:t xml:space="preserve"> Offering</w:t>
            </w:r>
          </w:p>
        </w:tc>
        <w:tc>
          <w:tcPr>
            <w:tcW w:w="1554" w:type="dxa"/>
            <w:gridSpan w:val="2"/>
            <w:tcBorders>
              <w:right w:val="nil"/>
            </w:tcBorders>
            <w:vAlign w:val="center"/>
          </w:tcPr>
          <w:p w14:paraId="11B88749" w14:textId="77777777"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0A40E0FC" w14:textId="77777777">
              <w:tc>
                <w:tcPr>
                  <w:tcW w:w="284" w:type="dxa"/>
                  <w:tcBorders>
                    <w:top w:val="single" w:sz="4" w:space="0" w:color="000000"/>
                    <w:left w:val="single" w:sz="4" w:space="0" w:color="000000"/>
                    <w:bottom w:val="single" w:sz="4" w:space="0" w:color="000000"/>
                    <w:right w:val="single" w:sz="4" w:space="0" w:color="000000"/>
                  </w:tcBorders>
                </w:tcPr>
                <w:p w14:paraId="6F2AADDE"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535D203F"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36AB01CE" w14:textId="77777777" w:rsidR="004F694C" w:rsidRPr="00973F4F" w:rsidRDefault="00907742"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59710B69" w14:textId="77777777" w:rsidR="004F694C" w:rsidRPr="00973F4F" w:rsidRDefault="00D66BD1" w:rsidP="0098749D">
                  <w:pPr>
                    <w:spacing w:before="40" w:after="40"/>
                    <w:jc w:val="center"/>
                    <w:rPr>
                      <w:sz w:val="20"/>
                      <w:szCs w:val="20"/>
                    </w:rPr>
                  </w:pPr>
                  <w:r>
                    <w:rPr>
                      <w:sz w:val="20"/>
                      <w:szCs w:val="20"/>
                    </w:rPr>
                    <w:t>5</w:t>
                  </w:r>
                </w:p>
              </w:tc>
              <w:tc>
                <w:tcPr>
                  <w:tcW w:w="284" w:type="dxa"/>
                  <w:tcBorders>
                    <w:top w:val="single" w:sz="4" w:space="0" w:color="000000"/>
                    <w:left w:val="single" w:sz="4" w:space="0" w:color="000000"/>
                    <w:bottom w:val="single" w:sz="4" w:space="0" w:color="000000"/>
                    <w:right w:val="single" w:sz="4" w:space="0" w:color="000000"/>
                  </w:tcBorders>
                </w:tcPr>
                <w:p w14:paraId="60CF913C" w14:textId="77777777"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16039FB0"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2411E434"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5D6C5A62" w14:textId="77777777" w:rsidR="004F694C" w:rsidRPr="00973F4F" w:rsidRDefault="00907742"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20D443FC" w14:textId="77777777" w:rsidR="004F694C" w:rsidRPr="00973F4F" w:rsidRDefault="00D66BD1" w:rsidP="0098749D">
                  <w:pPr>
                    <w:spacing w:before="40" w:after="40"/>
                    <w:jc w:val="center"/>
                    <w:rPr>
                      <w:sz w:val="20"/>
                      <w:szCs w:val="20"/>
                    </w:rPr>
                  </w:pPr>
                  <w:r>
                    <w:rPr>
                      <w:sz w:val="20"/>
                      <w:szCs w:val="20"/>
                    </w:rPr>
                    <w:t>6</w:t>
                  </w:r>
                </w:p>
              </w:tc>
            </w:tr>
          </w:tbl>
          <w:p w14:paraId="7603CD21" w14:textId="77777777" w:rsidR="004F694C" w:rsidRDefault="004F694C" w:rsidP="0098749D"/>
        </w:tc>
        <w:tc>
          <w:tcPr>
            <w:tcW w:w="1554" w:type="dxa"/>
            <w:gridSpan w:val="2"/>
            <w:tcBorders>
              <w:left w:val="nil"/>
              <w:right w:val="nil"/>
            </w:tcBorders>
            <w:vAlign w:val="center"/>
          </w:tcPr>
          <w:p w14:paraId="0AE163ED" w14:textId="77777777" w:rsidR="004F694C" w:rsidRDefault="004F694C" w:rsidP="004257CA">
            <w:pPr>
              <w:jc w:val="right"/>
            </w:pPr>
            <w:r>
              <w:t>Semester</w:t>
            </w:r>
            <w:r w:rsidR="004257CA">
              <w:t xml:space="preserve">  </w:t>
            </w:r>
          </w:p>
        </w:tc>
        <w:tc>
          <w:tcPr>
            <w:tcW w:w="2580" w:type="dxa"/>
            <w:gridSpan w:val="3"/>
            <w:tcBorders>
              <w:left w:val="nil"/>
            </w:tcBorders>
            <w:vAlign w:val="center"/>
          </w:tcPr>
          <w:p w14:paraId="03C3352C" w14:textId="77777777" w:rsidR="004F694C" w:rsidRDefault="00BB1FEF" w:rsidP="0098749D">
            <w:r>
              <w:fldChar w:fldCharType="begin">
                <w:ffData>
                  <w:name w:val=""/>
                  <w:enabled/>
                  <w:calcOnExit w:val="0"/>
                  <w:checkBox>
                    <w:size w:val="18"/>
                    <w:default w:val="0"/>
                  </w:checkBox>
                </w:ffData>
              </w:fldChar>
            </w:r>
            <w:r w:rsidR="004257CA">
              <w:instrText xml:space="preserve"> FORMCHECKBOX </w:instrText>
            </w:r>
            <w:r w:rsidR="00000000">
              <w:fldChar w:fldCharType="separate"/>
            </w:r>
            <w:r>
              <w:fldChar w:fldCharType="end"/>
            </w:r>
            <w:r w:rsidR="004257CA">
              <w:t xml:space="preserve"> </w:t>
            </w:r>
            <w:r w:rsidR="004F694C">
              <w:t xml:space="preserve">Fall          </w:t>
            </w:r>
            <w:r w:rsidRPr="004257CA">
              <w:rPr>
                <w:highlight w:val="black"/>
              </w:rPr>
              <w:fldChar w:fldCharType="begin">
                <w:ffData>
                  <w:name w:val=""/>
                  <w:enabled/>
                  <w:calcOnExit w:val="0"/>
                  <w:checkBox>
                    <w:size w:val="18"/>
                    <w:default w:val="0"/>
                  </w:checkBox>
                </w:ffData>
              </w:fldChar>
            </w:r>
            <w:r w:rsidR="004F694C" w:rsidRPr="004257CA">
              <w:rPr>
                <w:highlight w:val="black"/>
              </w:rPr>
              <w:instrText xml:space="preserve"> FORMCHECKBOX </w:instrText>
            </w:r>
            <w:r w:rsidR="00000000">
              <w:rPr>
                <w:highlight w:val="black"/>
              </w:rPr>
            </w:r>
            <w:r w:rsidR="00000000">
              <w:rPr>
                <w:highlight w:val="black"/>
              </w:rPr>
              <w:fldChar w:fldCharType="separate"/>
            </w:r>
            <w:r w:rsidRPr="004257CA">
              <w:rPr>
                <w:highlight w:val="black"/>
              </w:rPr>
              <w:fldChar w:fldCharType="end"/>
            </w:r>
            <w:r w:rsidR="004F694C">
              <w:t xml:space="preserve"> Spring</w:t>
            </w:r>
          </w:p>
        </w:tc>
      </w:tr>
      <w:tr w:rsidR="004F694C" w:rsidRPr="00973F4F" w14:paraId="23FEE37E" w14:textId="77777777">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A580BAB" w14:textId="77777777"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597620D"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4EC48E64" w14:textId="77777777" w:rsidR="004F694C" w:rsidRPr="00973F4F" w:rsidRDefault="0086790B" w:rsidP="0098749D">
                  <w:pPr>
                    <w:spacing w:before="40" w:after="40"/>
                    <w:jc w:val="center"/>
                    <w:rPr>
                      <w:sz w:val="20"/>
                      <w:szCs w:val="20"/>
                    </w:rPr>
                  </w:pPr>
                  <w:r>
                    <w:rPr>
                      <w:sz w:val="20"/>
                      <w:szCs w:val="20"/>
                    </w:rPr>
                    <w:t>25</w:t>
                  </w:r>
                </w:p>
              </w:tc>
            </w:tr>
          </w:tbl>
          <w:p w14:paraId="7B9970C0" w14:textId="77777777"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8876265" w14:textId="77777777"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218D17BB"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0CD6A538" w14:textId="77777777" w:rsidR="004F694C" w:rsidRPr="00973F4F" w:rsidRDefault="00D66BD1" w:rsidP="0098749D">
                  <w:pPr>
                    <w:spacing w:before="40" w:after="40"/>
                    <w:jc w:val="center"/>
                    <w:rPr>
                      <w:sz w:val="20"/>
                      <w:szCs w:val="20"/>
                    </w:rPr>
                  </w:pPr>
                  <w:r>
                    <w:rPr>
                      <w:sz w:val="20"/>
                      <w:szCs w:val="20"/>
                    </w:rPr>
                    <w:t>5</w:t>
                  </w:r>
                </w:p>
              </w:tc>
            </w:tr>
          </w:tbl>
          <w:p w14:paraId="3CD4383A" w14:textId="77777777"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47DD400"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1D4C6A93"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5A3AD00D" w14:textId="77777777" w:rsidR="004F694C" w:rsidRPr="00973F4F" w:rsidRDefault="00D66BD1" w:rsidP="0098749D">
                  <w:pPr>
                    <w:spacing w:before="40" w:after="40"/>
                    <w:jc w:val="center"/>
                    <w:rPr>
                      <w:sz w:val="20"/>
                      <w:szCs w:val="20"/>
                    </w:rPr>
                  </w:pPr>
                  <w:r>
                    <w:rPr>
                      <w:sz w:val="20"/>
                      <w:szCs w:val="20"/>
                    </w:rPr>
                    <w:t>30</w:t>
                  </w:r>
                </w:p>
              </w:tc>
            </w:tr>
          </w:tbl>
          <w:p w14:paraId="17A159CE" w14:textId="77777777" w:rsidR="004F694C" w:rsidRDefault="004F694C" w:rsidP="0098749D"/>
        </w:tc>
      </w:tr>
      <w:tr w:rsidR="004F694C" w14:paraId="6D9A45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046A2055" w14:textId="77777777" w:rsidR="004F694C" w:rsidRDefault="004F694C" w:rsidP="0098749D">
            <w:r w:rsidRPr="00D37B52">
              <w:rPr>
                <w:b/>
                <w:bCs/>
              </w:rPr>
              <w:t>Justification for the proposal</w:t>
            </w:r>
          </w:p>
          <w:p w14:paraId="76672242" w14:textId="77777777" w:rsidR="004F694C" w:rsidRDefault="004F694C" w:rsidP="0098749D">
            <w:pPr>
              <w:rPr>
                <w:i/>
                <w:iCs/>
                <w:sz w:val="14"/>
                <w:szCs w:val="14"/>
              </w:rPr>
            </w:pPr>
            <w:r>
              <w:rPr>
                <w:i/>
                <w:iCs/>
                <w:sz w:val="14"/>
                <w:szCs w:val="14"/>
              </w:rPr>
              <w:t>Maximum 80 words</w:t>
            </w:r>
          </w:p>
        </w:tc>
      </w:tr>
      <w:tr w:rsidR="004F694C" w14:paraId="7E3A65C8" w14:textId="77777777" w:rsidTr="00C57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88"/>
        </w:trPr>
        <w:tc>
          <w:tcPr>
            <w:tcW w:w="10348" w:type="dxa"/>
            <w:gridSpan w:val="12"/>
          </w:tcPr>
          <w:p w14:paraId="52756F44" w14:textId="77777777" w:rsidR="004F694C" w:rsidRPr="001121EE" w:rsidRDefault="00072315" w:rsidP="00907742">
            <w:pPr>
              <w:spacing w:before="20" w:after="20"/>
              <w:rPr>
                <w:sz w:val="18"/>
                <w:szCs w:val="18"/>
              </w:rPr>
            </w:pPr>
            <w:r w:rsidRPr="00072315">
              <w:rPr>
                <w:sz w:val="18"/>
                <w:szCs w:val="18"/>
              </w:rPr>
              <w:t>Finite element method is a common tool used in fields of solid mechanics, civil engineering for design and analysis purposes. This course is designed to equip the students with the basics of this common analysis tool.</w:t>
            </w:r>
          </w:p>
        </w:tc>
      </w:tr>
    </w:tbl>
    <w:p w14:paraId="215FA0F2" w14:textId="30998210" w:rsidR="004F694C" w:rsidRDefault="004F694C" w:rsidP="00BF461A">
      <w:pPr>
        <w:rPr>
          <w:b/>
          <w:bCs/>
          <w:sz w:val="18"/>
          <w:szCs w:val="18"/>
        </w:rPr>
      </w:pPr>
    </w:p>
    <w:p w14:paraId="0C1F661A" w14:textId="2B9C9A99" w:rsidR="009C0108" w:rsidRDefault="009C0108" w:rsidP="00BF461A">
      <w:pPr>
        <w:rPr>
          <w:b/>
          <w:bCs/>
          <w:sz w:val="18"/>
          <w:szCs w:val="18"/>
        </w:rPr>
      </w:pPr>
    </w:p>
    <w:p w14:paraId="31E3A2AE" w14:textId="77777777" w:rsidR="009C0108" w:rsidRDefault="009C0108" w:rsidP="00BF461A">
      <w:pPr>
        <w:rPr>
          <w:b/>
          <w:bCs/>
          <w:sz w:val="18"/>
          <w:szCs w:val="18"/>
        </w:rPr>
      </w:pPr>
    </w:p>
    <w:p w14:paraId="6CAE1DFB" w14:textId="77777777" w:rsidR="004F694C" w:rsidRPr="004355F7" w:rsidRDefault="004F694C" w:rsidP="00BF461A">
      <w:pPr>
        <w:rPr>
          <w:b/>
          <w:bCs/>
          <w:sz w:val="18"/>
          <w:szCs w:val="18"/>
        </w:rPr>
      </w:pPr>
      <w:r w:rsidRPr="004355F7">
        <w:rPr>
          <w:b/>
          <w:bCs/>
          <w:sz w:val="18"/>
          <w:szCs w:val="18"/>
        </w:rPr>
        <w:lastRenderedPageBreak/>
        <w:t>Part IV Approval</w:t>
      </w:r>
    </w:p>
    <w:p w14:paraId="6EC11D9E"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37794147" w14:textId="77777777">
        <w:trPr>
          <w:cantSplit/>
          <w:trHeight w:val="341"/>
        </w:trPr>
        <w:tc>
          <w:tcPr>
            <w:tcW w:w="992" w:type="dxa"/>
            <w:vMerge w:val="restart"/>
            <w:shd w:val="pct15" w:color="000000" w:fill="FFFFFF"/>
            <w:vAlign w:val="center"/>
          </w:tcPr>
          <w:p w14:paraId="019A24EC" w14:textId="77777777" w:rsidR="004F694C" w:rsidRPr="00DF67C8" w:rsidRDefault="004F694C">
            <w:pPr>
              <w:rPr>
                <w:b/>
                <w:bCs/>
              </w:rPr>
            </w:pPr>
            <w:r w:rsidRPr="00DF67C8">
              <w:rPr>
                <w:b/>
                <w:bCs/>
              </w:rPr>
              <w:t>Proposed by</w:t>
            </w:r>
          </w:p>
        </w:tc>
        <w:tc>
          <w:tcPr>
            <w:tcW w:w="4678" w:type="dxa"/>
            <w:shd w:val="pct15" w:color="000000" w:fill="FFFFFF"/>
            <w:vAlign w:val="center"/>
          </w:tcPr>
          <w:p w14:paraId="11872237" w14:textId="77777777" w:rsidR="004F694C" w:rsidRDefault="004F694C">
            <w:pPr>
              <w:jc w:val="center"/>
            </w:pPr>
            <w:r>
              <w:t>Faculty Member</w:t>
            </w:r>
          </w:p>
          <w:p w14:paraId="08385F78" w14:textId="77777777" w:rsidR="004F694C" w:rsidRDefault="004F694C">
            <w:pPr>
              <w:jc w:val="center"/>
            </w:pPr>
            <w:r>
              <w:rPr>
                <w:i/>
                <w:iCs/>
                <w:sz w:val="14"/>
                <w:szCs w:val="14"/>
              </w:rPr>
              <w:t>Give the Academic Title first.</w:t>
            </w:r>
          </w:p>
        </w:tc>
        <w:tc>
          <w:tcPr>
            <w:tcW w:w="2552" w:type="dxa"/>
            <w:shd w:val="pct15" w:color="000000" w:fill="FFFFFF"/>
            <w:vAlign w:val="center"/>
          </w:tcPr>
          <w:p w14:paraId="75B32225" w14:textId="77777777" w:rsidR="004F694C" w:rsidRDefault="004F694C">
            <w:pPr>
              <w:jc w:val="center"/>
            </w:pPr>
            <w:r>
              <w:t>Signature</w:t>
            </w:r>
          </w:p>
        </w:tc>
        <w:tc>
          <w:tcPr>
            <w:tcW w:w="2126" w:type="dxa"/>
            <w:shd w:val="pct15" w:color="000000" w:fill="FFFFFF"/>
            <w:vAlign w:val="center"/>
          </w:tcPr>
          <w:p w14:paraId="7431D9B1" w14:textId="77777777" w:rsidR="004F694C" w:rsidRDefault="004F694C" w:rsidP="008304B5">
            <w:pPr>
              <w:jc w:val="center"/>
            </w:pPr>
            <w:r>
              <w:t>Date</w:t>
            </w:r>
          </w:p>
        </w:tc>
      </w:tr>
      <w:tr w:rsidR="004F694C" w14:paraId="5567DC8C" w14:textId="77777777">
        <w:trPr>
          <w:cantSplit/>
          <w:trHeight w:val="454"/>
        </w:trPr>
        <w:tc>
          <w:tcPr>
            <w:tcW w:w="992" w:type="dxa"/>
            <w:vMerge/>
            <w:vAlign w:val="center"/>
          </w:tcPr>
          <w:p w14:paraId="41CA22E0" w14:textId="77777777" w:rsidR="004F694C" w:rsidRDefault="004F694C"/>
        </w:tc>
        <w:tc>
          <w:tcPr>
            <w:tcW w:w="4678" w:type="dxa"/>
            <w:vAlign w:val="center"/>
          </w:tcPr>
          <w:p w14:paraId="02A8BC4D" w14:textId="5421EADB" w:rsidR="004F694C" w:rsidRPr="00144FCC" w:rsidRDefault="00660F9F">
            <w:pPr>
              <w:rPr>
                <w:sz w:val="20"/>
                <w:szCs w:val="20"/>
              </w:rPr>
            </w:pPr>
            <w:r>
              <w:rPr>
                <w:sz w:val="20"/>
                <w:szCs w:val="20"/>
              </w:rPr>
              <w:t xml:space="preserve">Dr. </w:t>
            </w:r>
            <w:proofErr w:type="spellStart"/>
            <w:r>
              <w:rPr>
                <w:sz w:val="20"/>
                <w:szCs w:val="20"/>
              </w:rPr>
              <w:t>Halil</w:t>
            </w:r>
            <w:proofErr w:type="spellEnd"/>
            <w:r>
              <w:rPr>
                <w:sz w:val="20"/>
                <w:szCs w:val="20"/>
              </w:rPr>
              <w:t xml:space="preserve"> </w:t>
            </w:r>
            <w:proofErr w:type="spellStart"/>
            <w:r>
              <w:rPr>
                <w:sz w:val="20"/>
                <w:szCs w:val="20"/>
              </w:rPr>
              <w:t>Fırat</w:t>
            </w:r>
            <w:proofErr w:type="spellEnd"/>
            <w:r>
              <w:rPr>
                <w:sz w:val="20"/>
                <w:szCs w:val="20"/>
              </w:rPr>
              <w:t xml:space="preserve"> Özel</w:t>
            </w:r>
          </w:p>
        </w:tc>
        <w:tc>
          <w:tcPr>
            <w:tcW w:w="2552" w:type="dxa"/>
            <w:vAlign w:val="center"/>
          </w:tcPr>
          <w:p w14:paraId="1E4C900B" w14:textId="77777777" w:rsidR="004F694C" w:rsidRPr="00144FCC" w:rsidRDefault="004F694C">
            <w:pPr>
              <w:rPr>
                <w:sz w:val="20"/>
                <w:szCs w:val="20"/>
              </w:rPr>
            </w:pPr>
          </w:p>
        </w:tc>
        <w:tc>
          <w:tcPr>
            <w:tcW w:w="2126" w:type="dxa"/>
            <w:vAlign w:val="center"/>
          </w:tcPr>
          <w:p w14:paraId="7A3EC711" w14:textId="6282F2A1" w:rsidR="004F694C" w:rsidRPr="00144FCC" w:rsidRDefault="009C0108" w:rsidP="00144FCC">
            <w:pPr>
              <w:rPr>
                <w:sz w:val="20"/>
                <w:szCs w:val="20"/>
              </w:rPr>
            </w:pPr>
            <w:r>
              <w:rPr>
                <w:sz w:val="20"/>
                <w:szCs w:val="20"/>
              </w:rPr>
              <w:t>06.06.2022</w:t>
            </w:r>
          </w:p>
        </w:tc>
      </w:tr>
      <w:tr w:rsidR="004F694C" w14:paraId="39279E5A" w14:textId="77777777">
        <w:trPr>
          <w:cantSplit/>
          <w:trHeight w:val="454"/>
        </w:trPr>
        <w:tc>
          <w:tcPr>
            <w:tcW w:w="992" w:type="dxa"/>
            <w:vMerge/>
            <w:vAlign w:val="center"/>
          </w:tcPr>
          <w:p w14:paraId="0C84CCFD" w14:textId="77777777" w:rsidR="004F694C" w:rsidRDefault="004F694C"/>
        </w:tc>
        <w:tc>
          <w:tcPr>
            <w:tcW w:w="4678" w:type="dxa"/>
            <w:vAlign w:val="center"/>
          </w:tcPr>
          <w:p w14:paraId="5DB8CF7D" w14:textId="77777777" w:rsidR="004F694C" w:rsidRPr="00144FCC" w:rsidRDefault="004F694C">
            <w:pPr>
              <w:rPr>
                <w:sz w:val="20"/>
                <w:szCs w:val="20"/>
              </w:rPr>
            </w:pPr>
          </w:p>
        </w:tc>
        <w:tc>
          <w:tcPr>
            <w:tcW w:w="2552" w:type="dxa"/>
            <w:vAlign w:val="center"/>
          </w:tcPr>
          <w:p w14:paraId="15FCD67D" w14:textId="77777777" w:rsidR="004F694C" w:rsidRPr="00144FCC" w:rsidRDefault="004F694C">
            <w:pPr>
              <w:rPr>
                <w:sz w:val="20"/>
                <w:szCs w:val="20"/>
              </w:rPr>
            </w:pPr>
          </w:p>
        </w:tc>
        <w:tc>
          <w:tcPr>
            <w:tcW w:w="2126" w:type="dxa"/>
            <w:vAlign w:val="center"/>
          </w:tcPr>
          <w:p w14:paraId="1FBD385A" w14:textId="77777777" w:rsidR="004F694C" w:rsidRPr="00144FCC" w:rsidRDefault="004F694C" w:rsidP="00144FCC">
            <w:pPr>
              <w:rPr>
                <w:sz w:val="20"/>
                <w:szCs w:val="20"/>
              </w:rPr>
            </w:pPr>
          </w:p>
        </w:tc>
      </w:tr>
      <w:tr w:rsidR="004F694C" w14:paraId="3F1AB21F" w14:textId="77777777">
        <w:trPr>
          <w:cantSplit/>
          <w:trHeight w:val="454"/>
        </w:trPr>
        <w:tc>
          <w:tcPr>
            <w:tcW w:w="992" w:type="dxa"/>
            <w:vMerge/>
            <w:vAlign w:val="center"/>
          </w:tcPr>
          <w:p w14:paraId="3FF2AB60" w14:textId="77777777" w:rsidR="004F694C" w:rsidRDefault="004F694C"/>
        </w:tc>
        <w:tc>
          <w:tcPr>
            <w:tcW w:w="4678" w:type="dxa"/>
            <w:vAlign w:val="center"/>
          </w:tcPr>
          <w:p w14:paraId="5BA5630E" w14:textId="77777777" w:rsidR="004F694C" w:rsidRPr="00144FCC" w:rsidRDefault="004F694C">
            <w:pPr>
              <w:rPr>
                <w:sz w:val="20"/>
                <w:szCs w:val="20"/>
              </w:rPr>
            </w:pPr>
          </w:p>
        </w:tc>
        <w:tc>
          <w:tcPr>
            <w:tcW w:w="2552" w:type="dxa"/>
            <w:vAlign w:val="center"/>
          </w:tcPr>
          <w:p w14:paraId="72D6007A" w14:textId="77777777" w:rsidR="004F694C" w:rsidRPr="00144FCC" w:rsidRDefault="004F694C">
            <w:pPr>
              <w:rPr>
                <w:sz w:val="20"/>
                <w:szCs w:val="20"/>
              </w:rPr>
            </w:pPr>
          </w:p>
        </w:tc>
        <w:tc>
          <w:tcPr>
            <w:tcW w:w="2126" w:type="dxa"/>
            <w:vAlign w:val="center"/>
          </w:tcPr>
          <w:p w14:paraId="16DD33D8" w14:textId="77777777" w:rsidR="004F694C" w:rsidRPr="00144FCC" w:rsidRDefault="004F694C" w:rsidP="00144FCC">
            <w:pPr>
              <w:rPr>
                <w:sz w:val="20"/>
                <w:szCs w:val="20"/>
              </w:rPr>
            </w:pPr>
          </w:p>
        </w:tc>
      </w:tr>
    </w:tbl>
    <w:tbl>
      <w:tblPr>
        <w:tblpPr w:leftFromText="180" w:rightFromText="180" w:vertAnchor="text"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3307"/>
        <w:gridCol w:w="1012"/>
        <w:gridCol w:w="1932"/>
        <w:gridCol w:w="920"/>
        <w:gridCol w:w="1378"/>
      </w:tblGrid>
      <w:tr w:rsidR="003A7E56" w14:paraId="028534CB" w14:textId="77777777" w:rsidTr="001D699E">
        <w:trPr>
          <w:cantSplit/>
          <w:trHeight w:val="559"/>
        </w:trPr>
        <w:tc>
          <w:tcPr>
            <w:tcW w:w="1827" w:type="dxa"/>
            <w:shd w:val="pct15" w:color="000000" w:fill="FFFFFF"/>
            <w:vAlign w:val="center"/>
          </w:tcPr>
          <w:p w14:paraId="7E302221" w14:textId="77777777" w:rsidR="003A7E56" w:rsidRDefault="003A7E56" w:rsidP="001D699E">
            <w:r>
              <w:t>Departmental Board Meeting Date</w:t>
            </w:r>
          </w:p>
        </w:tc>
        <w:tc>
          <w:tcPr>
            <w:tcW w:w="3307" w:type="dxa"/>
            <w:vAlign w:val="center"/>
          </w:tcPr>
          <w:p w14:paraId="179A4826" w14:textId="54A2F57C" w:rsidR="003A7E56" w:rsidRPr="00660F9F" w:rsidRDefault="003A7E56" w:rsidP="006731BC">
            <w:pPr>
              <w:rPr>
                <w:sz w:val="20"/>
                <w:highlight w:val="yellow"/>
              </w:rPr>
            </w:pPr>
          </w:p>
        </w:tc>
        <w:tc>
          <w:tcPr>
            <w:tcW w:w="1012" w:type="dxa"/>
            <w:shd w:val="pct15" w:color="000000" w:fill="FFFFFF"/>
            <w:vAlign w:val="center"/>
          </w:tcPr>
          <w:p w14:paraId="14CE8C89" w14:textId="77777777" w:rsidR="003A7E56" w:rsidRDefault="003A7E56" w:rsidP="001D699E">
            <w:r>
              <w:t>Meeting Number</w:t>
            </w:r>
          </w:p>
        </w:tc>
        <w:tc>
          <w:tcPr>
            <w:tcW w:w="1932" w:type="dxa"/>
            <w:vAlign w:val="center"/>
          </w:tcPr>
          <w:p w14:paraId="52F2161F" w14:textId="0AB07E93" w:rsidR="003A7E56" w:rsidRPr="00144FCC" w:rsidRDefault="003A7E56" w:rsidP="001D699E">
            <w:pPr>
              <w:rPr>
                <w:sz w:val="20"/>
              </w:rPr>
            </w:pPr>
          </w:p>
        </w:tc>
        <w:tc>
          <w:tcPr>
            <w:tcW w:w="920" w:type="dxa"/>
            <w:shd w:val="pct15" w:color="000000" w:fill="FFFFFF"/>
            <w:vAlign w:val="center"/>
          </w:tcPr>
          <w:p w14:paraId="2C477F80" w14:textId="77777777" w:rsidR="003A7E56" w:rsidRDefault="003A7E56" w:rsidP="001D699E">
            <w:r>
              <w:t>Decision Number</w:t>
            </w:r>
          </w:p>
        </w:tc>
        <w:tc>
          <w:tcPr>
            <w:tcW w:w="1378" w:type="dxa"/>
            <w:vAlign w:val="center"/>
          </w:tcPr>
          <w:p w14:paraId="4DF31BFA" w14:textId="2FF48FCA" w:rsidR="003A7E56" w:rsidRPr="00660F9F" w:rsidRDefault="003A7E56" w:rsidP="001D699E">
            <w:pPr>
              <w:rPr>
                <w:sz w:val="20"/>
                <w:highlight w:val="yellow"/>
              </w:rPr>
            </w:pPr>
          </w:p>
        </w:tc>
      </w:tr>
      <w:tr w:rsidR="003A7E56" w14:paraId="7ED37C57" w14:textId="77777777" w:rsidTr="001D699E">
        <w:trPr>
          <w:cantSplit/>
          <w:trHeight w:val="559"/>
        </w:trPr>
        <w:tc>
          <w:tcPr>
            <w:tcW w:w="1827" w:type="dxa"/>
            <w:shd w:val="pct15" w:color="000000" w:fill="FFFFFF"/>
            <w:vAlign w:val="center"/>
          </w:tcPr>
          <w:p w14:paraId="4B470399" w14:textId="77777777" w:rsidR="003A7E56" w:rsidRDefault="003A7E56" w:rsidP="001D699E">
            <w:r>
              <w:t>Department Chair</w:t>
            </w:r>
          </w:p>
          <w:p w14:paraId="7E61D2BB" w14:textId="77777777" w:rsidR="003A7E56" w:rsidRDefault="003A7E56" w:rsidP="001D699E"/>
        </w:tc>
        <w:tc>
          <w:tcPr>
            <w:tcW w:w="3307" w:type="dxa"/>
            <w:vAlign w:val="center"/>
          </w:tcPr>
          <w:p w14:paraId="09DE5216" w14:textId="458F2AC7" w:rsidR="003A7E56" w:rsidRPr="00144FCC" w:rsidRDefault="003A7E56" w:rsidP="001D699E">
            <w:pPr>
              <w:rPr>
                <w:sz w:val="20"/>
              </w:rPr>
            </w:pPr>
            <w:r>
              <w:rPr>
                <w:sz w:val="20"/>
              </w:rPr>
              <w:t>Prof.</w:t>
            </w:r>
            <w:r w:rsidR="009C0108">
              <w:rPr>
                <w:sz w:val="20"/>
              </w:rPr>
              <w:t xml:space="preserve"> </w:t>
            </w:r>
            <w:r>
              <w:rPr>
                <w:sz w:val="20"/>
              </w:rPr>
              <w:t xml:space="preserve">Dr. </w:t>
            </w:r>
            <w:r w:rsidR="00660F9F">
              <w:rPr>
                <w:sz w:val="20"/>
              </w:rPr>
              <w:t xml:space="preserve">Mustafa </w:t>
            </w:r>
            <w:proofErr w:type="spellStart"/>
            <w:r w:rsidR="00660F9F">
              <w:rPr>
                <w:sz w:val="20"/>
              </w:rPr>
              <w:t>Göğüş</w:t>
            </w:r>
            <w:proofErr w:type="spellEnd"/>
          </w:p>
        </w:tc>
        <w:tc>
          <w:tcPr>
            <w:tcW w:w="1012" w:type="dxa"/>
            <w:shd w:val="pct15" w:color="000000" w:fill="FFFFFF"/>
            <w:vAlign w:val="center"/>
          </w:tcPr>
          <w:p w14:paraId="30FFDD1A" w14:textId="77777777" w:rsidR="003A7E56" w:rsidRDefault="003A7E56" w:rsidP="001D699E">
            <w:r>
              <w:t>Signature</w:t>
            </w:r>
          </w:p>
        </w:tc>
        <w:tc>
          <w:tcPr>
            <w:tcW w:w="1932" w:type="dxa"/>
            <w:vAlign w:val="center"/>
          </w:tcPr>
          <w:p w14:paraId="62D1F061" w14:textId="77777777" w:rsidR="003A7E56" w:rsidRPr="00144FCC" w:rsidRDefault="003A7E56" w:rsidP="001D699E">
            <w:pPr>
              <w:rPr>
                <w:sz w:val="20"/>
              </w:rPr>
            </w:pPr>
          </w:p>
        </w:tc>
        <w:tc>
          <w:tcPr>
            <w:tcW w:w="920" w:type="dxa"/>
            <w:shd w:val="pct15" w:color="000000" w:fill="FFFFFF"/>
            <w:vAlign w:val="center"/>
          </w:tcPr>
          <w:p w14:paraId="2AFFB373" w14:textId="77777777" w:rsidR="003A7E56" w:rsidRDefault="003A7E56" w:rsidP="001D699E">
            <w:r>
              <w:t>Date</w:t>
            </w:r>
          </w:p>
        </w:tc>
        <w:tc>
          <w:tcPr>
            <w:tcW w:w="1378" w:type="dxa"/>
            <w:vAlign w:val="center"/>
          </w:tcPr>
          <w:p w14:paraId="2E940012" w14:textId="543D0FAC" w:rsidR="003A7E56" w:rsidRPr="00660F9F" w:rsidRDefault="003A7E56" w:rsidP="001D699E">
            <w:pPr>
              <w:rPr>
                <w:sz w:val="20"/>
                <w:highlight w:val="yellow"/>
              </w:rPr>
            </w:pPr>
          </w:p>
        </w:tc>
      </w:tr>
    </w:tbl>
    <w:p w14:paraId="12561297" w14:textId="77777777" w:rsidR="003A7E56" w:rsidRDefault="003A7E56" w:rsidP="003A7E56">
      <w:pPr>
        <w:rPr>
          <w:b/>
          <w:bCs/>
          <w:sz w:val="18"/>
          <w:szCs w:val="18"/>
        </w:rPr>
      </w:pPr>
    </w:p>
    <w:p w14:paraId="0B13DD70" w14:textId="77777777" w:rsidR="003A7E56" w:rsidRDefault="003A7E56" w:rsidP="003A7E56">
      <w:pPr>
        <w:rPr>
          <w:b/>
          <w:sz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A7E56" w14:paraId="26F18A4E" w14:textId="77777777" w:rsidTr="001D699E">
        <w:trPr>
          <w:cantSplit/>
          <w:trHeight w:val="530"/>
        </w:trPr>
        <w:tc>
          <w:tcPr>
            <w:tcW w:w="1985" w:type="dxa"/>
            <w:shd w:val="pct15" w:color="000000" w:fill="FFFFFF"/>
            <w:vAlign w:val="center"/>
          </w:tcPr>
          <w:p w14:paraId="1422B61B" w14:textId="77777777" w:rsidR="003A7E56" w:rsidRDefault="003A7E56" w:rsidP="001D699E">
            <w:r>
              <w:t>Faculty Academic Board Meeting Date</w:t>
            </w:r>
          </w:p>
        </w:tc>
        <w:tc>
          <w:tcPr>
            <w:tcW w:w="3235" w:type="dxa"/>
            <w:vAlign w:val="center"/>
          </w:tcPr>
          <w:p w14:paraId="12B0E7ED" w14:textId="77777777" w:rsidR="003A7E56" w:rsidRPr="00144FCC" w:rsidRDefault="003A7E56" w:rsidP="001D699E">
            <w:pPr>
              <w:rPr>
                <w:sz w:val="20"/>
              </w:rPr>
            </w:pPr>
          </w:p>
        </w:tc>
        <w:tc>
          <w:tcPr>
            <w:tcW w:w="990" w:type="dxa"/>
            <w:shd w:val="pct15" w:color="000000" w:fill="FFFFFF"/>
            <w:vAlign w:val="center"/>
          </w:tcPr>
          <w:p w14:paraId="27BE38D4" w14:textId="77777777" w:rsidR="003A7E56" w:rsidRDefault="003A7E56" w:rsidP="001D699E">
            <w:r>
              <w:t>Meeting Number</w:t>
            </w:r>
          </w:p>
        </w:tc>
        <w:tc>
          <w:tcPr>
            <w:tcW w:w="1890" w:type="dxa"/>
            <w:vAlign w:val="center"/>
          </w:tcPr>
          <w:p w14:paraId="4796ECAA" w14:textId="77777777" w:rsidR="003A7E56" w:rsidRPr="00144FCC" w:rsidRDefault="003A7E56" w:rsidP="001D699E">
            <w:pPr>
              <w:rPr>
                <w:sz w:val="20"/>
              </w:rPr>
            </w:pPr>
          </w:p>
        </w:tc>
        <w:tc>
          <w:tcPr>
            <w:tcW w:w="900" w:type="dxa"/>
            <w:shd w:val="pct15" w:color="000000" w:fill="FFFFFF"/>
            <w:vAlign w:val="center"/>
          </w:tcPr>
          <w:p w14:paraId="040212D3" w14:textId="77777777" w:rsidR="003A7E56" w:rsidRDefault="003A7E56" w:rsidP="001D699E">
            <w:r>
              <w:t>Decision Number</w:t>
            </w:r>
          </w:p>
        </w:tc>
        <w:tc>
          <w:tcPr>
            <w:tcW w:w="1348" w:type="dxa"/>
            <w:vAlign w:val="center"/>
          </w:tcPr>
          <w:p w14:paraId="5E98CCB1" w14:textId="77777777" w:rsidR="003A7E56" w:rsidRPr="00144FCC" w:rsidRDefault="003A7E56" w:rsidP="001D699E">
            <w:pPr>
              <w:rPr>
                <w:sz w:val="20"/>
              </w:rPr>
            </w:pPr>
          </w:p>
        </w:tc>
      </w:tr>
      <w:tr w:rsidR="00790D40" w14:paraId="54ED7307" w14:textId="77777777" w:rsidTr="001D699E">
        <w:trPr>
          <w:cantSplit/>
          <w:trHeight w:val="530"/>
        </w:trPr>
        <w:tc>
          <w:tcPr>
            <w:tcW w:w="1985" w:type="dxa"/>
            <w:shd w:val="pct15" w:color="000000" w:fill="FFFFFF"/>
            <w:vAlign w:val="center"/>
          </w:tcPr>
          <w:p w14:paraId="1B538A4F" w14:textId="77777777" w:rsidR="00790D40" w:rsidRDefault="00790D40" w:rsidP="00790D40">
            <w:r>
              <w:t>Dean</w:t>
            </w:r>
          </w:p>
        </w:tc>
        <w:tc>
          <w:tcPr>
            <w:tcW w:w="3235" w:type="dxa"/>
            <w:vAlign w:val="center"/>
          </w:tcPr>
          <w:p w14:paraId="6EEDC679" w14:textId="46FBA0A0" w:rsidR="00790D40" w:rsidRPr="00F352AF" w:rsidRDefault="00790D40" w:rsidP="00790D40">
            <w:pPr>
              <w:rPr>
                <w:sz w:val="22"/>
                <w:szCs w:val="22"/>
              </w:rPr>
            </w:pPr>
            <w:r w:rsidRPr="00E33B63">
              <w:rPr>
                <w:sz w:val="20"/>
              </w:rPr>
              <w:t>Prof.</w:t>
            </w:r>
            <w:r>
              <w:rPr>
                <w:sz w:val="20"/>
              </w:rPr>
              <w:t xml:space="preserve"> </w:t>
            </w:r>
            <w:r w:rsidRPr="00E33B63">
              <w:rPr>
                <w:sz w:val="20"/>
              </w:rPr>
              <w:t xml:space="preserve">Dr. </w:t>
            </w:r>
            <w:proofErr w:type="spellStart"/>
            <w:r>
              <w:rPr>
                <w:sz w:val="20"/>
              </w:rPr>
              <w:t>Sıtkı</w:t>
            </w:r>
            <w:proofErr w:type="spellEnd"/>
            <w:r>
              <w:rPr>
                <w:sz w:val="20"/>
              </w:rPr>
              <w:t xml:space="preserve"> Kemal </w:t>
            </w:r>
            <w:proofErr w:type="spellStart"/>
            <w:r>
              <w:rPr>
                <w:sz w:val="20"/>
              </w:rPr>
              <w:t>İder</w:t>
            </w:r>
            <w:proofErr w:type="spellEnd"/>
          </w:p>
        </w:tc>
        <w:tc>
          <w:tcPr>
            <w:tcW w:w="990" w:type="dxa"/>
            <w:shd w:val="pct15" w:color="000000" w:fill="FFFFFF"/>
            <w:vAlign w:val="center"/>
          </w:tcPr>
          <w:p w14:paraId="32E3FEA1" w14:textId="77777777" w:rsidR="00790D40" w:rsidRDefault="00790D40" w:rsidP="00790D40">
            <w:r>
              <w:t>Signature</w:t>
            </w:r>
          </w:p>
        </w:tc>
        <w:tc>
          <w:tcPr>
            <w:tcW w:w="1890" w:type="dxa"/>
            <w:vAlign w:val="center"/>
          </w:tcPr>
          <w:p w14:paraId="6FAC24E7" w14:textId="77777777" w:rsidR="00790D40" w:rsidRDefault="00790D40" w:rsidP="00790D40">
            <w:pPr>
              <w:rPr>
                <w:sz w:val="14"/>
              </w:rPr>
            </w:pPr>
          </w:p>
        </w:tc>
        <w:tc>
          <w:tcPr>
            <w:tcW w:w="900" w:type="dxa"/>
            <w:shd w:val="pct15" w:color="000000" w:fill="FFFFFF"/>
            <w:vAlign w:val="center"/>
          </w:tcPr>
          <w:p w14:paraId="3A109785" w14:textId="77777777" w:rsidR="00790D40" w:rsidRDefault="00790D40" w:rsidP="00790D40">
            <w:r>
              <w:t>Date</w:t>
            </w:r>
          </w:p>
        </w:tc>
        <w:tc>
          <w:tcPr>
            <w:tcW w:w="1348" w:type="dxa"/>
            <w:vAlign w:val="center"/>
          </w:tcPr>
          <w:p w14:paraId="2991AED9" w14:textId="77777777" w:rsidR="00790D40" w:rsidRPr="00144FCC" w:rsidRDefault="00790D40" w:rsidP="00790D40">
            <w:pPr>
              <w:rPr>
                <w:sz w:val="20"/>
              </w:rPr>
            </w:pPr>
          </w:p>
        </w:tc>
      </w:tr>
    </w:tbl>
    <w:p w14:paraId="3462B639" w14:textId="77777777" w:rsidR="003A7E56" w:rsidRDefault="003A7E56" w:rsidP="003A7E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A7E56" w14:paraId="12DC29E3" w14:textId="77777777" w:rsidTr="001D699E">
        <w:trPr>
          <w:cantSplit/>
          <w:trHeight w:val="530"/>
        </w:trPr>
        <w:tc>
          <w:tcPr>
            <w:tcW w:w="1985" w:type="dxa"/>
            <w:shd w:val="pct15" w:color="000000" w:fill="FFFFFF"/>
            <w:vAlign w:val="center"/>
          </w:tcPr>
          <w:p w14:paraId="49F58B03" w14:textId="77777777" w:rsidR="003A7E56" w:rsidRDefault="003A7E56" w:rsidP="001D699E">
            <w:r>
              <w:t>Senate</w:t>
            </w:r>
          </w:p>
          <w:p w14:paraId="6BE2D7EA" w14:textId="77777777" w:rsidR="003A7E56" w:rsidRDefault="003A7E56" w:rsidP="001D699E">
            <w:r>
              <w:t>Meeting Date</w:t>
            </w:r>
          </w:p>
        </w:tc>
        <w:tc>
          <w:tcPr>
            <w:tcW w:w="3235" w:type="dxa"/>
            <w:vAlign w:val="center"/>
          </w:tcPr>
          <w:p w14:paraId="78822670" w14:textId="77777777" w:rsidR="003A7E56" w:rsidRPr="00144FCC" w:rsidRDefault="003A7E56" w:rsidP="001D699E">
            <w:pPr>
              <w:rPr>
                <w:sz w:val="20"/>
              </w:rPr>
            </w:pPr>
          </w:p>
        </w:tc>
        <w:tc>
          <w:tcPr>
            <w:tcW w:w="990" w:type="dxa"/>
            <w:shd w:val="pct15" w:color="000000" w:fill="FFFFFF"/>
            <w:vAlign w:val="center"/>
          </w:tcPr>
          <w:p w14:paraId="34098F66" w14:textId="77777777" w:rsidR="003A7E56" w:rsidRDefault="003A7E56" w:rsidP="001D699E">
            <w:r>
              <w:t>Meeting Number</w:t>
            </w:r>
          </w:p>
        </w:tc>
        <w:tc>
          <w:tcPr>
            <w:tcW w:w="1890" w:type="dxa"/>
            <w:vAlign w:val="center"/>
          </w:tcPr>
          <w:p w14:paraId="6DCF0781" w14:textId="77777777" w:rsidR="003A7E56" w:rsidRPr="00144FCC" w:rsidRDefault="003A7E56" w:rsidP="001D699E">
            <w:pPr>
              <w:rPr>
                <w:sz w:val="20"/>
              </w:rPr>
            </w:pPr>
          </w:p>
        </w:tc>
        <w:tc>
          <w:tcPr>
            <w:tcW w:w="900" w:type="dxa"/>
            <w:shd w:val="pct15" w:color="000000" w:fill="FFFFFF"/>
            <w:vAlign w:val="center"/>
          </w:tcPr>
          <w:p w14:paraId="3A5FDCB2" w14:textId="77777777" w:rsidR="003A7E56" w:rsidRDefault="003A7E56" w:rsidP="001D699E">
            <w:r>
              <w:t>Decision Number</w:t>
            </w:r>
          </w:p>
        </w:tc>
        <w:tc>
          <w:tcPr>
            <w:tcW w:w="1348" w:type="dxa"/>
            <w:vAlign w:val="center"/>
          </w:tcPr>
          <w:p w14:paraId="0AA263D2" w14:textId="77777777" w:rsidR="003A7E56" w:rsidRPr="00144FCC" w:rsidRDefault="003A7E56" w:rsidP="001D699E">
            <w:pPr>
              <w:rPr>
                <w:sz w:val="20"/>
              </w:rPr>
            </w:pPr>
          </w:p>
        </w:tc>
      </w:tr>
    </w:tbl>
    <w:p w14:paraId="233F9E97" w14:textId="77777777" w:rsidR="004F694C" w:rsidRDefault="004F694C" w:rsidP="003A7E56"/>
    <w:sectPr w:rsidR="004F694C"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B86E" w14:textId="77777777" w:rsidR="00325F30" w:rsidRDefault="00325F30">
      <w:r>
        <w:separator/>
      </w:r>
    </w:p>
  </w:endnote>
  <w:endnote w:type="continuationSeparator" w:id="0">
    <w:p w14:paraId="24E9F1BE" w14:textId="77777777" w:rsidR="00325F30" w:rsidRDefault="0032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54CD" w14:textId="77777777" w:rsidR="00D66BD1" w:rsidRDefault="001D699E">
    <w:pPr>
      <w:pStyle w:val="AltBilgi"/>
    </w:pPr>
    <w:r>
      <w:t>©</w:t>
    </w:r>
    <w:r w:rsidRPr="005D5058">
      <w:t xml:space="preserve">Property of </w:t>
    </w:r>
    <w:proofErr w:type="spellStart"/>
    <w:r w:rsidRPr="005D5058">
      <w:t>Çankaya</w:t>
    </w:r>
    <w:proofErr w:type="spellEnd"/>
    <w:r w:rsidRPr="005D5058">
      <w:t xml:space="preserve"> University</w:t>
    </w:r>
    <w:r>
      <w:t xml:space="preserve"> </w:t>
    </w:r>
  </w:p>
  <w:p w14:paraId="367FF33F" w14:textId="75D94E77" w:rsidR="001D699E" w:rsidRPr="005D5058" w:rsidRDefault="00D66BD1">
    <w:pPr>
      <w:pStyle w:val="AltBilgi"/>
    </w:pPr>
    <w:r w:rsidRPr="00C03508">
      <w:rPr>
        <w:color w:val="FFFFFF" w:themeColor="background1"/>
      </w:rPr>
      <w:t>0</w:t>
    </w:r>
    <w:r w:rsidR="00C03508" w:rsidRPr="00C03508">
      <w:rPr>
        <w:color w:val="FFFFFF" w:themeColor="background1"/>
      </w:rPr>
      <w:t>2</w:t>
    </w:r>
    <w:r w:rsidRPr="00C03508">
      <w:rPr>
        <w:color w:val="FFFFFF" w:themeColor="background1"/>
      </w:rPr>
      <w:t>.05.20</w:t>
    </w:r>
    <w:r w:rsidR="00C03508" w:rsidRPr="00C03508">
      <w:rPr>
        <w:color w:val="FFFFFF" w:themeColor="background1"/>
      </w:rPr>
      <w:t>22</w:t>
    </w:r>
    <w:r w:rsidRPr="00C03508">
      <w:rPr>
        <w:color w:val="FFFFFF" w:themeColor="background1"/>
      </w:rPr>
      <w:t xml:space="preserve"> </w:t>
    </w:r>
    <w:r w:rsidR="00C03508" w:rsidRPr="00C03508">
      <w:rPr>
        <w:color w:val="FFFFFF" w:themeColor="background1"/>
      </w:rPr>
      <w:t>HFO</w:t>
    </w:r>
    <w:r w:rsidR="001D699E" w:rsidRPr="00C03508">
      <w:rPr>
        <w:color w:val="FFFFFF" w:themeColor="background1"/>
      </w:rPr>
      <w:t xml:space="preserve">                                                                                                                                                                          </w:t>
    </w:r>
    <w:r w:rsidR="00BB1FEF">
      <w:rPr>
        <w:rStyle w:val="SayfaNumaras"/>
      </w:rPr>
      <w:fldChar w:fldCharType="begin"/>
    </w:r>
    <w:r w:rsidR="001D699E">
      <w:rPr>
        <w:rStyle w:val="SayfaNumaras"/>
      </w:rPr>
      <w:instrText xml:space="preserve"> PAGE </w:instrText>
    </w:r>
    <w:r w:rsidR="00BB1FEF">
      <w:rPr>
        <w:rStyle w:val="SayfaNumaras"/>
      </w:rPr>
      <w:fldChar w:fldCharType="separate"/>
    </w:r>
    <w:r>
      <w:rPr>
        <w:rStyle w:val="SayfaNumaras"/>
        <w:noProof/>
      </w:rPr>
      <w:t>3</w:t>
    </w:r>
    <w:r w:rsidR="00BB1FEF">
      <w:rPr>
        <w:rStyle w:val="SayfaNumaras"/>
      </w:rPr>
      <w:fldChar w:fldCharType="end"/>
    </w:r>
    <w:r w:rsidR="001D699E">
      <w:rPr>
        <w:rStyle w:val="SayfaNumaras"/>
      </w:rPr>
      <w:t>/</w:t>
    </w:r>
    <w:r w:rsidR="00BB1FEF">
      <w:rPr>
        <w:rStyle w:val="SayfaNumaras"/>
      </w:rPr>
      <w:fldChar w:fldCharType="begin"/>
    </w:r>
    <w:r w:rsidR="001D699E">
      <w:rPr>
        <w:rStyle w:val="SayfaNumaras"/>
      </w:rPr>
      <w:instrText xml:space="preserve"> NUMPAGES </w:instrText>
    </w:r>
    <w:r w:rsidR="00BB1FEF">
      <w:rPr>
        <w:rStyle w:val="SayfaNumaras"/>
      </w:rPr>
      <w:fldChar w:fldCharType="separate"/>
    </w:r>
    <w:r>
      <w:rPr>
        <w:rStyle w:val="SayfaNumaras"/>
        <w:noProof/>
      </w:rPr>
      <w:t>5</w:t>
    </w:r>
    <w:r w:rsidR="00BB1FEF">
      <w:rPr>
        <w:rStyle w:val="SayfaNumara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9435" w14:textId="77777777" w:rsidR="00325F30" w:rsidRDefault="00325F30">
      <w:r>
        <w:separator/>
      </w:r>
    </w:p>
  </w:footnote>
  <w:footnote w:type="continuationSeparator" w:id="0">
    <w:p w14:paraId="6A2D3B22" w14:textId="77777777" w:rsidR="00325F30" w:rsidRDefault="0032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0575" w14:textId="77777777" w:rsidR="001D699E" w:rsidRDefault="001D699E"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AC261B7"/>
    <w:multiLevelType w:val="multilevel"/>
    <w:tmpl w:val="F40C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15:restartNumberingAfterBreak="0">
    <w:nsid w:val="4C977ADD"/>
    <w:multiLevelType w:val="multilevel"/>
    <w:tmpl w:val="8DB0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2025664219">
    <w:abstractNumId w:val="20"/>
  </w:num>
  <w:num w:numId="2" w16cid:durableId="1338849815">
    <w:abstractNumId w:val="6"/>
  </w:num>
  <w:num w:numId="3" w16cid:durableId="52124129">
    <w:abstractNumId w:val="4"/>
  </w:num>
  <w:num w:numId="4" w16cid:durableId="2039426584">
    <w:abstractNumId w:val="5"/>
  </w:num>
  <w:num w:numId="5" w16cid:durableId="834881024">
    <w:abstractNumId w:val="19"/>
  </w:num>
  <w:num w:numId="6" w16cid:durableId="151875961">
    <w:abstractNumId w:val="2"/>
  </w:num>
  <w:num w:numId="7" w16cid:durableId="60106173">
    <w:abstractNumId w:val="0"/>
  </w:num>
  <w:num w:numId="8" w16cid:durableId="1308703227">
    <w:abstractNumId w:val="16"/>
  </w:num>
  <w:num w:numId="9" w16cid:durableId="141700783">
    <w:abstractNumId w:val="13"/>
  </w:num>
  <w:num w:numId="10" w16cid:durableId="1278026291">
    <w:abstractNumId w:val="1"/>
  </w:num>
  <w:num w:numId="11" w16cid:durableId="1893614667">
    <w:abstractNumId w:val="3"/>
  </w:num>
  <w:num w:numId="12" w16cid:durableId="1961380252">
    <w:abstractNumId w:val="22"/>
  </w:num>
  <w:num w:numId="13" w16cid:durableId="319625759">
    <w:abstractNumId w:val="8"/>
  </w:num>
  <w:num w:numId="14" w16cid:durableId="132792970">
    <w:abstractNumId w:val="21"/>
  </w:num>
  <w:num w:numId="15" w16cid:durableId="1285190437">
    <w:abstractNumId w:val="23"/>
  </w:num>
  <w:num w:numId="16" w16cid:durableId="1340814595">
    <w:abstractNumId w:val="12"/>
  </w:num>
  <w:num w:numId="17" w16cid:durableId="409470438">
    <w:abstractNumId w:val="10"/>
  </w:num>
  <w:num w:numId="18" w16cid:durableId="1011224642">
    <w:abstractNumId w:val="7"/>
  </w:num>
  <w:num w:numId="19" w16cid:durableId="2045593348">
    <w:abstractNumId w:val="18"/>
  </w:num>
  <w:num w:numId="20" w16cid:durableId="393547407">
    <w:abstractNumId w:val="15"/>
  </w:num>
  <w:num w:numId="21" w16cid:durableId="859051774">
    <w:abstractNumId w:val="17"/>
  </w:num>
  <w:num w:numId="22" w16cid:durableId="852836615">
    <w:abstractNumId w:val="24"/>
  </w:num>
  <w:num w:numId="23" w16cid:durableId="550306982">
    <w:abstractNumId w:val="9"/>
  </w:num>
  <w:num w:numId="24" w16cid:durableId="206992467">
    <w:abstractNumId w:val="11"/>
  </w:num>
  <w:num w:numId="25" w16cid:durableId="19332022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5549"/>
    <w:rsid w:val="000020ED"/>
    <w:rsid w:val="000058DB"/>
    <w:rsid w:val="00006930"/>
    <w:rsid w:val="00006B29"/>
    <w:rsid w:val="000128D7"/>
    <w:rsid w:val="00026EB3"/>
    <w:rsid w:val="0004038A"/>
    <w:rsid w:val="000416BC"/>
    <w:rsid w:val="00041A30"/>
    <w:rsid w:val="00062A56"/>
    <w:rsid w:val="0006402D"/>
    <w:rsid w:val="00070400"/>
    <w:rsid w:val="000707FA"/>
    <w:rsid w:val="00072315"/>
    <w:rsid w:val="00074463"/>
    <w:rsid w:val="000804CF"/>
    <w:rsid w:val="00080A84"/>
    <w:rsid w:val="00084C74"/>
    <w:rsid w:val="000B0E37"/>
    <w:rsid w:val="000B122B"/>
    <w:rsid w:val="000C4B7C"/>
    <w:rsid w:val="000D2267"/>
    <w:rsid w:val="000D3B71"/>
    <w:rsid w:val="000D6922"/>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34AC8"/>
    <w:rsid w:val="00144FCC"/>
    <w:rsid w:val="00145296"/>
    <w:rsid w:val="00147F99"/>
    <w:rsid w:val="00150C65"/>
    <w:rsid w:val="001530E6"/>
    <w:rsid w:val="001560BF"/>
    <w:rsid w:val="001561C5"/>
    <w:rsid w:val="00160ED0"/>
    <w:rsid w:val="001628CF"/>
    <w:rsid w:val="00170A96"/>
    <w:rsid w:val="001915BC"/>
    <w:rsid w:val="001A4C00"/>
    <w:rsid w:val="001B2340"/>
    <w:rsid w:val="001B5450"/>
    <w:rsid w:val="001C4B7E"/>
    <w:rsid w:val="001D0268"/>
    <w:rsid w:val="001D1566"/>
    <w:rsid w:val="001D4528"/>
    <w:rsid w:val="001D699E"/>
    <w:rsid w:val="001E46A9"/>
    <w:rsid w:val="001F280F"/>
    <w:rsid w:val="001F7D09"/>
    <w:rsid w:val="00201FBB"/>
    <w:rsid w:val="00203F2D"/>
    <w:rsid w:val="0020500C"/>
    <w:rsid w:val="0020505A"/>
    <w:rsid w:val="00206C80"/>
    <w:rsid w:val="00213414"/>
    <w:rsid w:val="0023627A"/>
    <w:rsid w:val="00237F70"/>
    <w:rsid w:val="00254EBD"/>
    <w:rsid w:val="0026574D"/>
    <w:rsid w:val="00276864"/>
    <w:rsid w:val="00281BD7"/>
    <w:rsid w:val="002833B6"/>
    <w:rsid w:val="002877A1"/>
    <w:rsid w:val="002936E1"/>
    <w:rsid w:val="002A3079"/>
    <w:rsid w:val="002B7E33"/>
    <w:rsid w:val="002E0C22"/>
    <w:rsid w:val="002F010A"/>
    <w:rsid w:val="002F52FF"/>
    <w:rsid w:val="002F5497"/>
    <w:rsid w:val="00302E14"/>
    <w:rsid w:val="0030496A"/>
    <w:rsid w:val="00305364"/>
    <w:rsid w:val="0031364C"/>
    <w:rsid w:val="00320216"/>
    <w:rsid w:val="003211B8"/>
    <w:rsid w:val="00325F30"/>
    <w:rsid w:val="0033088E"/>
    <w:rsid w:val="00332B1B"/>
    <w:rsid w:val="003443FE"/>
    <w:rsid w:val="003500C6"/>
    <w:rsid w:val="0035319E"/>
    <w:rsid w:val="00360164"/>
    <w:rsid w:val="00362EE6"/>
    <w:rsid w:val="0036544A"/>
    <w:rsid w:val="003662B4"/>
    <w:rsid w:val="003864C9"/>
    <w:rsid w:val="0039032A"/>
    <w:rsid w:val="00393E01"/>
    <w:rsid w:val="00397735"/>
    <w:rsid w:val="003A1087"/>
    <w:rsid w:val="003A576C"/>
    <w:rsid w:val="003A7E56"/>
    <w:rsid w:val="003B3D59"/>
    <w:rsid w:val="003B6DC3"/>
    <w:rsid w:val="003C0993"/>
    <w:rsid w:val="003C2F56"/>
    <w:rsid w:val="003C590B"/>
    <w:rsid w:val="003C63FC"/>
    <w:rsid w:val="003D0C6B"/>
    <w:rsid w:val="003D410B"/>
    <w:rsid w:val="003D4DB2"/>
    <w:rsid w:val="003E0491"/>
    <w:rsid w:val="003F119A"/>
    <w:rsid w:val="003F2118"/>
    <w:rsid w:val="00401BD1"/>
    <w:rsid w:val="004059CF"/>
    <w:rsid w:val="004127C8"/>
    <w:rsid w:val="00417968"/>
    <w:rsid w:val="00425138"/>
    <w:rsid w:val="00425150"/>
    <w:rsid w:val="004257CA"/>
    <w:rsid w:val="00434191"/>
    <w:rsid w:val="00434323"/>
    <w:rsid w:val="004355F7"/>
    <w:rsid w:val="0043748D"/>
    <w:rsid w:val="00443AB5"/>
    <w:rsid w:val="00443DCB"/>
    <w:rsid w:val="00444766"/>
    <w:rsid w:val="00446C2F"/>
    <w:rsid w:val="004505CB"/>
    <w:rsid w:val="00450B29"/>
    <w:rsid w:val="00462A65"/>
    <w:rsid w:val="0046392F"/>
    <w:rsid w:val="004677E6"/>
    <w:rsid w:val="00470A41"/>
    <w:rsid w:val="00474851"/>
    <w:rsid w:val="00480A83"/>
    <w:rsid w:val="00480DB2"/>
    <w:rsid w:val="0048309A"/>
    <w:rsid w:val="00491DE4"/>
    <w:rsid w:val="004950E9"/>
    <w:rsid w:val="004A0BAA"/>
    <w:rsid w:val="004A36F0"/>
    <w:rsid w:val="004A5265"/>
    <w:rsid w:val="004B5AC9"/>
    <w:rsid w:val="004B73B3"/>
    <w:rsid w:val="004D0BF4"/>
    <w:rsid w:val="004D62A0"/>
    <w:rsid w:val="004E382C"/>
    <w:rsid w:val="004F5457"/>
    <w:rsid w:val="004F694C"/>
    <w:rsid w:val="00515DAC"/>
    <w:rsid w:val="00530337"/>
    <w:rsid w:val="00534BDD"/>
    <w:rsid w:val="00536DB8"/>
    <w:rsid w:val="00537759"/>
    <w:rsid w:val="00541214"/>
    <w:rsid w:val="00554919"/>
    <w:rsid w:val="005711A4"/>
    <w:rsid w:val="00577E71"/>
    <w:rsid w:val="00586776"/>
    <w:rsid w:val="00590F99"/>
    <w:rsid w:val="005918D0"/>
    <w:rsid w:val="0059798B"/>
    <w:rsid w:val="005A0E72"/>
    <w:rsid w:val="005A13BB"/>
    <w:rsid w:val="005B2D64"/>
    <w:rsid w:val="005B38C6"/>
    <w:rsid w:val="005B3D6F"/>
    <w:rsid w:val="005B6CD8"/>
    <w:rsid w:val="005B7DE7"/>
    <w:rsid w:val="005C19B4"/>
    <w:rsid w:val="005C2845"/>
    <w:rsid w:val="005C7492"/>
    <w:rsid w:val="005D004B"/>
    <w:rsid w:val="005D147F"/>
    <w:rsid w:val="005D32B5"/>
    <w:rsid w:val="005D5058"/>
    <w:rsid w:val="005E2CC9"/>
    <w:rsid w:val="005F3E80"/>
    <w:rsid w:val="005F54D3"/>
    <w:rsid w:val="005F5660"/>
    <w:rsid w:val="00613C73"/>
    <w:rsid w:val="00617F08"/>
    <w:rsid w:val="00622D62"/>
    <w:rsid w:val="00630495"/>
    <w:rsid w:val="00635F7B"/>
    <w:rsid w:val="00645632"/>
    <w:rsid w:val="00651E6F"/>
    <w:rsid w:val="00652FF9"/>
    <w:rsid w:val="00656B15"/>
    <w:rsid w:val="00660F9F"/>
    <w:rsid w:val="0067255E"/>
    <w:rsid w:val="006731BC"/>
    <w:rsid w:val="00677FB1"/>
    <w:rsid w:val="006877AC"/>
    <w:rsid w:val="00695170"/>
    <w:rsid w:val="006965D5"/>
    <w:rsid w:val="006976AA"/>
    <w:rsid w:val="006A2B35"/>
    <w:rsid w:val="006A527B"/>
    <w:rsid w:val="006C1380"/>
    <w:rsid w:val="006C5AC9"/>
    <w:rsid w:val="006C6F89"/>
    <w:rsid w:val="006D630C"/>
    <w:rsid w:val="006D6F64"/>
    <w:rsid w:val="006E34D0"/>
    <w:rsid w:val="006E7B17"/>
    <w:rsid w:val="006F3660"/>
    <w:rsid w:val="00717553"/>
    <w:rsid w:val="0072016B"/>
    <w:rsid w:val="00725ED0"/>
    <w:rsid w:val="007271FC"/>
    <w:rsid w:val="007323AF"/>
    <w:rsid w:val="00732790"/>
    <w:rsid w:val="007574C0"/>
    <w:rsid w:val="00767969"/>
    <w:rsid w:val="0077184E"/>
    <w:rsid w:val="0077296F"/>
    <w:rsid w:val="00782D86"/>
    <w:rsid w:val="00790D40"/>
    <w:rsid w:val="00793051"/>
    <w:rsid w:val="007A0265"/>
    <w:rsid w:val="007B09C5"/>
    <w:rsid w:val="007B23E5"/>
    <w:rsid w:val="007B3F05"/>
    <w:rsid w:val="007B585E"/>
    <w:rsid w:val="007B79F2"/>
    <w:rsid w:val="007E4544"/>
    <w:rsid w:val="007E650C"/>
    <w:rsid w:val="007F5642"/>
    <w:rsid w:val="00801643"/>
    <w:rsid w:val="008057E0"/>
    <w:rsid w:val="00807848"/>
    <w:rsid w:val="00807CCD"/>
    <w:rsid w:val="00813E92"/>
    <w:rsid w:val="00815ED8"/>
    <w:rsid w:val="00816DCD"/>
    <w:rsid w:val="0082189B"/>
    <w:rsid w:val="00826365"/>
    <w:rsid w:val="008304B5"/>
    <w:rsid w:val="0083278A"/>
    <w:rsid w:val="00834F32"/>
    <w:rsid w:val="0086790B"/>
    <w:rsid w:val="00873338"/>
    <w:rsid w:val="00873CB5"/>
    <w:rsid w:val="008766E8"/>
    <w:rsid w:val="008823D4"/>
    <w:rsid w:val="00885C7A"/>
    <w:rsid w:val="00893697"/>
    <w:rsid w:val="00897B2B"/>
    <w:rsid w:val="00897FF9"/>
    <w:rsid w:val="008A651D"/>
    <w:rsid w:val="008B67BF"/>
    <w:rsid w:val="008B6E92"/>
    <w:rsid w:val="008B7D7B"/>
    <w:rsid w:val="008C40CF"/>
    <w:rsid w:val="008D7218"/>
    <w:rsid w:val="008D7643"/>
    <w:rsid w:val="008E030E"/>
    <w:rsid w:val="008E3D16"/>
    <w:rsid w:val="008F2890"/>
    <w:rsid w:val="008F3A54"/>
    <w:rsid w:val="0090011D"/>
    <w:rsid w:val="00904360"/>
    <w:rsid w:val="00904B5E"/>
    <w:rsid w:val="00907742"/>
    <w:rsid w:val="00916239"/>
    <w:rsid w:val="00920B9D"/>
    <w:rsid w:val="00922FA7"/>
    <w:rsid w:val="0092694B"/>
    <w:rsid w:val="00927F09"/>
    <w:rsid w:val="00937CA4"/>
    <w:rsid w:val="00946105"/>
    <w:rsid w:val="0095523F"/>
    <w:rsid w:val="00955460"/>
    <w:rsid w:val="00955C6B"/>
    <w:rsid w:val="009610F2"/>
    <w:rsid w:val="00961EA9"/>
    <w:rsid w:val="00963F4D"/>
    <w:rsid w:val="0096481E"/>
    <w:rsid w:val="00973743"/>
    <w:rsid w:val="00973F4F"/>
    <w:rsid w:val="00984070"/>
    <w:rsid w:val="0098749D"/>
    <w:rsid w:val="00990102"/>
    <w:rsid w:val="009926FA"/>
    <w:rsid w:val="00994F4B"/>
    <w:rsid w:val="009A2FE8"/>
    <w:rsid w:val="009B3BC2"/>
    <w:rsid w:val="009C0108"/>
    <w:rsid w:val="009D55DA"/>
    <w:rsid w:val="009D6600"/>
    <w:rsid w:val="009E2A2C"/>
    <w:rsid w:val="009E5578"/>
    <w:rsid w:val="009E5C90"/>
    <w:rsid w:val="009F5A63"/>
    <w:rsid w:val="009F6607"/>
    <w:rsid w:val="00A06BD4"/>
    <w:rsid w:val="00A2087C"/>
    <w:rsid w:val="00A26B40"/>
    <w:rsid w:val="00A33D56"/>
    <w:rsid w:val="00A37219"/>
    <w:rsid w:val="00A51CDA"/>
    <w:rsid w:val="00A52582"/>
    <w:rsid w:val="00A54E8A"/>
    <w:rsid w:val="00A6046A"/>
    <w:rsid w:val="00A812B3"/>
    <w:rsid w:val="00A81B55"/>
    <w:rsid w:val="00A838C4"/>
    <w:rsid w:val="00A9066F"/>
    <w:rsid w:val="00A91BF3"/>
    <w:rsid w:val="00A93AE6"/>
    <w:rsid w:val="00A9481D"/>
    <w:rsid w:val="00AA274B"/>
    <w:rsid w:val="00AA29A8"/>
    <w:rsid w:val="00AA313B"/>
    <w:rsid w:val="00AA62E0"/>
    <w:rsid w:val="00AB1E8C"/>
    <w:rsid w:val="00AC454B"/>
    <w:rsid w:val="00AC5CC3"/>
    <w:rsid w:val="00AE1381"/>
    <w:rsid w:val="00AE4DE2"/>
    <w:rsid w:val="00AF0411"/>
    <w:rsid w:val="00AF1CC7"/>
    <w:rsid w:val="00B02FF6"/>
    <w:rsid w:val="00B1688B"/>
    <w:rsid w:val="00B17078"/>
    <w:rsid w:val="00B223CC"/>
    <w:rsid w:val="00B3013E"/>
    <w:rsid w:val="00B3052B"/>
    <w:rsid w:val="00B37F4A"/>
    <w:rsid w:val="00B42AFB"/>
    <w:rsid w:val="00B44618"/>
    <w:rsid w:val="00B44AB4"/>
    <w:rsid w:val="00B45518"/>
    <w:rsid w:val="00B45C87"/>
    <w:rsid w:val="00B548EA"/>
    <w:rsid w:val="00B65A9C"/>
    <w:rsid w:val="00B66329"/>
    <w:rsid w:val="00B67FE9"/>
    <w:rsid w:val="00B70096"/>
    <w:rsid w:val="00B70A13"/>
    <w:rsid w:val="00B84C1F"/>
    <w:rsid w:val="00B84E1B"/>
    <w:rsid w:val="00B96769"/>
    <w:rsid w:val="00BA29BE"/>
    <w:rsid w:val="00BA5F21"/>
    <w:rsid w:val="00BA66A5"/>
    <w:rsid w:val="00BB1FEF"/>
    <w:rsid w:val="00BC0ADF"/>
    <w:rsid w:val="00BC5C0C"/>
    <w:rsid w:val="00BC6C6C"/>
    <w:rsid w:val="00BD63C0"/>
    <w:rsid w:val="00BF042E"/>
    <w:rsid w:val="00BF2F09"/>
    <w:rsid w:val="00BF461A"/>
    <w:rsid w:val="00C0220C"/>
    <w:rsid w:val="00C03508"/>
    <w:rsid w:val="00C13FDA"/>
    <w:rsid w:val="00C205AC"/>
    <w:rsid w:val="00C2674E"/>
    <w:rsid w:val="00C56258"/>
    <w:rsid w:val="00C56C8C"/>
    <w:rsid w:val="00C57A25"/>
    <w:rsid w:val="00C6032C"/>
    <w:rsid w:val="00C90346"/>
    <w:rsid w:val="00C93F2B"/>
    <w:rsid w:val="00CA0CDF"/>
    <w:rsid w:val="00CA7AB7"/>
    <w:rsid w:val="00CB0B35"/>
    <w:rsid w:val="00CB513E"/>
    <w:rsid w:val="00CC09AC"/>
    <w:rsid w:val="00CC1AD8"/>
    <w:rsid w:val="00CC6A69"/>
    <w:rsid w:val="00CC73A1"/>
    <w:rsid w:val="00CE0EF8"/>
    <w:rsid w:val="00CE6DC9"/>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66BD1"/>
    <w:rsid w:val="00D71E83"/>
    <w:rsid w:val="00D741C4"/>
    <w:rsid w:val="00D82061"/>
    <w:rsid w:val="00D83607"/>
    <w:rsid w:val="00D91582"/>
    <w:rsid w:val="00DA0D48"/>
    <w:rsid w:val="00DA590C"/>
    <w:rsid w:val="00DB5DD0"/>
    <w:rsid w:val="00DB7464"/>
    <w:rsid w:val="00DC45E3"/>
    <w:rsid w:val="00DD3DFA"/>
    <w:rsid w:val="00DE3F93"/>
    <w:rsid w:val="00DE4459"/>
    <w:rsid w:val="00DF1292"/>
    <w:rsid w:val="00DF1E2B"/>
    <w:rsid w:val="00DF67C8"/>
    <w:rsid w:val="00E01BB5"/>
    <w:rsid w:val="00E17C84"/>
    <w:rsid w:val="00E2492E"/>
    <w:rsid w:val="00E24F29"/>
    <w:rsid w:val="00E33B63"/>
    <w:rsid w:val="00E357E2"/>
    <w:rsid w:val="00E377FB"/>
    <w:rsid w:val="00E40566"/>
    <w:rsid w:val="00E43A58"/>
    <w:rsid w:val="00E50901"/>
    <w:rsid w:val="00E56C6A"/>
    <w:rsid w:val="00E67C61"/>
    <w:rsid w:val="00E704DB"/>
    <w:rsid w:val="00E70594"/>
    <w:rsid w:val="00E74FBF"/>
    <w:rsid w:val="00E85A4B"/>
    <w:rsid w:val="00E94D7E"/>
    <w:rsid w:val="00E96348"/>
    <w:rsid w:val="00EA1B04"/>
    <w:rsid w:val="00EA4370"/>
    <w:rsid w:val="00EB048B"/>
    <w:rsid w:val="00EB7E77"/>
    <w:rsid w:val="00EC555E"/>
    <w:rsid w:val="00EC777C"/>
    <w:rsid w:val="00ED2E6B"/>
    <w:rsid w:val="00EF53B0"/>
    <w:rsid w:val="00F01CED"/>
    <w:rsid w:val="00F026B8"/>
    <w:rsid w:val="00F1679E"/>
    <w:rsid w:val="00F26CDA"/>
    <w:rsid w:val="00F26F9D"/>
    <w:rsid w:val="00F352AF"/>
    <w:rsid w:val="00F41211"/>
    <w:rsid w:val="00F42555"/>
    <w:rsid w:val="00F50FCA"/>
    <w:rsid w:val="00F5336B"/>
    <w:rsid w:val="00F534AC"/>
    <w:rsid w:val="00F552DD"/>
    <w:rsid w:val="00F625B0"/>
    <w:rsid w:val="00F71F33"/>
    <w:rsid w:val="00F823AF"/>
    <w:rsid w:val="00F87CED"/>
    <w:rsid w:val="00F943E0"/>
    <w:rsid w:val="00F945AF"/>
    <w:rsid w:val="00F955D3"/>
    <w:rsid w:val="00F9686C"/>
    <w:rsid w:val="00FA0A2D"/>
    <w:rsid w:val="00FA672E"/>
    <w:rsid w:val="00FA6A1A"/>
    <w:rsid w:val="00FB6AE6"/>
    <w:rsid w:val="00FC31D5"/>
    <w:rsid w:val="00FC6BED"/>
    <w:rsid w:val="00FC6E70"/>
    <w:rsid w:val="00FD3BE7"/>
    <w:rsid w:val="00FD3EA9"/>
    <w:rsid w:val="00FD74A6"/>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0424087F"/>
  <w15:docId w15:val="{97CC7851-A683-4B88-A704-500B794D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9"/>
    <w:qFormat/>
    <w:rsid w:val="00276864"/>
    <w:pPr>
      <w:keepNext/>
      <w:outlineLvl w:val="0"/>
    </w:pPr>
    <w:rPr>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sz w:val="32"/>
      <w:szCs w:val="32"/>
      <w:lang w:val="en-GB"/>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ahoma"/>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styleId="zmlenmeyenBahsetme">
    <w:name w:val="Unresolved Mention"/>
    <w:basedOn w:val="VarsaylanParagrafYazTipi"/>
    <w:uiPriority w:val="99"/>
    <w:semiHidden/>
    <w:unhideWhenUsed/>
    <w:rsid w:val="006C6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632599">
      <w:bodyDiv w:val="1"/>
      <w:marLeft w:val="0"/>
      <w:marRight w:val="0"/>
      <w:marTop w:val="0"/>
      <w:marBottom w:val="0"/>
      <w:divBdr>
        <w:top w:val="none" w:sz="0" w:space="0" w:color="auto"/>
        <w:left w:val="none" w:sz="0" w:space="0" w:color="auto"/>
        <w:bottom w:val="none" w:sz="0" w:space="0" w:color="auto"/>
        <w:right w:val="none" w:sz="0" w:space="0" w:color="auto"/>
      </w:divBdr>
    </w:div>
    <w:div w:id="1159225137">
      <w:bodyDiv w:val="1"/>
      <w:marLeft w:val="0"/>
      <w:marRight w:val="0"/>
      <w:marTop w:val="0"/>
      <w:marBottom w:val="0"/>
      <w:divBdr>
        <w:top w:val="none" w:sz="0" w:space="0" w:color="auto"/>
        <w:left w:val="none" w:sz="0" w:space="0" w:color="auto"/>
        <w:bottom w:val="none" w:sz="0" w:space="0" w:color="auto"/>
        <w:right w:val="none" w:sz="0" w:space="0" w:color="auto"/>
      </w:divBdr>
    </w:div>
    <w:div w:id="1781757923">
      <w:bodyDiv w:val="1"/>
      <w:marLeft w:val="0"/>
      <w:marRight w:val="0"/>
      <w:marTop w:val="0"/>
      <w:marBottom w:val="0"/>
      <w:divBdr>
        <w:top w:val="none" w:sz="0" w:space="0" w:color="auto"/>
        <w:left w:val="none" w:sz="0" w:space="0" w:color="auto"/>
        <w:bottom w:val="none" w:sz="0" w:space="0" w:color="auto"/>
        <w:right w:val="none" w:sz="0" w:space="0" w:color="auto"/>
      </w:divBdr>
    </w:div>
    <w:div w:id="18022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per@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6ED61-5EF4-4E3D-98B9-D40C3169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1681</Words>
  <Characters>9584</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11243</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16</cp:revision>
  <cp:lastPrinted>2015-01-06T13:04:00Z</cp:lastPrinted>
  <dcterms:created xsi:type="dcterms:W3CDTF">2015-04-08T12:27:00Z</dcterms:created>
  <dcterms:modified xsi:type="dcterms:W3CDTF">2022-08-19T10:32:00Z</dcterms:modified>
</cp:coreProperties>
</file>