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08125F98" w14:textId="77777777">
        <w:trPr>
          <w:trHeight w:val="1512"/>
        </w:trPr>
        <w:tc>
          <w:tcPr>
            <w:tcW w:w="1596" w:type="dxa"/>
            <w:tcBorders>
              <w:top w:val="single" w:sz="4" w:space="0" w:color="auto"/>
              <w:bottom w:val="single" w:sz="4" w:space="0" w:color="auto"/>
              <w:right w:val="single" w:sz="4" w:space="0" w:color="auto"/>
            </w:tcBorders>
          </w:tcPr>
          <w:p w14:paraId="032772FE" w14:textId="77777777" w:rsidR="004F694C" w:rsidRPr="00147F99" w:rsidRDefault="00107179" w:rsidP="009E2A2C">
            <w:pPr>
              <w:pStyle w:val="Balk1"/>
              <w:jc w:val="center"/>
              <w:rPr>
                <w:sz w:val="18"/>
                <w:szCs w:val="18"/>
              </w:rPr>
            </w:pPr>
            <w:r>
              <w:rPr>
                <w:noProof/>
                <w:sz w:val="18"/>
                <w:szCs w:val="18"/>
                <w:lang w:val="tr-TR" w:eastAsia="tr-TR"/>
              </w:rPr>
              <w:drawing>
                <wp:inline distT="0" distB="0" distL="0" distR="0" wp14:anchorId="5F06B63A" wp14:editId="1F89A7DD">
                  <wp:extent cx="933450" cy="93345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1B733BB0" w14:textId="77777777" w:rsidR="004F694C" w:rsidRDefault="004F694C" w:rsidP="009926FA">
            <w:pPr>
              <w:jc w:val="center"/>
              <w:rPr>
                <w:b/>
                <w:bCs/>
                <w:color w:val="000000"/>
                <w:sz w:val="32"/>
                <w:szCs w:val="32"/>
              </w:rPr>
            </w:pPr>
            <w:r>
              <w:rPr>
                <w:b/>
                <w:bCs/>
                <w:color w:val="000000"/>
                <w:sz w:val="32"/>
                <w:szCs w:val="32"/>
              </w:rPr>
              <w:t>ÇANKAYA UNIVERSITY</w:t>
            </w:r>
          </w:p>
          <w:p w14:paraId="2EC5985F" w14:textId="77777777" w:rsidR="004F694C" w:rsidRDefault="004F694C" w:rsidP="009926FA">
            <w:pPr>
              <w:jc w:val="center"/>
              <w:rPr>
                <w:b/>
                <w:bCs/>
                <w:color w:val="000000"/>
                <w:sz w:val="32"/>
                <w:szCs w:val="32"/>
              </w:rPr>
            </w:pPr>
            <w:r>
              <w:rPr>
                <w:b/>
                <w:bCs/>
                <w:color w:val="000000"/>
                <w:sz w:val="32"/>
                <w:szCs w:val="32"/>
              </w:rPr>
              <w:t>Faculty of Engineering</w:t>
            </w:r>
          </w:p>
          <w:p w14:paraId="6D733F4A" w14:textId="77777777" w:rsidR="004F694C" w:rsidRDefault="004F694C" w:rsidP="009926FA">
            <w:pPr>
              <w:jc w:val="center"/>
              <w:rPr>
                <w:b/>
                <w:bCs/>
                <w:color w:val="000000"/>
                <w:sz w:val="10"/>
                <w:szCs w:val="10"/>
              </w:rPr>
            </w:pPr>
          </w:p>
          <w:p w14:paraId="794FDE5C" w14:textId="77777777" w:rsidR="004F694C" w:rsidRDefault="004F694C" w:rsidP="005D5058">
            <w:pPr>
              <w:pStyle w:val="Balk1"/>
              <w:jc w:val="center"/>
              <w:rPr>
                <w:color w:val="000000"/>
              </w:rPr>
            </w:pPr>
            <w:r>
              <w:rPr>
                <w:b/>
                <w:bCs/>
                <w:color w:val="000000"/>
                <w:sz w:val="28"/>
                <w:szCs w:val="28"/>
              </w:rPr>
              <w:t>Course Definition Form</w:t>
            </w:r>
          </w:p>
        </w:tc>
      </w:tr>
    </w:tbl>
    <w:p w14:paraId="43E9FA8C" w14:textId="77777777" w:rsidR="004F694C" w:rsidRDefault="004F694C">
      <w:pPr>
        <w:ind w:right="270"/>
        <w:jc w:val="both"/>
      </w:pPr>
    </w:p>
    <w:p w14:paraId="023DACC6" w14:textId="376DBD07"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D63601" w:rsidRPr="00495C87">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1319C83A" w14:textId="77777777" w:rsidR="004F694C" w:rsidRDefault="004F694C">
      <w:pPr>
        <w:ind w:right="270"/>
        <w:jc w:val="both"/>
      </w:pPr>
    </w:p>
    <w:p w14:paraId="5F231790" w14:textId="77777777" w:rsidR="004F694C" w:rsidRDefault="004F694C">
      <w:pPr>
        <w:rPr>
          <w:b/>
          <w:bCs/>
          <w:sz w:val="18"/>
          <w:szCs w:val="18"/>
        </w:rPr>
      </w:pPr>
    </w:p>
    <w:p w14:paraId="604BCC86" w14:textId="77777777" w:rsidR="004F694C" w:rsidRPr="00DC45E3" w:rsidRDefault="004F694C">
      <w:pPr>
        <w:rPr>
          <w:b/>
          <w:bCs/>
          <w:sz w:val="20"/>
          <w:szCs w:val="20"/>
        </w:rPr>
      </w:pPr>
      <w:r w:rsidRPr="00DC45E3">
        <w:rPr>
          <w:b/>
          <w:bCs/>
          <w:sz w:val="20"/>
          <w:szCs w:val="20"/>
        </w:rPr>
        <w:t>Part I.  Basic Course Information</w:t>
      </w:r>
    </w:p>
    <w:p w14:paraId="56F20905"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311EA61D"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E50E494"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205DBA7D" w14:textId="77777777" w:rsidR="004F694C" w:rsidRPr="00F823AF" w:rsidRDefault="00734493" w:rsidP="00397735">
            <w:pPr>
              <w:rPr>
                <w:sz w:val="20"/>
                <w:szCs w:val="20"/>
              </w:rPr>
            </w:pPr>
            <w:r>
              <w:rPr>
                <w:caps/>
                <w:sz w:val="20"/>
              </w:rPr>
              <w:t xml:space="preserve">CIVIL </w:t>
            </w:r>
            <w:r w:rsidRPr="00617F08">
              <w:rPr>
                <w:caps/>
                <w:sz w:val="20"/>
              </w:rPr>
              <w:t>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C81424"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277C1C26" w14:textId="77777777">
              <w:tc>
                <w:tcPr>
                  <w:tcW w:w="284" w:type="dxa"/>
                  <w:tcBorders>
                    <w:top w:val="single" w:sz="4" w:space="0" w:color="000000"/>
                    <w:left w:val="single" w:sz="4" w:space="0" w:color="000000"/>
                    <w:bottom w:val="single" w:sz="4" w:space="0" w:color="000000"/>
                    <w:right w:val="single" w:sz="4" w:space="0" w:color="000000"/>
                  </w:tcBorders>
                </w:tcPr>
                <w:p w14:paraId="04B994E7" w14:textId="77777777" w:rsidR="004F694C" w:rsidRPr="00973F4F" w:rsidRDefault="004801D7"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E922401" w14:textId="77777777" w:rsidR="004F694C" w:rsidRPr="00973F4F" w:rsidRDefault="004801D7" w:rsidP="00973F4F">
                  <w:pPr>
                    <w:spacing w:before="40" w:after="40"/>
                    <w:jc w:val="center"/>
                    <w:rPr>
                      <w:sz w:val="20"/>
                      <w:szCs w:val="20"/>
                    </w:rPr>
                  </w:pPr>
                  <w:r>
                    <w:rPr>
                      <w:sz w:val="20"/>
                      <w:szCs w:val="20"/>
                    </w:rPr>
                    <w:t>9</w:t>
                  </w:r>
                </w:p>
              </w:tc>
            </w:tr>
          </w:tbl>
          <w:p w14:paraId="5F5092DA" w14:textId="77777777" w:rsidR="004F694C" w:rsidRPr="00973F4F" w:rsidRDefault="004F694C" w:rsidP="00397735">
            <w:pPr>
              <w:rPr>
                <w:b/>
                <w:bCs/>
                <w:sz w:val="18"/>
                <w:szCs w:val="18"/>
              </w:rPr>
            </w:pPr>
          </w:p>
        </w:tc>
      </w:tr>
      <w:tr w:rsidR="004F694C" w:rsidRPr="00973F4F" w14:paraId="6E8C2BED"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FD7761B"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BA146A6" w14:textId="77777777">
              <w:tc>
                <w:tcPr>
                  <w:tcW w:w="284" w:type="dxa"/>
                  <w:tcBorders>
                    <w:top w:val="single" w:sz="4" w:space="0" w:color="000000"/>
                    <w:left w:val="single" w:sz="4" w:space="0" w:color="000000"/>
                    <w:bottom w:val="single" w:sz="4" w:space="0" w:color="000000"/>
                    <w:right w:val="single" w:sz="4" w:space="0" w:color="000000"/>
                  </w:tcBorders>
                </w:tcPr>
                <w:p w14:paraId="07DAE645" w14:textId="77777777" w:rsidR="004F694C" w:rsidRPr="00973F4F" w:rsidRDefault="00734493"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73C08D4D" w14:textId="77777777" w:rsidR="004F694C" w:rsidRPr="00973F4F" w:rsidRDefault="00734493"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3CF9B191" w14:textId="77777777" w:rsidR="004F694C" w:rsidRPr="00973F4F" w:rsidRDefault="00734493"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521DE569" w14:textId="77777777" w:rsidR="004F694C" w:rsidRPr="00973F4F" w:rsidRDefault="00734493" w:rsidP="00973F4F">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5FF6CFE6" w14:textId="77777777" w:rsidR="004F694C" w:rsidRPr="00973F4F" w:rsidRDefault="003E38DE" w:rsidP="00973F4F">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1A9293D5"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3E0DBA" w14:textId="77777777" w:rsidR="004F694C" w:rsidRPr="00973F4F" w:rsidRDefault="004F694C" w:rsidP="00973F4F">
                  <w:pPr>
                    <w:spacing w:before="40" w:after="40"/>
                    <w:jc w:val="center"/>
                    <w:rPr>
                      <w:sz w:val="20"/>
                      <w:szCs w:val="20"/>
                    </w:rPr>
                  </w:pPr>
                </w:p>
              </w:tc>
            </w:tr>
          </w:tbl>
          <w:p w14:paraId="55204357"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51C4562B"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EDFA5EE"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742A893C" w14:textId="77777777" w:rsidR="004F694C" w:rsidRPr="00973F4F" w:rsidRDefault="004801D7" w:rsidP="00973F4F">
                  <w:pPr>
                    <w:spacing w:before="40" w:after="40"/>
                    <w:jc w:val="center"/>
                    <w:rPr>
                      <w:sz w:val="20"/>
                      <w:szCs w:val="20"/>
                    </w:rPr>
                  </w:pPr>
                  <w:r>
                    <w:rPr>
                      <w:sz w:val="20"/>
                      <w:szCs w:val="20"/>
                    </w:rPr>
                    <w:t>3</w:t>
                  </w:r>
                </w:p>
              </w:tc>
            </w:tr>
          </w:tbl>
          <w:p w14:paraId="04ED5AEE"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0C60A2B"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3FD66BB"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6880E5D1" w14:textId="77777777" w:rsidR="004F694C" w:rsidRPr="00973F4F" w:rsidRDefault="004801D7" w:rsidP="00973F4F">
                  <w:pPr>
                    <w:spacing w:before="40" w:after="40"/>
                    <w:jc w:val="center"/>
                    <w:rPr>
                      <w:sz w:val="20"/>
                      <w:szCs w:val="20"/>
                    </w:rPr>
                  </w:pPr>
                  <w:r>
                    <w:rPr>
                      <w:sz w:val="20"/>
                      <w:szCs w:val="20"/>
                    </w:rPr>
                    <w:t>0</w:t>
                  </w:r>
                </w:p>
              </w:tc>
            </w:tr>
          </w:tbl>
          <w:p w14:paraId="1B5AEBAD"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0A101A3A"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E8FCACA"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6CAD666" w14:textId="77777777" w:rsidR="004F694C" w:rsidRPr="00973F4F" w:rsidRDefault="004801D7" w:rsidP="00973F4F">
                  <w:pPr>
                    <w:spacing w:before="40" w:after="40"/>
                    <w:jc w:val="center"/>
                    <w:rPr>
                      <w:sz w:val="20"/>
                      <w:szCs w:val="20"/>
                    </w:rPr>
                  </w:pPr>
                  <w:r>
                    <w:rPr>
                      <w:sz w:val="20"/>
                      <w:szCs w:val="20"/>
                    </w:rPr>
                    <w:t>3</w:t>
                  </w:r>
                </w:p>
              </w:tc>
            </w:tr>
          </w:tbl>
          <w:p w14:paraId="7D638903" w14:textId="77777777" w:rsidR="004F694C" w:rsidRPr="00973F4F" w:rsidRDefault="004F694C" w:rsidP="00397735">
            <w:pPr>
              <w:rPr>
                <w:b/>
                <w:bCs/>
                <w:sz w:val="18"/>
                <w:szCs w:val="18"/>
              </w:rPr>
            </w:pPr>
          </w:p>
        </w:tc>
      </w:tr>
      <w:tr w:rsidR="004F694C" w:rsidRPr="00973F4F" w14:paraId="482070F3"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27E1C69"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0B149E9F" w14:textId="77777777" w:rsidR="004F694C" w:rsidRPr="00973F4F" w:rsidRDefault="004F694C" w:rsidP="004801D7">
            <w:pPr>
              <w:rPr>
                <w:b/>
                <w:bCs/>
                <w:sz w:val="18"/>
                <w:szCs w:val="18"/>
              </w:rPr>
            </w:pPr>
            <w:r w:rsidRPr="00973F4F">
              <w:rPr>
                <w:sz w:val="20"/>
                <w:szCs w:val="20"/>
              </w:rPr>
              <w:t xml:space="preserve">http:// </w:t>
            </w:r>
            <w:r w:rsidR="003E38DE">
              <w:rPr>
                <w:sz w:val="20"/>
                <w:szCs w:val="20"/>
              </w:rPr>
              <w:t>ce485</w:t>
            </w:r>
            <w:r w:rsidRPr="00973F4F">
              <w:rPr>
                <w:sz w:val="20"/>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3115EF43"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2B45FB45" w14:textId="77777777">
              <w:tc>
                <w:tcPr>
                  <w:tcW w:w="284" w:type="dxa"/>
                  <w:tcBorders>
                    <w:top w:val="single" w:sz="4" w:space="0" w:color="000000"/>
                    <w:left w:val="single" w:sz="4" w:space="0" w:color="000000"/>
                    <w:bottom w:val="single" w:sz="4" w:space="0" w:color="000000"/>
                    <w:right w:val="single" w:sz="4" w:space="0" w:color="000000"/>
                  </w:tcBorders>
                </w:tcPr>
                <w:p w14:paraId="3188AB57"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32205D0" w14:textId="77777777" w:rsidR="004F694C" w:rsidRPr="00973F4F" w:rsidRDefault="008877DB" w:rsidP="00973F4F">
                  <w:pPr>
                    <w:spacing w:before="40" w:after="40"/>
                    <w:jc w:val="center"/>
                    <w:rPr>
                      <w:sz w:val="20"/>
                      <w:szCs w:val="20"/>
                    </w:rPr>
                  </w:pPr>
                  <w:r>
                    <w:rPr>
                      <w:sz w:val="20"/>
                      <w:szCs w:val="20"/>
                    </w:rPr>
                    <w:t>5</w:t>
                  </w:r>
                </w:p>
              </w:tc>
            </w:tr>
          </w:tbl>
          <w:p w14:paraId="36C53F76" w14:textId="77777777" w:rsidR="004F694C" w:rsidRPr="00973F4F" w:rsidRDefault="004F694C" w:rsidP="00397735">
            <w:pPr>
              <w:rPr>
                <w:b/>
                <w:bCs/>
                <w:sz w:val="18"/>
                <w:szCs w:val="18"/>
              </w:rPr>
            </w:pPr>
          </w:p>
        </w:tc>
      </w:tr>
    </w:tbl>
    <w:p w14:paraId="1F9A0760"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273CF473" w14:textId="77777777">
        <w:trPr>
          <w:trHeight w:val="424"/>
        </w:trPr>
        <w:tc>
          <w:tcPr>
            <w:tcW w:w="10343" w:type="dxa"/>
            <w:gridSpan w:val="2"/>
            <w:shd w:val="clear" w:color="auto" w:fill="D9D9D9"/>
            <w:vAlign w:val="center"/>
          </w:tcPr>
          <w:p w14:paraId="7319B355" w14:textId="77777777" w:rsidR="004F694C" w:rsidRPr="00F625B0" w:rsidRDefault="004F694C" w:rsidP="0098749D">
            <w:pPr>
              <w:rPr>
                <w:b/>
                <w:bCs/>
              </w:rPr>
            </w:pPr>
            <w:r w:rsidRPr="00F625B0">
              <w:rPr>
                <w:b/>
                <w:bCs/>
              </w:rPr>
              <w:t xml:space="preserve">Course </w:t>
            </w:r>
            <w:r>
              <w:rPr>
                <w:b/>
                <w:bCs/>
              </w:rPr>
              <w:t>Name</w:t>
            </w:r>
          </w:p>
          <w:p w14:paraId="3C01AC54"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2A37C747" w14:textId="77777777">
        <w:trPr>
          <w:trHeight w:val="424"/>
        </w:trPr>
        <w:tc>
          <w:tcPr>
            <w:tcW w:w="1035" w:type="dxa"/>
            <w:shd w:val="clear" w:color="auto" w:fill="D9D9D9"/>
            <w:vAlign w:val="center"/>
          </w:tcPr>
          <w:p w14:paraId="687AA2C3" w14:textId="77777777" w:rsidR="004F694C" w:rsidRPr="00973F4F" w:rsidRDefault="004F694C" w:rsidP="0098749D">
            <w:pPr>
              <w:rPr>
                <w:b/>
                <w:bCs/>
                <w:sz w:val="18"/>
                <w:szCs w:val="18"/>
              </w:rPr>
            </w:pPr>
            <w:r>
              <w:t>English Name</w:t>
            </w:r>
          </w:p>
        </w:tc>
        <w:tc>
          <w:tcPr>
            <w:tcW w:w="9308" w:type="dxa"/>
            <w:vAlign w:val="center"/>
          </w:tcPr>
          <w:p w14:paraId="43C2FB84" w14:textId="77777777" w:rsidR="004F694C" w:rsidRPr="00D878D5" w:rsidRDefault="004801D7" w:rsidP="00BF461A">
            <w:pPr>
              <w:rPr>
                <w:sz w:val="18"/>
                <w:szCs w:val="20"/>
              </w:rPr>
            </w:pPr>
            <w:r w:rsidRPr="00D878D5">
              <w:rPr>
                <w:sz w:val="18"/>
              </w:rPr>
              <w:t>Introduction to Structural Dynamics</w:t>
            </w:r>
          </w:p>
        </w:tc>
      </w:tr>
      <w:tr w:rsidR="004F694C" w:rsidRPr="00973F4F" w14:paraId="3CD81DD0" w14:textId="77777777">
        <w:trPr>
          <w:trHeight w:val="424"/>
        </w:trPr>
        <w:tc>
          <w:tcPr>
            <w:tcW w:w="1035" w:type="dxa"/>
            <w:shd w:val="clear" w:color="auto" w:fill="D9D9D9"/>
            <w:vAlign w:val="center"/>
          </w:tcPr>
          <w:p w14:paraId="38E4BDD8" w14:textId="77777777" w:rsidR="004F694C" w:rsidRPr="00973F4F" w:rsidRDefault="004F694C" w:rsidP="0098749D">
            <w:pPr>
              <w:rPr>
                <w:b/>
                <w:bCs/>
                <w:sz w:val="18"/>
                <w:szCs w:val="18"/>
              </w:rPr>
            </w:pPr>
            <w:r>
              <w:t>Turkish Name</w:t>
            </w:r>
          </w:p>
        </w:tc>
        <w:tc>
          <w:tcPr>
            <w:tcW w:w="9308" w:type="dxa"/>
            <w:vAlign w:val="center"/>
          </w:tcPr>
          <w:p w14:paraId="3A53D326" w14:textId="77777777" w:rsidR="004F694C" w:rsidRPr="00D878D5" w:rsidRDefault="004801D7" w:rsidP="00BF461A">
            <w:pPr>
              <w:rPr>
                <w:sz w:val="18"/>
                <w:szCs w:val="20"/>
              </w:rPr>
            </w:pPr>
            <w:r w:rsidRPr="00D878D5">
              <w:rPr>
                <w:sz w:val="18"/>
                <w:lang w:val="tr-TR"/>
              </w:rPr>
              <w:t>Yapı Dinamiğine Giriş</w:t>
            </w:r>
          </w:p>
        </w:tc>
      </w:tr>
    </w:tbl>
    <w:p w14:paraId="49FC9991"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3"/>
      </w:tblGrid>
      <w:tr w:rsidR="004F694C" w14:paraId="28D31B83" w14:textId="77777777" w:rsidTr="00102BAC">
        <w:trPr>
          <w:cantSplit/>
          <w:trHeight w:val="212"/>
        </w:trPr>
        <w:tc>
          <w:tcPr>
            <w:tcW w:w="10363" w:type="dxa"/>
            <w:shd w:val="pct15" w:color="000000" w:fill="FFFFFF"/>
            <w:vAlign w:val="center"/>
          </w:tcPr>
          <w:p w14:paraId="7A9C23D1" w14:textId="77777777" w:rsidR="004F694C" w:rsidRPr="00F625B0" w:rsidRDefault="004F694C" w:rsidP="0098749D">
            <w:pPr>
              <w:rPr>
                <w:b/>
                <w:bCs/>
              </w:rPr>
            </w:pPr>
            <w:r w:rsidRPr="00F625B0">
              <w:rPr>
                <w:b/>
                <w:bCs/>
              </w:rPr>
              <w:t xml:space="preserve">Course Description </w:t>
            </w:r>
          </w:p>
          <w:p w14:paraId="53170874"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35AC29FA" w14:textId="77777777" w:rsidR="004F694C" w:rsidRDefault="004F694C" w:rsidP="0098749D">
            <w:pPr>
              <w:rPr>
                <w:i/>
                <w:iCs/>
                <w:sz w:val="14"/>
                <w:szCs w:val="14"/>
              </w:rPr>
            </w:pPr>
            <w:r>
              <w:rPr>
                <w:i/>
                <w:iCs/>
                <w:sz w:val="14"/>
                <w:szCs w:val="14"/>
              </w:rPr>
              <w:t>Maximum 60 words.</w:t>
            </w:r>
          </w:p>
        </w:tc>
      </w:tr>
      <w:tr w:rsidR="004F694C" w14:paraId="526017B9" w14:textId="77777777" w:rsidTr="00102BAC">
        <w:trPr>
          <w:cantSplit/>
          <w:trHeight w:val="1268"/>
        </w:trPr>
        <w:tc>
          <w:tcPr>
            <w:tcW w:w="10363" w:type="dxa"/>
          </w:tcPr>
          <w:p w14:paraId="45D33333" w14:textId="77454C82" w:rsidR="004F694C" w:rsidRPr="00102BAC" w:rsidRDefault="004801D7" w:rsidP="00102BAC">
            <w:pPr>
              <w:jc w:val="both"/>
              <w:rPr>
                <w:sz w:val="20"/>
              </w:rPr>
            </w:pPr>
            <w:r w:rsidRPr="00D878D5">
              <w:rPr>
                <w:sz w:val="18"/>
              </w:rPr>
              <w:t>The course is a prelude to more advanced courses in earthquake engineering</w:t>
            </w:r>
            <w:r w:rsidR="00487F14">
              <w:rPr>
                <w:sz w:val="18"/>
              </w:rPr>
              <w:t xml:space="preserve"> and structural dynamics</w:t>
            </w:r>
            <w:r w:rsidRPr="00D878D5">
              <w:rPr>
                <w:sz w:val="18"/>
              </w:rPr>
              <w:t xml:space="preserve">. Its outline </w:t>
            </w:r>
            <w:r w:rsidR="00CF679A">
              <w:rPr>
                <w:sz w:val="18"/>
              </w:rPr>
              <w:t>consists of</w:t>
            </w:r>
            <w:r w:rsidRPr="00D878D5">
              <w:rPr>
                <w:sz w:val="18"/>
              </w:rPr>
              <w:t xml:space="preserve">: Dynamic </w:t>
            </w:r>
            <w:r w:rsidRPr="00FD65CA">
              <w:rPr>
                <w:sz w:val="18"/>
              </w:rPr>
              <w:t xml:space="preserve">disturbances. Equations of motion for single and multi-degree of freedom systems. Applications in structural </w:t>
            </w:r>
            <w:r w:rsidR="00AC4F23" w:rsidRPr="00FD65CA">
              <w:rPr>
                <w:sz w:val="18"/>
              </w:rPr>
              <w:t>analysis</w:t>
            </w:r>
            <w:r w:rsidRPr="00FD65CA">
              <w:rPr>
                <w:sz w:val="18"/>
              </w:rPr>
              <w:t>. Earthquake response of structures.</w:t>
            </w:r>
          </w:p>
        </w:tc>
      </w:tr>
    </w:tbl>
    <w:p w14:paraId="4B7AF923"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10D3234F"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7B480E4" w14:textId="77777777" w:rsidR="004F694C" w:rsidRDefault="004F694C" w:rsidP="00B1688B">
            <w:r w:rsidRPr="00973F4F">
              <w:rPr>
                <w:b/>
                <w:bCs/>
              </w:rPr>
              <w:t>Prerequisites</w:t>
            </w:r>
          </w:p>
          <w:p w14:paraId="72C1881C" w14:textId="77777777" w:rsidR="004F694C" w:rsidRDefault="004F694C" w:rsidP="00B1688B">
            <w:r>
              <w:t>(</w:t>
            </w:r>
            <w:proofErr w:type="gramStart"/>
            <w:r>
              <w:t>if</w:t>
            </w:r>
            <w:proofErr w:type="gramEnd"/>
            <w:r>
              <w:t xml:space="preserve"> any)</w:t>
            </w:r>
          </w:p>
          <w:p w14:paraId="058F9FD9"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71F3FD1A"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2DC849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841D445" w14:textId="77777777" w:rsidR="004F694C" w:rsidRPr="00973F4F" w:rsidRDefault="004801D7" w:rsidP="00B1688B">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50791E6D" w14:textId="77777777" w:rsidR="004F694C" w:rsidRPr="00973F4F" w:rsidRDefault="004801D7" w:rsidP="00B1688B">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519120C0" w14:textId="77777777" w:rsidR="004F694C" w:rsidRPr="00973F4F" w:rsidRDefault="002A79A6" w:rsidP="00B1688B">
                  <w:pPr>
                    <w:spacing w:before="40" w:after="40"/>
                    <w:jc w:val="center"/>
                    <w:rPr>
                      <w:sz w:val="20"/>
                      <w:szCs w:val="20"/>
                    </w:rPr>
                  </w:pPr>
                  <w:r>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47A247D5" w14:textId="77777777" w:rsidR="004F694C" w:rsidRPr="00973F4F" w:rsidRDefault="004801D7" w:rsidP="00B1688B">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37AA874D" w14:textId="77777777" w:rsidR="004F694C" w:rsidRPr="00973F4F" w:rsidRDefault="002A79A6" w:rsidP="00B1688B">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415756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45E7DA" w14:textId="77777777" w:rsidR="004F694C" w:rsidRPr="00973F4F" w:rsidRDefault="004F694C" w:rsidP="00B1688B">
                  <w:pPr>
                    <w:spacing w:before="40" w:after="40"/>
                    <w:jc w:val="center"/>
                    <w:rPr>
                      <w:sz w:val="20"/>
                      <w:szCs w:val="20"/>
                    </w:rPr>
                  </w:pPr>
                </w:p>
              </w:tc>
            </w:tr>
          </w:tbl>
          <w:p w14:paraId="00D67783" w14:textId="77777777" w:rsidR="004F694C" w:rsidRPr="00973F4F" w:rsidRDefault="004F694C" w:rsidP="00B1688B">
            <w:pPr>
              <w:rPr>
                <w:b/>
                <w:bCs/>
                <w:sz w:val="18"/>
                <w:szCs w:val="18"/>
              </w:rPr>
            </w:pPr>
          </w:p>
        </w:tc>
        <w:tc>
          <w:tcPr>
            <w:tcW w:w="2126" w:type="dxa"/>
            <w:gridSpan w:val="3"/>
            <w:tcBorders>
              <w:bottom w:val="nil"/>
            </w:tcBorders>
            <w:vAlign w:val="center"/>
          </w:tcPr>
          <w:p w14:paraId="3EB37EFB"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019F074"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71B4B5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25F39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FFB1E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593CB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7B291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CE47E2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C83806" w14:textId="77777777" w:rsidR="004F694C" w:rsidRPr="00973F4F" w:rsidRDefault="004F694C" w:rsidP="00B1688B">
                  <w:pPr>
                    <w:spacing w:before="40" w:after="40"/>
                    <w:jc w:val="center"/>
                    <w:rPr>
                      <w:sz w:val="20"/>
                      <w:szCs w:val="20"/>
                    </w:rPr>
                  </w:pPr>
                </w:p>
              </w:tc>
            </w:tr>
          </w:tbl>
          <w:p w14:paraId="5E2A8DC5"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218DB388"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83450A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42D30A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AFBAF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A3DF0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DB01F2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8A9096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7DB225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CC04C1A" w14:textId="77777777" w:rsidR="004F694C" w:rsidRPr="00973F4F" w:rsidRDefault="004F694C" w:rsidP="00B1688B">
                  <w:pPr>
                    <w:spacing w:before="40" w:after="40"/>
                    <w:jc w:val="center"/>
                    <w:rPr>
                      <w:sz w:val="20"/>
                      <w:szCs w:val="20"/>
                    </w:rPr>
                  </w:pPr>
                </w:p>
              </w:tc>
            </w:tr>
          </w:tbl>
          <w:p w14:paraId="5A06A38E" w14:textId="77777777" w:rsidR="004F694C" w:rsidRPr="00973F4F" w:rsidRDefault="004F694C" w:rsidP="00B1688B">
            <w:pPr>
              <w:spacing w:before="40" w:after="40"/>
              <w:rPr>
                <w:sz w:val="20"/>
                <w:szCs w:val="20"/>
              </w:rPr>
            </w:pPr>
          </w:p>
        </w:tc>
        <w:tc>
          <w:tcPr>
            <w:tcW w:w="2126" w:type="dxa"/>
            <w:tcBorders>
              <w:bottom w:val="nil"/>
            </w:tcBorders>
            <w:vAlign w:val="center"/>
          </w:tcPr>
          <w:p w14:paraId="4BBD61B7"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09FA7E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B5A8F3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35BDE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4C2F6D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685AC7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35465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3D74E0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D9D3D1" w14:textId="77777777" w:rsidR="004F694C" w:rsidRPr="00973F4F" w:rsidRDefault="004F694C" w:rsidP="00B1688B">
                  <w:pPr>
                    <w:spacing w:before="40" w:after="40"/>
                    <w:jc w:val="center"/>
                    <w:rPr>
                      <w:sz w:val="20"/>
                      <w:szCs w:val="20"/>
                    </w:rPr>
                  </w:pPr>
                </w:p>
              </w:tc>
            </w:tr>
          </w:tbl>
          <w:p w14:paraId="57F944D9" w14:textId="77777777" w:rsidR="004F694C" w:rsidRPr="00973F4F" w:rsidRDefault="004F694C" w:rsidP="00B1688B">
            <w:pPr>
              <w:rPr>
                <w:b/>
                <w:bCs/>
                <w:sz w:val="18"/>
                <w:szCs w:val="18"/>
              </w:rPr>
            </w:pPr>
          </w:p>
        </w:tc>
      </w:tr>
      <w:tr w:rsidR="004F694C" w:rsidRPr="00973F4F" w14:paraId="4EF63D55"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EFE4573" w14:textId="77777777" w:rsidR="004F694C" w:rsidRPr="00E17C84" w:rsidRDefault="004F694C" w:rsidP="00B1688B"/>
        </w:tc>
        <w:tc>
          <w:tcPr>
            <w:tcW w:w="2119" w:type="dxa"/>
            <w:gridSpan w:val="2"/>
            <w:tcBorders>
              <w:top w:val="nil"/>
              <w:left w:val="single" w:sz="4" w:space="0" w:color="auto"/>
            </w:tcBorders>
            <w:vAlign w:val="center"/>
          </w:tcPr>
          <w:p w14:paraId="4BBB05A6"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60D485F9"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54248509" w14:textId="77777777" w:rsidR="004F694C" w:rsidRPr="00973F4F" w:rsidRDefault="004F694C" w:rsidP="00B1688B">
            <w:pPr>
              <w:jc w:val="center"/>
              <w:rPr>
                <w:sz w:val="12"/>
                <w:szCs w:val="12"/>
              </w:rPr>
            </w:pPr>
          </w:p>
        </w:tc>
        <w:tc>
          <w:tcPr>
            <w:tcW w:w="2126" w:type="dxa"/>
            <w:tcBorders>
              <w:top w:val="nil"/>
              <w:left w:val="nil"/>
            </w:tcBorders>
            <w:vAlign w:val="center"/>
          </w:tcPr>
          <w:p w14:paraId="18109379" w14:textId="77777777" w:rsidR="004F694C" w:rsidRPr="00973F4F" w:rsidRDefault="004F694C" w:rsidP="00B1688B">
            <w:pPr>
              <w:jc w:val="center"/>
              <w:rPr>
                <w:sz w:val="12"/>
                <w:szCs w:val="12"/>
              </w:rPr>
            </w:pPr>
          </w:p>
        </w:tc>
      </w:tr>
      <w:tr w:rsidR="004F694C" w:rsidRPr="00973F4F" w14:paraId="72F08EB7"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79BBE71" w14:textId="77777777" w:rsidR="004F694C" w:rsidRPr="00E17C84" w:rsidRDefault="004F694C" w:rsidP="00B1688B"/>
        </w:tc>
        <w:tc>
          <w:tcPr>
            <w:tcW w:w="2349" w:type="dxa"/>
            <w:gridSpan w:val="3"/>
            <w:tcBorders>
              <w:left w:val="single" w:sz="4" w:space="0" w:color="auto"/>
            </w:tcBorders>
            <w:vAlign w:val="center"/>
          </w:tcPr>
          <w:p w14:paraId="0CE5E9B8" w14:textId="77777777" w:rsidR="004F694C" w:rsidRPr="00973F4F" w:rsidRDefault="00084117"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Consent of the Instructor</w:t>
            </w:r>
          </w:p>
        </w:tc>
        <w:tc>
          <w:tcPr>
            <w:tcW w:w="1890" w:type="dxa"/>
            <w:vAlign w:val="center"/>
          </w:tcPr>
          <w:p w14:paraId="6B43E433" w14:textId="77777777" w:rsidR="004F694C" w:rsidRPr="00973F4F" w:rsidRDefault="00084117"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Senior Standing</w:t>
            </w:r>
          </w:p>
        </w:tc>
        <w:tc>
          <w:tcPr>
            <w:tcW w:w="4394" w:type="dxa"/>
            <w:gridSpan w:val="3"/>
            <w:vAlign w:val="bottom"/>
          </w:tcPr>
          <w:p w14:paraId="269666C0" w14:textId="77777777" w:rsidR="004F694C" w:rsidRPr="00973F4F" w:rsidRDefault="008644C5"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7EF98620" wp14:editId="459B6659">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7CE87A2" w14:textId="77777777" w:rsidR="00FB5509" w:rsidRPr="00973F4F" w:rsidRDefault="00FB5509"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862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37CE87A2" w14:textId="77777777" w:rsidR="00FB5509" w:rsidRPr="00973F4F" w:rsidRDefault="00FB5509" w:rsidP="008766E8">
                            <w:pPr>
                              <w:rPr>
                                <w:sz w:val="12"/>
                                <w:szCs w:val="12"/>
                                <w:lang w:val="tr-TR"/>
                              </w:rPr>
                            </w:pPr>
                          </w:p>
                        </w:txbxContent>
                      </v:textbox>
                    </v:shape>
                  </w:pict>
                </mc:Fallback>
              </mc:AlternateContent>
            </w:r>
            <w:r w:rsidR="00084117">
              <w:fldChar w:fldCharType="begin">
                <w:ffData>
                  <w:name w:val=""/>
                  <w:enabled/>
                  <w:calcOnExit w:val="0"/>
                  <w:checkBox>
                    <w:size w:val="18"/>
                    <w:default w:val="0"/>
                  </w:checkBox>
                </w:ffData>
              </w:fldChar>
            </w:r>
            <w:r w:rsidR="004F694C">
              <w:instrText xml:space="preserve"> FORMCHECKBOX </w:instrText>
            </w:r>
            <w:r w:rsidR="00000000">
              <w:fldChar w:fldCharType="separate"/>
            </w:r>
            <w:r w:rsidR="00084117">
              <w:fldChar w:fldCharType="end"/>
            </w:r>
            <w:r w:rsidR="004F694C" w:rsidRPr="00B17078">
              <w:rPr>
                <w:sz w:val="14"/>
                <w:szCs w:val="14"/>
              </w:rPr>
              <w:t xml:space="preserve">Give others, if any. </w:t>
            </w:r>
          </w:p>
        </w:tc>
      </w:tr>
      <w:tr w:rsidR="004F694C" w:rsidRPr="00973F4F" w14:paraId="331D89B4"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1A000D0" w14:textId="77777777" w:rsidR="004F694C" w:rsidRDefault="004F694C" w:rsidP="00B1688B">
            <w:r w:rsidRPr="00973F4F">
              <w:rPr>
                <w:b/>
                <w:bCs/>
              </w:rPr>
              <w:t>Co-requisites</w:t>
            </w:r>
          </w:p>
          <w:p w14:paraId="424BE8A1"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752843BF"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CCD79C5"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24BBFFB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B4E80D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DB0FAF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98A72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052544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177BC9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8C0CA2" w14:textId="77777777" w:rsidR="004F694C" w:rsidRPr="00973F4F" w:rsidRDefault="004F694C" w:rsidP="00B1688B">
                  <w:pPr>
                    <w:spacing w:before="40" w:after="40"/>
                    <w:jc w:val="center"/>
                    <w:rPr>
                      <w:sz w:val="20"/>
                      <w:szCs w:val="20"/>
                    </w:rPr>
                  </w:pPr>
                </w:p>
              </w:tc>
            </w:tr>
          </w:tbl>
          <w:p w14:paraId="11C54905"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588EFF1C"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7AD9AA7"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0DDBB2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56182C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8E42F8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4FFCAF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1A7B2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F2CEE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BF81796" w14:textId="77777777" w:rsidR="004F694C" w:rsidRPr="00973F4F" w:rsidRDefault="004F694C" w:rsidP="00B1688B">
                  <w:pPr>
                    <w:spacing w:before="40" w:after="40"/>
                    <w:jc w:val="center"/>
                    <w:rPr>
                      <w:sz w:val="20"/>
                      <w:szCs w:val="20"/>
                    </w:rPr>
                  </w:pPr>
                </w:p>
              </w:tc>
            </w:tr>
          </w:tbl>
          <w:p w14:paraId="6A12C53E"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6D25CDC9"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93E56D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E54984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63743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6F908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B080D1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EA1B6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2AB46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57E023" w14:textId="77777777" w:rsidR="004F694C" w:rsidRPr="00973F4F" w:rsidRDefault="004F694C" w:rsidP="00B1688B">
                  <w:pPr>
                    <w:spacing w:before="40" w:after="40"/>
                    <w:jc w:val="center"/>
                    <w:rPr>
                      <w:sz w:val="20"/>
                      <w:szCs w:val="20"/>
                    </w:rPr>
                  </w:pPr>
                </w:p>
              </w:tc>
            </w:tr>
          </w:tbl>
          <w:p w14:paraId="27962B75"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470DE791"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0453FE58"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B798B2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0DB489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7C3CA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42F487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4FC611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125711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46F7E7B" w14:textId="77777777" w:rsidR="004F694C" w:rsidRPr="00973F4F" w:rsidRDefault="004F694C" w:rsidP="00B1688B">
                  <w:pPr>
                    <w:spacing w:before="40" w:after="40"/>
                    <w:jc w:val="center"/>
                    <w:rPr>
                      <w:sz w:val="20"/>
                      <w:szCs w:val="20"/>
                    </w:rPr>
                  </w:pPr>
                </w:p>
              </w:tc>
            </w:tr>
          </w:tbl>
          <w:p w14:paraId="2551184A" w14:textId="77777777" w:rsidR="004F694C" w:rsidRPr="00973F4F" w:rsidRDefault="004F694C" w:rsidP="00B1688B">
            <w:pPr>
              <w:rPr>
                <w:b/>
                <w:bCs/>
                <w:sz w:val="18"/>
                <w:szCs w:val="18"/>
              </w:rPr>
            </w:pPr>
          </w:p>
        </w:tc>
      </w:tr>
      <w:tr w:rsidR="004F694C" w:rsidRPr="00973F4F" w14:paraId="4B5D125E"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F38886C" w14:textId="77777777" w:rsidR="004F694C" w:rsidRPr="00E17C84" w:rsidRDefault="004F694C" w:rsidP="00B1688B"/>
        </w:tc>
        <w:tc>
          <w:tcPr>
            <w:tcW w:w="2113" w:type="dxa"/>
            <w:tcBorders>
              <w:top w:val="nil"/>
              <w:left w:val="single" w:sz="4" w:space="0" w:color="auto"/>
            </w:tcBorders>
            <w:vAlign w:val="center"/>
          </w:tcPr>
          <w:p w14:paraId="06D65C66"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68A35B44" w14:textId="77777777" w:rsidR="004F694C" w:rsidRPr="00973F4F" w:rsidRDefault="004F694C" w:rsidP="00B1688B">
            <w:pPr>
              <w:jc w:val="center"/>
              <w:rPr>
                <w:sz w:val="12"/>
                <w:szCs w:val="12"/>
              </w:rPr>
            </w:pPr>
          </w:p>
        </w:tc>
        <w:tc>
          <w:tcPr>
            <w:tcW w:w="2247" w:type="dxa"/>
            <w:tcBorders>
              <w:top w:val="nil"/>
              <w:left w:val="nil"/>
            </w:tcBorders>
            <w:vAlign w:val="center"/>
          </w:tcPr>
          <w:p w14:paraId="5DF131F8"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0916D103" w14:textId="77777777" w:rsidR="004F694C" w:rsidRPr="00973F4F" w:rsidRDefault="004F694C" w:rsidP="00B1688B">
            <w:pPr>
              <w:jc w:val="center"/>
              <w:rPr>
                <w:sz w:val="12"/>
                <w:szCs w:val="12"/>
              </w:rPr>
            </w:pPr>
          </w:p>
        </w:tc>
      </w:tr>
      <w:tr w:rsidR="004F694C" w:rsidRPr="00973F4F" w14:paraId="02C3292D"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C96756B" w14:textId="77777777" w:rsidR="004F694C" w:rsidRDefault="004F694C" w:rsidP="00B1688B">
            <w:pPr>
              <w:spacing w:before="60"/>
            </w:pPr>
            <w:r w:rsidRPr="00D37B52">
              <w:rPr>
                <w:b/>
                <w:bCs/>
              </w:rPr>
              <w:t>Course Type</w:t>
            </w:r>
          </w:p>
          <w:p w14:paraId="43235879"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3E05E230" w14:textId="77777777" w:rsidR="004F694C" w:rsidRPr="005B6CD8" w:rsidRDefault="00084117" w:rsidP="00B1688B">
            <w:pPr>
              <w:rPr>
                <w:sz w:val="20"/>
                <w:szCs w:val="20"/>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 xml:space="preserve">Must course for </w:t>
            </w:r>
            <w:proofErr w:type="spellStart"/>
            <w:r w:rsidR="004F694C" w:rsidRPr="00B17078">
              <w:rPr>
                <w:sz w:val="14"/>
                <w:szCs w:val="14"/>
              </w:rPr>
              <w:t>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w:t>
            </w:r>
            <w:proofErr w:type="spellEnd"/>
            <w:r w:rsidR="004F694C" w:rsidRPr="00B17078">
              <w:rPr>
                <w:sz w:val="14"/>
                <w:szCs w:val="14"/>
              </w:rPr>
              <w:t xml:space="preserve"> course for other dept.(s)</w:t>
            </w:r>
            <w:r w:rsidRPr="004801D7">
              <w:rPr>
                <w:highlight w:val="black"/>
              </w:rPr>
              <w:fldChar w:fldCharType="begin">
                <w:ffData>
                  <w:name w:val=""/>
                  <w:enabled/>
                  <w:calcOnExit w:val="0"/>
                  <w:checkBox>
                    <w:size w:val="18"/>
                    <w:default w:val="0"/>
                  </w:checkBox>
                </w:ffData>
              </w:fldChar>
            </w:r>
            <w:r w:rsidR="004F694C" w:rsidRPr="004801D7">
              <w:rPr>
                <w:highlight w:val="black"/>
              </w:rPr>
              <w:instrText xml:space="preserve"> FORMCHECKBOX </w:instrText>
            </w:r>
            <w:r w:rsidR="00000000">
              <w:rPr>
                <w:highlight w:val="black"/>
              </w:rPr>
            </w:r>
            <w:r w:rsidR="00000000">
              <w:rPr>
                <w:highlight w:val="black"/>
              </w:rPr>
              <w:fldChar w:fldCharType="separate"/>
            </w:r>
            <w:r w:rsidRPr="004801D7">
              <w:rPr>
                <w:highlight w:val="black"/>
              </w:rPr>
              <w:fldChar w:fldCharType="end"/>
            </w:r>
            <w:r w:rsidR="004F694C" w:rsidRPr="00B17078">
              <w:rPr>
                <w:sz w:val="14"/>
                <w:szCs w:val="14"/>
              </w:rPr>
              <w:t xml:space="preserve">Elective course for </w:t>
            </w:r>
            <w:proofErr w:type="spellStart"/>
            <w:r w:rsidR="004F694C" w:rsidRPr="00B17078">
              <w:rPr>
                <w:sz w:val="14"/>
                <w:szCs w:val="14"/>
              </w:rPr>
              <w:t>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Elective</w:t>
            </w:r>
            <w:proofErr w:type="spellEnd"/>
            <w:r w:rsidR="004F694C" w:rsidRPr="00B17078">
              <w:rPr>
                <w:sz w:val="14"/>
                <w:szCs w:val="14"/>
              </w:rPr>
              <w:t xml:space="preserve"> course for other dept.(s)</w:t>
            </w:r>
          </w:p>
        </w:tc>
      </w:tr>
    </w:tbl>
    <w:p w14:paraId="140F5FBE"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36238626" w14:textId="77777777">
        <w:trPr>
          <w:trHeight w:val="424"/>
        </w:trPr>
        <w:tc>
          <w:tcPr>
            <w:tcW w:w="10343" w:type="dxa"/>
            <w:gridSpan w:val="6"/>
            <w:shd w:val="clear" w:color="auto" w:fill="D9D9D9"/>
            <w:vAlign w:val="center"/>
          </w:tcPr>
          <w:p w14:paraId="2CD8BEF0" w14:textId="77777777" w:rsidR="004F694C" w:rsidRPr="00F625B0" w:rsidRDefault="004F694C" w:rsidP="0098749D">
            <w:pPr>
              <w:rPr>
                <w:b/>
                <w:bCs/>
              </w:rPr>
            </w:pPr>
            <w:r w:rsidRPr="00F625B0">
              <w:rPr>
                <w:b/>
                <w:bCs/>
              </w:rPr>
              <w:t xml:space="preserve">Course </w:t>
            </w:r>
            <w:r>
              <w:rPr>
                <w:b/>
                <w:bCs/>
              </w:rPr>
              <w:t>Classification</w:t>
            </w:r>
          </w:p>
          <w:p w14:paraId="1221CF89"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7A9F6030" w14:textId="77777777">
        <w:trPr>
          <w:trHeight w:val="424"/>
        </w:trPr>
        <w:tc>
          <w:tcPr>
            <w:tcW w:w="1035" w:type="dxa"/>
            <w:shd w:val="clear" w:color="auto" w:fill="D9D9D9"/>
            <w:vAlign w:val="center"/>
          </w:tcPr>
          <w:p w14:paraId="0BDE2F4F" w14:textId="77777777" w:rsidR="004F694C" w:rsidRPr="00973F4F" w:rsidRDefault="004F694C" w:rsidP="0098749D">
            <w:pPr>
              <w:rPr>
                <w:b/>
                <w:bCs/>
                <w:sz w:val="18"/>
                <w:szCs w:val="18"/>
              </w:rPr>
            </w:pPr>
            <w:r>
              <w:t>Category</w:t>
            </w:r>
          </w:p>
        </w:tc>
        <w:tc>
          <w:tcPr>
            <w:tcW w:w="2590" w:type="dxa"/>
            <w:vAlign w:val="center"/>
          </w:tcPr>
          <w:p w14:paraId="65C99275" w14:textId="77777777" w:rsidR="004F694C" w:rsidRPr="00973F4F" w:rsidRDefault="004F694C" w:rsidP="0098749D">
            <w:pPr>
              <w:jc w:val="center"/>
              <w:rPr>
                <w:b/>
                <w:bCs/>
                <w:sz w:val="18"/>
                <w:szCs w:val="18"/>
              </w:rPr>
            </w:pPr>
            <w:r>
              <w:t>Mathematics &amp; Natural Sciences</w:t>
            </w:r>
          </w:p>
        </w:tc>
        <w:tc>
          <w:tcPr>
            <w:tcW w:w="2071" w:type="dxa"/>
            <w:vAlign w:val="center"/>
          </w:tcPr>
          <w:p w14:paraId="01048B84" w14:textId="77777777" w:rsidR="004F694C" w:rsidRPr="00973F4F" w:rsidRDefault="004F694C" w:rsidP="0098749D">
            <w:pPr>
              <w:jc w:val="center"/>
              <w:rPr>
                <w:b/>
                <w:bCs/>
                <w:sz w:val="18"/>
                <w:szCs w:val="18"/>
              </w:rPr>
            </w:pPr>
            <w:r>
              <w:t>Engineering Sciences</w:t>
            </w:r>
          </w:p>
        </w:tc>
        <w:tc>
          <w:tcPr>
            <w:tcW w:w="2072" w:type="dxa"/>
            <w:vAlign w:val="center"/>
          </w:tcPr>
          <w:p w14:paraId="266907D8" w14:textId="77777777" w:rsidR="004F694C" w:rsidRPr="00973F4F" w:rsidRDefault="004F694C" w:rsidP="0098749D">
            <w:pPr>
              <w:jc w:val="center"/>
              <w:rPr>
                <w:b/>
                <w:bCs/>
                <w:sz w:val="18"/>
                <w:szCs w:val="18"/>
              </w:rPr>
            </w:pPr>
            <w:r>
              <w:t>Engineering Design</w:t>
            </w:r>
          </w:p>
        </w:tc>
        <w:tc>
          <w:tcPr>
            <w:tcW w:w="1554" w:type="dxa"/>
            <w:vAlign w:val="center"/>
          </w:tcPr>
          <w:p w14:paraId="265EA87D" w14:textId="77777777" w:rsidR="004F694C" w:rsidRPr="00973F4F" w:rsidRDefault="004F694C" w:rsidP="0098749D">
            <w:pPr>
              <w:jc w:val="center"/>
              <w:rPr>
                <w:b/>
                <w:bCs/>
                <w:sz w:val="18"/>
                <w:szCs w:val="18"/>
              </w:rPr>
            </w:pPr>
            <w:r>
              <w:t>General Education</w:t>
            </w:r>
          </w:p>
        </w:tc>
        <w:tc>
          <w:tcPr>
            <w:tcW w:w="1021" w:type="dxa"/>
            <w:vAlign w:val="center"/>
          </w:tcPr>
          <w:p w14:paraId="1872792D" w14:textId="77777777" w:rsidR="004F694C" w:rsidRPr="00973F4F" w:rsidRDefault="004F694C" w:rsidP="0098749D">
            <w:pPr>
              <w:jc w:val="center"/>
              <w:rPr>
                <w:b/>
                <w:bCs/>
                <w:sz w:val="18"/>
                <w:szCs w:val="18"/>
              </w:rPr>
            </w:pPr>
            <w:r>
              <w:t>Other</w:t>
            </w:r>
          </w:p>
        </w:tc>
      </w:tr>
      <w:tr w:rsidR="004F694C" w:rsidRPr="00973F4F" w14:paraId="702DAEB7" w14:textId="77777777">
        <w:trPr>
          <w:trHeight w:val="424"/>
        </w:trPr>
        <w:tc>
          <w:tcPr>
            <w:tcW w:w="1035" w:type="dxa"/>
            <w:shd w:val="clear" w:color="auto" w:fill="D9D9D9"/>
            <w:vAlign w:val="center"/>
          </w:tcPr>
          <w:p w14:paraId="4F3A19C5" w14:textId="77777777" w:rsidR="004F694C" w:rsidRPr="00973F4F" w:rsidRDefault="004F694C" w:rsidP="0098749D">
            <w:pPr>
              <w:rPr>
                <w:b/>
                <w:bCs/>
                <w:sz w:val="18"/>
                <w:szCs w:val="18"/>
              </w:rPr>
            </w:pPr>
            <w:r>
              <w:t>Percentage</w:t>
            </w:r>
          </w:p>
        </w:tc>
        <w:tc>
          <w:tcPr>
            <w:tcW w:w="2590" w:type="dxa"/>
            <w:vAlign w:val="center"/>
          </w:tcPr>
          <w:p w14:paraId="02FB7442" w14:textId="77777777" w:rsidR="004F694C" w:rsidRPr="00DC45E3" w:rsidRDefault="004801D7" w:rsidP="0098749D">
            <w:pPr>
              <w:jc w:val="center"/>
              <w:rPr>
                <w:sz w:val="20"/>
                <w:szCs w:val="20"/>
              </w:rPr>
            </w:pPr>
            <w:r>
              <w:rPr>
                <w:sz w:val="20"/>
                <w:szCs w:val="20"/>
              </w:rPr>
              <w:t>30</w:t>
            </w:r>
          </w:p>
        </w:tc>
        <w:tc>
          <w:tcPr>
            <w:tcW w:w="2071" w:type="dxa"/>
            <w:vAlign w:val="center"/>
          </w:tcPr>
          <w:p w14:paraId="03A7CBB7" w14:textId="77777777" w:rsidR="004F694C" w:rsidRPr="00DC45E3" w:rsidRDefault="004801D7" w:rsidP="0098749D">
            <w:pPr>
              <w:jc w:val="center"/>
              <w:rPr>
                <w:sz w:val="20"/>
                <w:szCs w:val="20"/>
              </w:rPr>
            </w:pPr>
            <w:r>
              <w:rPr>
                <w:sz w:val="20"/>
                <w:szCs w:val="20"/>
              </w:rPr>
              <w:t>40</w:t>
            </w:r>
          </w:p>
        </w:tc>
        <w:tc>
          <w:tcPr>
            <w:tcW w:w="2072" w:type="dxa"/>
            <w:vAlign w:val="center"/>
          </w:tcPr>
          <w:p w14:paraId="573EE6C0" w14:textId="77777777" w:rsidR="004F694C" w:rsidRPr="00DC45E3" w:rsidRDefault="00193348" w:rsidP="0098749D">
            <w:pPr>
              <w:jc w:val="center"/>
              <w:rPr>
                <w:sz w:val="20"/>
                <w:szCs w:val="20"/>
              </w:rPr>
            </w:pPr>
            <w:r>
              <w:rPr>
                <w:sz w:val="20"/>
                <w:szCs w:val="20"/>
              </w:rPr>
              <w:t>3</w:t>
            </w:r>
            <w:r w:rsidR="004801D7">
              <w:rPr>
                <w:sz w:val="20"/>
                <w:szCs w:val="20"/>
              </w:rPr>
              <w:t>0</w:t>
            </w:r>
          </w:p>
        </w:tc>
        <w:tc>
          <w:tcPr>
            <w:tcW w:w="1554" w:type="dxa"/>
            <w:vAlign w:val="center"/>
          </w:tcPr>
          <w:p w14:paraId="23273839" w14:textId="77777777" w:rsidR="004F694C" w:rsidRPr="00DC45E3" w:rsidRDefault="002A79A6" w:rsidP="0098749D">
            <w:pPr>
              <w:jc w:val="center"/>
              <w:rPr>
                <w:sz w:val="20"/>
                <w:szCs w:val="20"/>
              </w:rPr>
            </w:pPr>
            <w:r>
              <w:rPr>
                <w:sz w:val="20"/>
                <w:szCs w:val="20"/>
              </w:rPr>
              <w:t>0</w:t>
            </w:r>
          </w:p>
        </w:tc>
        <w:tc>
          <w:tcPr>
            <w:tcW w:w="1021" w:type="dxa"/>
            <w:vAlign w:val="center"/>
          </w:tcPr>
          <w:p w14:paraId="32A49D27" w14:textId="77777777" w:rsidR="004F694C" w:rsidRPr="00DC45E3" w:rsidRDefault="002A79A6" w:rsidP="0098749D">
            <w:pPr>
              <w:jc w:val="center"/>
              <w:rPr>
                <w:sz w:val="20"/>
                <w:szCs w:val="20"/>
              </w:rPr>
            </w:pPr>
            <w:r>
              <w:rPr>
                <w:sz w:val="20"/>
                <w:szCs w:val="20"/>
              </w:rPr>
              <w:t>0</w:t>
            </w:r>
          </w:p>
        </w:tc>
      </w:tr>
    </w:tbl>
    <w:p w14:paraId="2394A29C" w14:textId="77777777" w:rsidR="004F694C" w:rsidRDefault="004F694C"/>
    <w:p w14:paraId="182F0587"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5EF3D120"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3"/>
      </w:tblGrid>
      <w:tr w:rsidR="004F694C" w14:paraId="3C3C80D9" w14:textId="77777777" w:rsidTr="00FB5509">
        <w:trPr>
          <w:cantSplit/>
          <w:trHeight w:val="195"/>
        </w:trPr>
        <w:tc>
          <w:tcPr>
            <w:tcW w:w="10303" w:type="dxa"/>
            <w:shd w:val="pct15" w:color="000000" w:fill="FFFFFF"/>
            <w:vAlign w:val="center"/>
          </w:tcPr>
          <w:p w14:paraId="4AAAA499" w14:textId="77777777" w:rsidR="004F694C" w:rsidRPr="00F625B0" w:rsidRDefault="004F694C">
            <w:pPr>
              <w:rPr>
                <w:b/>
                <w:bCs/>
              </w:rPr>
            </w:pPr>
            <w:r w:rsidRPr="00F625B0">
              <w:rPr>
                <w:b/>
                <w:bCs/>
              </w:rPr>
              <w:t xml:space="preserve">Course Objectives </w:t>
            </w:r>
          </w:p>
          <w:p w14:paraId="0F79519C" w14:textId="77777777" w:rsidR="004F694C" w:rsidRDefault="004F694C" w:rsidP="00F625B0">
            <w:pPr>
              <w:rPr>
                <w:i/>
                <w:iCs/>
                <w:sz w:val="14"/>
                <w:szCs w:val="14"/>
              </w:rPr>
            </w:pPr>
            <w:r>
              <w:rPr>
                <w:i/>
                <w:iCs/>
                <w:sz w:val="14"/>
                <w:szCs w:val="14"/>
              </w:rPr>
              <w:t>Explain the aims of the course. Maximum 100 words.</w:t>
            </w:r>
          </w:p>
        </w:tc>
      </w:tr>
      <w:tr w:rsidR="004F694C" w14:paraId="7562309A" w14:textId="77777777" w:rsidTr="00FB5509">
        <w:trPr>
          <w:cantSplit/>
          <w:trHeight w:val="1166"/>
        </w:trPr>
        <w:tc>
          <w:tcPr>
            <w:tcW w:w="10303" w:type="dxa"/>
          </w:tcPr>
          <w:p w14:paraId="7827E0FE" w14:textId="6BC3959E" w:rsidR="00FB5509" w:rsidRPr="00102BAC" w:rsidRDefault="00FB5509" w:rsidP="00FB5509">
            <w:pPr>
              <w:pStyle w:val="GvdeMetni2"/>
              <w:spacing w:line="240" w:lineRule="auto"/>
              <w:rPr>
                <w:rStyle w:val="apple-style-span"/>
                <w:rFonts w:cs="Arial"/>
                <w:sz w:val="18"/>
                <w:szCs w:val="16"/>
                <w:lang w:val="en-US"/>
              </w:rPr>
            </w:pPr>
            <w:r w:rsidRPr="00102BAC">
              <w:rPr>
                <w:rStyle w:val="apple-style-span"/>
                <w:rFonts w:cs="Arial"/>
                <w:sz w:val="18"/>
                <w:szCs w:val="16"/>
                <w:lang w:val="en-US"/>
              </w:rPr>
              <w:t xml:space="preserve">This course serves as a prelude to other courses in the Civil/Structural Engineering curriculum that deal with more advanced courses in structural dynamics, earthquake resistant design and analysis.  It is considered as the pre-requisite course for all subsequent courses dealing with earthquake </w:t>
            </w:r>
            <w:r w:rsidR="0002121E" w:rsidRPr="00102BAC">
              <w:rPr>
                <w:rStyle w:val="apple-style-span"/>
                <w:rFonts w:cs="Arial"/>
                <w:sz w:val="18"/>
                <w:szCs w:val="16"/>
                <w:lang w:val="en-US"/>
              </w:rPr>
              <w:t>engineering but</w:t>
            </w:r>
            <w:r w:rsidRPr="00102BAC">
              <w:rPr>
                <w:rStyle w:val="apple-style-span"/>
                <w:rFonts w:cs="Arial"/>
                <w:sz w:val="18"/>
                <w:szCs w:val="16"/>
                <w:lang w:val="en-US"/>
              </w:rPr>
              <w:t xml:space="preserve"> has an introductory emphasis.</w:t>
            </w:r>
          </w:p>
          <w:p w14:paraId="2CEF5A26" w14:textId="77777777" w:rsidR="004F694C" w:rsidRPr="001121EE" w:rsidRDefault="004F694C" w:rsidP="00491DE4">
            <w:pPr>
              <w:spacing w:before="40" w:after="20"/>
              <w:rPr>
                <w:sz w:val="18"/>
                <w:szCs w:val="18"/>
              </w:rPr>
            </w:pPr>
          </w:p>
        </w:tc>
      </w:tr>
    </w:tbl>
    <w:p w14:paraId="52EF8B1D"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7A23A332" w14:textId="77777777">
        <w:trPr>
          <w:cantSplit/>
          <w:trHeight w:val="332"/>
        </w:trPr>
        <w:tc>
          <w:tcPr>
            <w:tcW w:w="10348" w:type="dxa"/>
            <w:shd w:val="pct15" w:color="000000" w:fill="FFFFFF"/>
            <w:vAlign w:val="center"/>
          </w:tcPr>
          <w:p w14:paraId="4AB8CB73" w14:textId="77777777" w:rsidR="004F694C" w:rsidRPr="00F625B0" w:rsidRDefault="004F694C" w:rsidP="00443AB5">
            <w:pPr>
              <w:rPr>
                <w:b/>
                <w:bCs/>
              </w:rPr>
            </w:pPr>
            <w:r w:rsidRPr="00F625B0">
              <w:rPr>
                <w:b/>
                <w:bCs/>
              </w:rPr>
              <w:t xml:space="preserve">Learning Outcomes </w:t>
            </w:r>
          </w:p>
          <w:p w14:paraId="2E61D48B" w14:textId="77777777" w:rsidR="004F694C" w:rsidRDefault="004F694C" w:rsidP="00CF1361">
            <w:pPr>
              <w:rPr>
                <w:i/>
                <w:iCs/>
                <w:sz w:val="14"/>
                <w:szCs w:val="14"/>
              </w:rPr>
            </w:pPr>
            <w:r>
              <w:rPr>
                <w:i/>
                <w:iCs/>
                <w:sz w:val="14"/>
                <w:szCs w:val="14"/>
              </w:rPr>
              <w:t>Explain the learning outcomes of the course. Maximum 10 items.</w:t>
            </w:r>
          </w:p>
        </w:tc>
      </w:tr>
      <w:tr w:rsidR="004F694C" w14:paraId="7F0F905E" w14:textId="77777777" w:rsidTr="00FB5509">
        <w:trPr>
          <w:cantSplit/>
          <w:trHeight w:val="1115"/>
        </w:trPr>
        <w:tc>
          <w:tcPr>
            <w:tcW w:w="10348" w:type="dxa"/>
          </w:tcPr>
          <w:p w14:paraId="696132AC" w14:textId="2F4F17E7" w:rsidR="00AB6732" w:rsidRDefault="00AB6732" w:rsidP="00AB6732">
            <w:pPr>
              <w:pStyle w:val="GvdeMetni2"/>
              <w:numPr>
                <w:ilvl w:val="0"/>
                <w:numId w:val="24"/>
              </w:numPr>
              <w:spacing w:line="240" w:lineRule="auto"/>
              <w:rPr>
                <w:rFonts w:cs="Arial"/>
                <w:sz w:val="18"/>
                <w:szCs w:val="16"/>
              </w:rPr>
            </w:pPr>
            <w:r>
              <w:rPr>
                <w:rFonts w:cs="Arial"/>
                <w:sz w:val="18"/>
                <w:szCs w:val="16"/>
              </w:rPr>
              <w:t xml:space="preserve">Realize the </w:t>
            </w:r>
            <w:r w:rsidR="00E2510C">
              <w:rPr>
                <w:rFonts w:cs="Arial"/>
                <w:sz w:val="18"/>
                <w:szCs w:val="16"/>
              </w:rPr>
              <w:t>dynamic disturbances on structures</w:t>
            </w:r>
            <w:r w:rsidR="00035819">
              <w:rPr>
                <w:rFonts w:cs="Arial"/>
                <w:sz w:val="18"/>
                <w:szCs w:val="16"/>
              </w:rPr>
              <w:t xml:space="preserve"> and equations of motion</w:t>
            </w:r>
          </w:p>
          <w:p w14:paraId="0A7CCF4E" w14:textId="25D0FF86" w:rsidR="00E2510C" w:rsidRDefault="00E2510C" w:rsidP="00AB6732">
            <w:pPr>
              <w:pStyle w:val="GvdeMetni2"/>
              <w:numPr>
                <w:ilvl w:val="0"/>
                <w:numId w:val="24"/>
              </w:numPr>
              <w:spacing w:line="240" w:lineRule="auto"/>
              <w:rPr>
                <w:rFonts w:cs="Arial"/>
                <w:sz w:val="18"/>
                <w:szCs w:val="16"/>
              </w:rPr>
            </w:pPr>
            <w:r>
              <w:rPr>
                <w:rFonts w:cs="Arial"/>
                <w:sz w:val="18"/>
                <w:szCs w:val="16"/>
              </w:rPr>
              <w:t xml:space="preserve">Understand the analysis of the single degree of freedom structures </w:t>
            </w:r>
          </w:p>
          <w:p w14:paraId="00C582BF" w14:textId="77777777" w:rsidR="00035819" w:rsidRDefault="00E2510C" w:rsidP="00035819">
            <w:pPr>
              <w:pStyle w:val="GvdeMetni2"/>
              <w:numPr>
                <w:ilvl w:val="0"/>
                <w:numId w:val="24"/>
              </w:numPr>
              <w:spacing w:line="240" w:lineRule="auto"/>
              <w:rPr>
                <w:rFonts w:cs="Arial"/>
                <w:sz w:val="18"/>
                <w:szCs w:val="16"/>
              </w:rPr>
            </w:pPr>
            <w:r>
              <w:rPr>
                <w:rFonts w:cs="Arial"/>
                <w:sz w:val="18"/>
                <w:szCs w:val="16"/>
              </w:rPr>
              <w:t>Understand the analysis of the multi degree of freedom structures</w:t>
            </w:r>
          </w:p>
          <w:p w14:paraId="577DB0BA" w14:textId="32F48F2F" w:rsidR="00035819" w:rsidRPr="00035819" w:rsidRDefault="00035819" w:rsidP="00035819">
            <w:pPr>
              <w:pStyle w:val="GvdeMetni2"/>
              <w:numPr>
                <w:ilvl w:val="0"/>
                <w:numId w:val="24"/>
              </w:numPr>
              <w:spacing w:line="240" w:lineRule="auto"/>
              <w:rPr>
                <w:rFonts w:cs="Arial"/>
                <w:sz w:val="18"/>
                <w:szCs w:val="16"/>
              </w:rPr>
            </w:pPr>
            <w:proofErr w:type="spellStart"/>
            <w:r w:rsidRPr="00035819">
              <w:rPr>
                <w:sz w:val="18"/>
              </w:rPr>
              <w:t>Analyze</w:t>
            </w:r>
            <w:proofErr w:type="spellEnd"/>
            <w:r w:rsidRPr="00035819">
              <w:rPr>
                <w:sz w:val="18"/>
              </w:rPr>
              <w:t xml:space="preserve"> the dynamic </w:t>
            </w:r>
            <w:proofErr w:type="spellStart"/>
            <w:r w:rsidRPr="00035819">
              <w:rPr>
                <w:sz w:val="18"/>
              </w:rPr>
              <w:t>behavior</w:t>
            </w:r>
            <w:proofErr w:type="spellEnd"/>
            <w:r w:rsidRPr="00035819">
              <w:rPr>
                <w:sz w:val="18"/>
              </w:rPr>
              <w:t xml:space="preserve"> of simple structural systems subjected </w:t>
            </w:r>
            <w:r>
              <w:rPr>
                <w:sz w:val="18"/>
              </w:rPr>
              <w:t>to earthquake response</w:t>
            </w:r>
          </w:p>
          <w:p w14:paraId="4F1F827C" w14:textId="77777777" w:rsidR="004F694C" w:rsidRDefault="004F694C" w:rsidP="00FB5509">
            <w:pPr>
              <w:spacing w:before="20" w:after="20"/>
              <w:ind w:left="176"/>
              <w:rPr>
                <w:sz w:val="18"/>
                <w:szCs w:val="18"/>
              </w:rPr>
            </w:pPr>
          </w:p>
          <w:p w14:paraId="06DD9E53" w14:textId="77777777" w:rsidR="004F694C" w:rsidRPr="009E5578" w:rsidRDefault="004F694C" w:rsidP="004355F7">
            <w:pPr>
              <w:spacing w:before="20" w:after="20"/>
              <w:rPr>
                <w:sz w:val="18"/>
                <w:szCs w:val="18"/>
              </w:rPr>
            </w:pPr>
          </w:p>
        </w:tc>
      </w:tr>
    </w:tbl>
    <w:p w14:paraId="13226B8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0D8F295A" w14:textId="77777777">
        <w:trPr>
          <w:cantSplit/>
          <w:trHeight w:val="332"/>
        </w:trPr>
        <w:tc>
          <w:tcPr>
            <w:tcW w:w="10348" w:type="dxa"/>
            <w:gridSpan w:val="5"/>
            <w:shd w:val="pct15" w:color="000000" w:fill="FFFFFF"/>
            <w:vAlign w:val="center"/>
          </w:tcPr>
          <w:p w14:paraId="2A83B372" w14:textId="77777777" w:rsidR="004F694C" w:rsidRDefault="004F694C" w:rsidP="00B1688B">
            <w:r w:rsidRPr="00F625B0">
              <w:rPr>
                <w:b/>
                <w:bCs/>
              </w:rPr>
              <w:t>Textbook</w:t>
            </w:r>
            <w:r>
              <w:t xml:space="preserve">(s) </w:t>
            </w:r>
          </w:p>
          <w:p w14:paraId="1987E5FF"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504BDB6C" w14:textId="77777777">
        <w:trPr>
          <w:cantSplit/>
          <w:trHeight w:val="359"/>
        </w:trPr>
        <w:tc>
          <w:tcPr>
            <w:tcW w:w="2070" w:type="dxa"/>
            <w:shd w:val="pct15" w:color="000000" w:fill="FFFFFF"/>
            <w:vAlign w:val="center"/>
          </w:tcPr>
          <w:p w14:paraId="483220A3" w14:textId="77777777" w:rsidR="004F694C" w:rsidRDefault="004F694C" w:rsidP="0031364C">
            <w:r>
              <w:t>Author(s)</w:t>
            </w:r>
          </w:p>
        </w:tc>
        <w:tc>
          <w:tcPr>
            <w:tcW w:w="3742" w:type="dxa"/>
            <w:shd w:val="pct15" w:color="000000" w:fill="FFFFFF"/>
            <w:vAlign w:val="center"/>
          </w:tcPr>
          <w:p w14:paraId="461AD6DF" w14:textId="77777777" w:rsidR="004F694C" w:rsidRDefault="004F694C" w:rsidP="0031364C">
            <w:r>
              <w:t>Title</w:t>
            </w:r>
          </w:p>
        </w:tc>
        <w:tc>
          <w:tcPr>
            <w:tcW w:w="1701" w:type="dxa"/>
            <w:shd w:val="pct15" w:color="000000" w:fill="FFFFFF"/>
            <w:vAlign w:val="center"/>
          </w:tcPr>
          <w:p w14:paraId="0EB1F1B2" w14:textId="77777777" w:rsidR="004F694C" w:rsidRDefault="004F694C" w:rsidP="0031364C">
            <w:r>
              <w:t>Publisher</w:t>
            </w:r>
          </w:p>
        </w:tc>
        <w:tc>
          <w:tcPr>
            <w:tcW w:w="1418" w:type="dxa"/>
            <w:shd w:val="pct15" w:color="000000" w:fill="FFFFFF"/>
            <w:vAlign w:val="center"/>
          </w:tcPr>
          <w:p w14:paraId="5B91F47B" w14:textId="77777777" w:rsidR="004F694C" w:rsidRDefault="004F694C" w:rsidP="0031364C">
            <w:r>
              <w:t>Publication Year</w:t>
            </w:r>
          </w:p>
        </w:tc>
        <w:tc>
          <w:tcPr>
            <w:tcW w:w="1417" w:type="dxa"/>
            <w:shd w:val="pct15" w:color="000000" w:fill="FFFFFF"/>
            <w:vAlign w:val="center"/>
          </w:tcPr>
          <w:p w14:paraId="095D0314" w14:textId="77777777" w:rsidR="004F694C" w:rsidRDefault="004F694C" w:rsidP="0031364C">
            <w:r>
              <w:t>ISBN</w:t>
            </w:r>
          </w:p>
        </w:tc>
      </w:tr>
      <w:tr w:rsidR="00FB5509" w:rsidRPr="00E56C6A" w14:paraId="45FB4041" w14:textId="77777777" w:rsidTr="00FB5509">
        <w:trPr>
          <w:cantSplit/>
          <w:trHeight w:val="510"/>
        </w:trPr>
        <w:tc>
          <w:tcPr>
            <w:tcW w:w="2070" w:type="dxa"/>
            <w:vAlign w:val="center"/>
          </w:tcPr>
          <w:p w14:paraId="092DB12E" w14:textId="77777777" w:rsidR="00FB5509" w:rsidRPr="00102BAC" w:rsidRDefault="00FB5509" w:rsidP="00FB5509">
            <w:pPr>
              <w:jc w:val="both"/>
              <w:rPr>
                <w:sz w:val="18"/>
              </w:rPr>
            </w:pPr>
            <w:r w:rsidRPr="00102BAC">
              <w:rPr>
                <w:noProof/>
                <w:sz w:val="18"/>
              </w:rPr>
              <w:t>A.K. Chopra</w:t>
            </w:r>
          </w:p>
        </w:tc>
        <w:tc>
          <w:tcPr>
            <w:tcW w:w="3742" w:type="dxa"/>
            <w:vAlign w:val="center"/>
          </w:tcPr>
          <w:p w14:paraId="38F2D740" w14:textId="77777777" w:rsidR="00FB5509" w:rsidRPr="00102BAC" w:rsidRDefault="00FB5509" w:rsidP="00FB5509">
            <w:pPr>
              <w:rPr>
                <w:sz w:val="18"/>
              </w:rPr>
            </w:pPr>
            <w:r w:rsidRPr="00102BAC">
              <w:rPr>
                <w:noProof/>
                <w:sz w:val="18"/>
              </w:rPr>
              <w:t>Dynamics of Structures  (Theory and Applications to Earthquake Engineering), Third Ed., 2008, Prentice Hall. (The second edition of this book is also adequate.)</w:t>
            </w:r>
          </w:p>
        </w:tc>
        <w:tc>
          <w:tcPr>
            <w:tcW w:w="1701" w:type="dxa"/>
            <w:vAlign w:val="center"/>
          </w:tcPr>
          <w:p w14:paraId="57388C2A" w14:textId="77777777" w:rsidR="00FB5509" w:rsidRPr="00102BAC" w:rsidRDefault="00FB5509" w:rsidP="00FB5509">
            <w:pPr>
              <w:rPr>
                <w:sz w:val="18"/>
              </w:rPr>
            </w:pPr>
            <w:r w:rsidRPr="00102BAC">
              <w:rPr>
                <w:noProof/>
                <w:sz w:val="18"/>
              </w:rPr>
              <w:t>Prentice Hall</w:t>
            </w:r>
          </w:p>
        </w:tc>
        <w:tc>
          <w:tcPr>
            <w:tcW w:w="1418" w:type="dxa"/>
            <w:vAlign w:val="center"/>
          </w:tcPr>
          <w:p w14:paraId="2F65FFE6" w14:textId="77777777" w:rsidR="00FB5509" w:rsidRPr="00102BAC" w:rsidRDefault="00FB5509" w:rsidP="00FB5509">
            <w:pPr>
              <w:jc w:val="both"/>
              <w:rPr>
                <w:b/>
                <w:noProof/>
                <w:sz w:val="18"/>
              </w:rPr>
            </w:pPr>
            <w:r w:rsidRPr="00102BAC">
              <w:rPr>
                <w:noProof/>
                <w:sz w:val="18"/>
              </w:rPr>
              <w:t>2008</w:t>
            </w:r>
          </w:p>
        </w:tc>
        <w:tc>
          <w:tcPr>
            <w:tcW w:w="1417" w:type="dxa"/>
          </w:tcPr>
          <w:p w14:paraId="7716EFD2" w14:textId="77777777" w:rsidR="00FB5509" w:rsidRPr="006965D5" w:rsidRDefault="00FB5509" w:rsidP="006965D5">
            <w:pPr>
              <w:spacing w:before="20" w:after="20"/>
              <w:rPr>
                <w:sz w:val="18"/>
                <w:szCs w:val="18"/>
              </w:rPr>
            </w:pPr>
          </w:p>
        </w:tc>
      </w:tr>
      <w:tr w:rsidR="00FB5509" w:rsidRPr="00E56C6A" w14:paraId="67ADDD54" w14:textId="77777777" w:rsidTr="00FB5509">
        <w:trPr>
          <w:cantSplit/>
          <w:trHeight w:val="510"/>
        </w:trPr>
        <w:tc>
          <w:tcPr>
            <w:tcW w:w="2070" w:type="dxa"/>
            <w:vAlign w:val="center"/>
          </w:tcPr>
          <w:p w14:paraId="52DCC5EB" w14:textId="77777777" w:rsidR="00FB5509" w:rsidRPr="00102BAC" w:rsidRDefault="00FB5509" w:rsidP="00FB5509">
            <w:pPr>
              <w:jc w:val="both"/>
              <w:rPr>
                <w:noProof/>
                <w:sz w:val="18"/>
              </w:rPr>
            </w:pPr>
            <w:r w:rsidRPr="00102BAC">
              <w:rPr>
                <w:noProof/>
                <w:sz w:val="18"/>
              </w:rPr>
              <w:t>R.W. Clough and J. Penzien</w:t>
            </w:r>
          </w:p>
        </w:tc>
        <w:tc>
          <w:tcPr>
            <w:tcW w:w="3742" w:type="dxa"/>
            <w:vAlign w:val="center"/>
          </w:tcPr>
          <w:p w14:paraId="7AA1AD12" w14:textId="77777777" w:rsidR="00FB5509" w:rsidRPr="00102BAC" w:rsidRDefault="00FB5509" w:rsidP="00FB5509">
            <w:pPr>
              <w:rPr>
                <w:noProof/>
                <w:sz w:val="18"/>
              </w:rPr>
            </w:pPr>
            <w:r w:rsidRPr="00102BAC">
              <w:rPr>
                <w:noProof/>
                <w:sz w:val="18"/>
              </w:rPr>
              <w:t>Dynamics of Structures</w:t>
            </w:r>
          </w:p>
        </w:tc>
        <w:tc>
          <w:tcPr>
            <w:tcW w:w="1701" w:type="dxa"/>
            <w:vAlign w:val="center"/>
          </w:tcPr>
          <w:p w14:paraId="2779908A" w14:textId="77777777" w:rsidR="00FB5509" w:rsidRPr="00102BAC" w:rsidRDefault="00FB5509" w:rsidP="00FB5509">
            <w:pPr>
              <w:rPr>
                <w:noProof/>
                <w:sz w:val="18"/>
              </w:rPr>
            </w:pPr>
            <w:r w:rsidRPr="00102BAC">
              <w:rPr>
                <w:noProof/>
                <w:sz w:val="18"/>
              </w:rPr>
              <w:t>McGraw Hill</w:t>
            </w:r>
          </w:p>
        </w:tc>
        <w:tc>
          <w:tcPr>
            <w:tcW w:w="1418" w:type="dxa"/>
            <w:vAlign w:val="center"/>
          </w:tcPr>
          <w:p w14:paraId="7DAAC17D" w14:textId="77777777" w:rsidR="00FB5509" w:rsidRPr="00102BAC" w:rsidRDefault="00FB5509" w:rsidP="00FB5509">
            <w:pPr>
              <w:jc w:val="both"/>
              <w:rPr>
                <w:noProof/>
                <w:sz w:val="18"/>
              </w:rPr>
            </w:pPr>
            <w:r w:rsidRPr="00102BAC">
              <w:rPr>
                <w:noProof/>
                <w:sz w:val="18"/>
              </w:rPr>
              <w:t>1993</w:t>
            </w:r>
          </w:p>
        </w:tc>
        <w:tc>
          <w:tcPr>
            <w:tcW w:w="1417" w:type="dxa"/>
          </w:tcPr>
          <w:p w14:paraId="1ACDE3EE" w14:textId="77777777" w:rsidR="00FB5509" w:rsidRPr="006965D5" w:rsidRDefault="00FB5509" w:rsidP="006965D5">
            <w:pPr>
              <w:spacing w:before="20" w:after="20"/>
              <w:rPr>
                <w:sz w:val="18"/>
                <w:szCs w:val="18"/>
              </w:rPr>
            </w:pPr>
          </w:p>
        </w:tc>
      </w:tr>
    </w:tbl>
    <w:p w14:paraId="1410BE61"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249EFF7" w14:textId="77777777">
        <w:trPr>
          <w:cantSplit/>
          <w:trHeight w:val="332"/>
        </w:trPr>
        <w:tc>
          <w:tcPr>
            <w:tcW w:w="10348" w:type="dxa"/>
            <w:gridSpan w:val="5"/>
            <w:shd w:val="pct15" w:color="000000" w:fill="FFFFFF"/>
            <w:vAlign w:val="center"/>
          </w:tcPr>
          <w:p w14:paraId="61644110" w14:textId="77777777" w:rsidR="004F694C" w:rsidRDefault="004F694C" w:rsidP="0031364C">
            <w:r w:rsidRPr="00F625B0">
              <w:rPr>
                <w:b/>
                <w:bCs/>
              </w:rPr>
              <w:t>Reference Book</w:t>
            </w:r>
            <w:r>
              <w:t xml:space="preserve">s </w:t>
            </w:r>
          </w:p>
          <w:p w14:paraId="5E20FAFF" w14:textId="77777777" w:rsidR="004F694C" w:rsidRDefault="004F694C" w:rsidP="0031364C">
            <w:pPr>
              <w:rPr>
                <w:i/>
                <w:iCs/>
                <w:sz w:val="14"/>
                <w:szCs w:val="14"/>
              </w:rPr>
            </w:pPr>
            <w:r>
              <w:rPr>
                <w:i/>
                <w:iCs/>
                <w:sz w:val="14"/>
                <w:szCs w:val="14"/>
              </w:rPr>
              <w:t>List the reference books as supplementary materials, if any.</w:t>
            </w:r>
          </w:p>
        </w:tc>
      </w:tr>
      <w:tr w:rsidR="004F694C" w14:paraId="090661F7" w14:textId="77777777">
        <w:trPr>
          <w:cantSplit/>
          <w:trHeight w:val="359"/>
        </w:trPr>
        <w:tc>
          <w:tcPr>
            <w:tcW w:w="2070" w:type="dxa"/>
            <w:shd w:val="pct15" w:color="000000" w:fill="FFFFFF"/>
            <w:vAlign w:val="center"/>
          </w:tcPr>
          <w:p w14:paraId="59879CB6" w14:textId="77777777" w:rsidR="004F694C" w:rsidRDefault="004F694C" w:rsidP="0031364C">
            <w:r>
              <w:t>Author(s)</w:t>
            </w:r>
          </w:p>
        </w:tc>
        <w:tc>
          <w:tcPr>
            <w:tcW w:w="3742" w:type="dxa"/>
            <w:shd w:val="pct15" w:color="000000" w:fill="FFFFFF"/>
            <w:vAlign w:val="center"/>
          </w:tcPr>
          <w:p w14:paraId="4293E4FC" w14:textId="77777777" w:rsidR="004F694C" w:rsidRDefault="004F694C" w:rsidP="0031364C">
            <w:r>
              <w:t>Title</w:t>
            </w:r>
          </w:p>
        </w:tc>
        <w:tc>
          <w:tcPr>
            <w:tcW w:w="1701" w:type="dxa"/>
            <w:shd w:val="pct15" w:color="000000" w:fill="FFFFFF"/>
            <w:vAlign w:val="center"/>
          </w:tcPr>
          <w:p w14:paraId="3EC45C7B" w14:textId="77777777" w:rsidR="004F694C" w:rsidRDefault="004F694C" w:rsidP="0031364C">
            <w:r>
              <w:t>Publisher</w:t>
            </w:r>
          </w:p>
        </w:tc>
        <w:tc>
          <w:tcPr>
            <w:tcW w:w="1418" w:type="dxa"/>
            <w:shd w:val="pct15" w:color="000000" w:fill="FFFFFF"/>
            <w:vAlign w:val="center"/>
          </w:tcPr>
          <w:p w14:paraId="0E1CB8B9" w14:textId="77777777" w:rsidR="004F694C" w:rsidRDefault="004F694C" w:rsidP="0031364C">
            <w:r>
              <w:t>Publication Year</w:t>
            </w:r>
          </w:p>
        </w:tc>
        <w:tc>
          <w:tcPr>
            <w:tcW w:w="1417" w:type="dxa"/>
            <w:shd w:val="pct15" w:color="000000" w:fill="FFFFFF"/>
            <w:vAlign w:val="center"/>
          </w:tcPr>
          <w:p w14:paraId="7EE7431B" w14:textId="77777777" w:rsidR="004F694C" w:rsidRDefault="004F694C" w:rsidP="0031364C">
            <w:r>
              <w:t>ISBN</w:t>
            </w:r>
          </w:p>
        </w:tc>
      </w:tr>
      <w:tr w:rsidR="00FB5509" w:rsidRPr="006965D5" w14:paraId="1FB7F2AC" w14:textId="77777777" w:rsidTr="00FB5509">
        <w:trPr>
          <w:cantSplit/>
          <w:trHeight w:val="510"/>
        </w:trPr>
        <w:tc>
          <w:tcPr>
            <w:tcW w:w="2070" w:type="dxa"/>
            <w:vAlign w:val="center"/>
          </w:tcPr>
          <w:p w14:paraId="54E8FDA5" w14:textId="77777777" w:rsidR="00FB5509" w:rsidRPr="00102BAC" w:rsidRDefault="00FB5509" w:rsidP="00FB5509">
            <w:pPr>
              <w:rPr>
                <w:rStyle w:val="apple-style-span"/>
                <w:sz w:val="18"/>
              </w:rPr>
            </w:pPr>
            <w:r w:rsidRPr="00102BAC">
              <w:rPr>
                <w:rStyle w:val="apple-style-span"/>
                <w:sz w:val="18"/>
              </w:rPr>
              <w:t xml:space="preserve">J.L. </w:t>
            </w:r>
            <w:proofErr w:type="spellStart"/>
            <w:r w:rsidRPr="00102BAC">
              <w:rPr>
                <w:rStyle w:val="apple-style-span"/>
                <w:sz w:val="18"/>
              </w:rPr>
              <w:t>Humar</w:t>
            </w:r>
            <w:proofErr w:type="spellEnd"/>
          </w:p>
        </w:tc>
        <w:tc>
          <w:tcPr>
            <w:tcW w:w="3742" w:type="dxa"/>
            <w:vAlign w:val="center"/>
          </w:tcPr>
          <w:p w14:paraId="095796A2" w14:textId="77777777" w:rsidR="00FB5509" w:rsidRPr="00102BAC" w:rsidRDefault="00FB5509" w:rsidP="00FB5509">
            <w:pPr>
              <w:rPr>
                <w:rStyle w:val="apple-style-span"/>
                <w:sz w:val="18"/>
              </w:rPr>
            </w:pPr>
            <w:r w:rsidRPr="00102BAC">
              <w:rPr>
                <w:rStyle w:val="apple-style-span"/>
                <w:sz w:val="18"/>
              </w:rPr>
              <w:t>Dynamics of Structures (Third ed.)</w:t>
            </w:r>
          </w:p>
        </w:tc>
        <w:tc>
          <w:tcPr>
            <w:tcW w:w="1701" w:type="dxa"/>
            <w:vAlign w:val="center"/>
          </w:tcPr>
          <w:p w14:paraId="003A89B7" w14:textId="77777777" w:rsidR="00FB5509" w:rsidRPr="00102BAC" w:rsidRDefault="00FB5509" w:rsidP="00FB5509">
            <w:pPr>
              <w:rPr>
                <w:rStyle w:val="apple-style-span"/>
                <w:sz w:val="18"/>
              </w:rPr>
            </w:pPr>
            <w:r w:rsidRPr="00102BAC">
              <w:rPr>
                <w:rStyle w:val="apple-style-span"/>
                <w:sz w:val="18"/>
              </w:rPr>
              <w:t>CRC Press</w:t>
            </w:r>
          </w:p>
        </w:tc>
        <w:tc>
          <w:tcPr>
            <w:tcW w:w="1418" w:type="dxa"/>
            <w:vAlign w:val="center"/>
          </w:tcPr>
          <w:p w14:paraId="60C1E22F" w14:textId="77777777" w:rsidR="00FB5509" w:rsidRPr="00102BAC" w:rsidRDefault="00FB5509" w:rsidP="00FB5509">
            <w:pPr>
              <w:rPr>
                <w:rStyle w:val="apple-style-span"/>
                <w:sz w:val="18"/>
              </w:rPr>
            </w:pPr>
            <w:r w:rsidRPr="00102BAC">
              <w:rPr>
                <w:rStyle w:val="apple-style-span"/>
                <w:sz w:val="18"/>
              </w:rPr>
              <w:t>2012</w:t>
            </w:r>
          </w:p>
        </w:tc>
        <w:tc>
          <w:tcPr>
            <w:tcW w:w="1417" w:type="dxa"/>
          </w:tcPr>
          <w:p w14:paraId="090F0177" w14:textId="77777777" w:rsidR="00FB5509" w:rsidRPr="006965D5" w:rsidRDefault="00FB5509" w:rsidP="00B1688B">
            <w:pPr>
              <w:spacing w:before="20" w:after="20"/>
              <w:rPr>
                <w:sz w:val="18"/>
                <w:szCs w:val="18"/>
              </w:rPr>
            </w:pPr>
          </w:p>
        </w:tc>
      </w:tr>
      <w:tr w:rsidR="00FB5509" w:rsidRPr="006965D5" w14:paraId="558EBAE4" w14:textId="77777777" w:rsidTr="00FB5509">
        <w:trPr>
          <w:cantSplit/>
          <w:trHeight w:val="510"/>
        </w:trPr>
        <w:tc>
          <w:tcPr>
            <w:tcW w:w="2070" w:type="dxa"/>
            <w:vAlign w:val="center"/>
          </w:tcPr>
          <w:p w14:paraId="6EE56C0D" w14:textId="77777777" w:rsidR="00FB5509" w:rsidRPr="00102BAC" w:rsidRDefault="00FB5509" w:rsidP="00FB5509">
            <w:pPr>
              <w:ind w:left="570" w:right="-383" w:hanging="570"/>
              <w:rPr>
                <w:rStyle w:val="apple-style-span"/>
                <w:sz w:val="18"/>
              </w:rPr>
            </w:pPr>
            <w:r w:rsidRPr="00102BAC">
              <w:rPr>
                <w:rStyle w:val="apple-style-span"/>
                <w:sz w:val="18"/>
              </w:rPr>
              <w:t xml:space="preserve">R. R. Craig, A.J. </w:t>
            </w:r>
          </w:p>
          <w:p w14:paraId="726F1812" w14:textId="77777777" w:rsidR="00FB5509" w:rsidRPr="00102BAC" w:rsidRDefault="00FB5509" w:rsidP="00FB5509">
            <w:pPr>
              <w:ind w:left="570" w:right="-383" w:hanging="570"/>
              <w:rPr>
                <w:rStyle w:val="apple-style-span"/>
                <w:sz w:val="18"/>
              </w:rPr>
            </w:pPr>
            <w:proofErr w:type="spellStart"/>
            <w:r w:rsidRPr="00102BAC">
              <w:rPr>
                <w:rStyle w:val="apple-style-span"/>
                <w:sz w:val="18"/>
              </w:rPr>
              <w:t>Kurdila</w:t>
            </w:r>
            <w:proofErr w:type="spellEnd"/>
          </w:p>
        </w:tc>
        <w:tc>
          <w:tcPr>
            <w:tcW w:w="3742" w:type="dxa"/>
            <w:vAlign w:val="center"/>
          </w:tcPr>
          <w:p w14:paraId="2AFB535E" w14:textId="77777777" w:rsidR="00FB5509" w:rsidRPr="00102BAC" w:rsidRDefault="00FB5509" w:rsidP="00FB5509">
            <w:pPr>
              <w:rPr>
                <w:rStyle w:val="apple-style-span"/>
                <w:sz w:val="18"/>
              </w:rPr>
            </w:pPr>
            <w:r w:rsidRPr="00102BAC">
              <w:rPr>
                <w:rStyle w:val="apple-style-span"/>
                <w:sz w:val="18"/>
              </w:rPr>
              <w:t>Fundamentals of Structural Dynamics</w:t>
            </w:r>
          </w:p>
        </w:tc>
        <w:tc>
          <w:tcPr>
            <w:tcW w:w="1701" w:type="dxa"/>
            <w:vAlign w:val="center"/>
          </w:tcPr>
          <w:p w14:paraId="06B9F520" w14:textId="77777777" w:rsidR="00FB5509" w:rsidRPr="00102BAC" w:rsidRDefault="00FB5509" w:rsidP="00FB5509">
            <w:pPr>
              <w:rPr>
                <w:rStyle w:val="apple-style-span"/>
                <w:sz w:val="18"/>
              </w:rPr>
            </w:pPr>
            <w:r w:rsidRPr="00102BAC">
              <w:rPr>
                <w:rStyle w:val="apple-style-span"/>
                <w:sz w:val="18"/>
              </w:rPr>
              <w:t>Wiley</w:t>
            </w:r>
          </w:p>
        </w:tc>
        <w:tc>
          <w:tcPr>
            <w:tcW w:w="1418" w:type="dxa"/>
            <w:vAlign w:val="center"/>
          </w:tcPr>
          <w:p w14:paraId="26FD740A" w14:textId="77777777" w:rsidR="00FB5509" w:rsidRPr="00102BAC" w:rsidRDefault="00FB5509" w:rsidP="00FB5509">
            <w:pPr>
              <w:rPr>
                <w:rStyle w:val="apple-style-span"/>
                <w:sz w:val="18"/>
              </w:rPr>
            </w:pPr>
            <w:r w:rsidRPr="00102BAC">
              <w:rPr>
                <w:rStyle w:val="apple-style-span"/>
                <w:sz w:val="18"/>
              </w:rPr>
              <w:t>2011</w:t>
            </w:r>
          </w:p>
        </w:tc>
        <w:tc>
          <w:tcPr>
            <w:tcW w:w="1417" w:type="dxa"/>
          </w:tcPr>
          <w:p w14:paraId="64596BF0" w14:textId="77777777" w:rsidR="00FB5509" w:rsidRPr="006965D5" w:rsidRDefault="00FB5509" w:rsidP="00B1688B">
            <w:pPr>
              <w:spacing w:before="20" w:after="20"/>
              <w:rPr>
                <w:sz w:val="18"/>
                <w:szCs w:val="18"/>
              </w:rPr>
            </w:pPr>
          </w:p>
        </w:tc>
      </w:tr>
    </w:tbl>
    <w:p w14:paraId="5FA49B7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3"/>
      </w:tblGrid>
      <w:tr w:rsidR="004F694C" w14:paraId="501ED1EB" w14:textId="77777777" w:rsidTr="00FB5509">
        <w:trPr>
          <w:cantSplit/>
          <w:trHeight w:val="232"/>
        </w:trPr>
        <w:tc>
          <w:tcPr>
            <w:tcW w:w="10363" w:type="dxa"/>
            <w:shd w:val="pct15" w:color="000000" w:fill="FFFFFF"/>
            <w:vAlign w:val="center"/>
          </w:tcPr>
          <w:p w14:paraId="48ECE784" w14:textId="77777777" w:rsidR="004F694C" w:rsidRPr="00F625B0" w:rsidRDefault="004F694C" w:rsidP="00B1688B">
            <w:pPr>
              <w:rPr>
                <w:b/>
                <w:bCs/>
              </w:rPr>
            </w:pPr>
            <w:r w:rsidRPr="00F625B0">
              <w:rPr>
                <w:b/>
                <w:bCs/>
              </w:rPr>
              <w:t xml:space="preserve">Teaching Policy </w:t>
            </w:r>
          </w:p>
          <w:p w14:paraId="437A9123"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0D57B8D5" w14:textId="77777777" w:rsidTr="00FB5509">
        <w:trPr>
          <w:cantSplit/>
          <w:trHeight w:val="596"/>
        </w:trPr>
        <w:tc>
          <w:tcPr>
            <w:tcW w:w="10363" w:type="dxa"/>
          </w:tcPr>
          <w:p w14:paraId="4967F4EB" w14:textId="77777777" w:rsidR="00FB5509" w:rsidRPr="00102BAC" w:rsidRDefault="00FB5509" w:rsidP="00FB5509">
            <w:pPr>
              <w:rPr>
                <w:sz w:val="18"/>
              </w:rPr>
            </w:pPr>
            <w:r w:rsidRPr="00102BAC">
              <w:rPr>
                <w:sz w:val="18"/>
              </w:rPr>
              <w:t xml:space="preserve">3 hours of lectures will be held each week. </w:t>
            </w:r>
          </w:p>
          <w:p w14:paraId="342BBF54" w14:textId="77777777" w:rsidR="004F694C" w:rsidRPr="00425138" w:rsidRDefault="004F694C" w:rsidP="00425138">
            <w:pPr>
              <w:spacing w:before="20" w:after="20"/>
              <w:rPr>
                <w:sz w:val="18"/>
                <w:szCs w:val="18"/>
              </w:rPr>
            </w:pPr>
          </w:p>
        </w:tc>
      </w:tr>
    </w:tbl>
    <w:p w14:paraId="795A898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8"/>
      </w:tblGrid>
      <w:tr w:rsidR="004F694C" w14:paraId="518A883C" w14:textId="77777777" w:rsidTr="00FB5509">
        <w:trPr>
          <w:cantSplit/>
          <w:trHeight w:val="251"/>
        </w:trPr>
        <w:tc>
          <w:tcPr>
            <w:tcW w:w="10318" w:type="dxa"/>
            <w:shd w:val="pct15" w:color="000000" w:fill="FFFFFF"/>
            <w:vAlign w:val="center"/>
          </w:tcPr>
          <w:p w14:paraId="215A4108" w14:textId="77777777" w:rsidR="004F694C" w:rsidRPr="00F625B0" w:rsidRDefault="004F694C" w:rsidP="00B1688B">
            <w:pPr>
              <w:rPr>
                <w:b/>
                <w:bCs/>
              </w:rPr>
            </w:pPr>
            <w:r w:rsidRPr="00F625B0">
              <w:rPr>
                <w:b/>
                <w:bCs/>
              </w:rPr>
              <w:t xml:space="preserve">Laboratory/Studio Work </w:t>
            </w:r>
          </w:p>
          <w:p w14:paraId="1E7D8CAD"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780235A7" w14:textId="77777777" w:rsidTr="00FB5509">
        <w:trPr>
          <w:cantSplit/>
          <w:trHeight w:val="643"/>
        </w:trPr>
        <w:tc>
          <w:tcPr>
            <w:tcW w:w="10318" w:type="dxa"/>
          </w:tcPr>
          <w:p w14:paraId="4A995943" w14:textId="77777777" w:rsidR="004F694C" w:rsidRPr="00FB5509" w:rsidRDefault="00FB5509" w:rsidP="00FB5509">
            <w:pPr>
              <w:rPr>
                <w:sz w:val="20"/>
              </w:rPr>
            </w:pPr>
            <w:r w:rsidRPr="00102BAC">
              <w:rPr>
                <w:sz w:val="18"/>
              </w:rPr>
              <w:t>There will be no laboratory sessions.</w:t>
            </w:r>
          </w:p>
        </w:tc>
      </w:tr>
    </w:tbl>
    <w:p w14:paraId="07D15177"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3"/>
      </w:tblGrid>
      <w:tr w:rsidR="004F694C" w14:paraId="42A55ECD" w14:textId="77777777" w:rsidTr="00FB5509">
        <w:trPr>
          <w:cantSplit/>
          <w:trHeight w:val="223"/>
        </w:trPr>
        <w:tc>
          <w:tcPr>
            <w:tcW w:w="10363" w:type="dxa"/>
            <w:shd w:val="pct15" w:color="000000" w:fill="FFFFFF"/>
            <w:vAlign w:val="center"/>
          </w:tcPr>
          <w:p w14:paraId="042EF735" w14:textId="77777777" w:rsidR="004F694C" w:rsidRPr="00F625B0" w:rsidRDefault="004F694C" w:rsidP="00B1688B">
            <w:pPr>
              <w:rPr>
                <w:b/>
                <w:bCs/>
              </w:rPr>
            </w:pPr>
            <w:r w:rsidRPr="00F625B0">
              <w:rPr>
                <w:b/>
                <w:bCs/>
              </w:rPr>
              <w:t xml:space="preserve">Computer Usage </w:t>
            </w:r>
          </w:p>
          <w:p w14:paraId="18CE6FD8"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574993B3" w14:textId="77777777" w:rsidTr="00FB5509">
        <w:trPr>
          <w:cantSplit/>
          <w:trHeight w:val="571"/>
        </w:trPr>
        <w:tc>
          <w:tcPr>
            <w:tcW w:w="10363" w:type="dxa"/>
          </w:tcPr>
          <w:p w14:paraId="5D32B430" w14:textId="77777777" w:rsidR="00FB5509" w:rsidRPr="00102BAC" w:rsidRDefault="00FB5509" w:rsidP="00FB5509">
            <w:pPr>
              <w:rPr>
                <w:sz w:val="18"/>
              </w:rPr>
            </w:pPr>
            <w:r w:rsidRPr="00102BAC">
              <w:rPr>
                <w:sz w:val="18"/>
              </w:rPr>
              <w:t>Students are encouraged to prepare their homework assignments using the computer.</w:t>
            </w:r>
          </w:p>
          <w:p w14:paraId="7D378DD8" w14:textId="77777777" w:rsidR="004F694C" w:rsidRPr="00102BAC" w:rsidRDefault="004F694C" w:rsidP="002E0C22">
            <w:pPr>
              <w:spacing w:before="20" w:after="20"/>
              <w:rPr>
                <w:sz w:val="18"/>
                <w:szCs w:val="18"/>
              </w:rPr>
            </w:pPr>
          </w:p>
        </w:tc>
      </w:tr>
    </w:tbl>
    <w:p w14:paraId="3CB41A29" w14:textId="77777777" w:rsidR="004F694C" w:rsidRDefault="004F694C"/>
    <w:p w14:paraId="645C7274" w14:textId="77777777" w:rsidR="0064038E" w:rsidRDefault="0064038E"/>
    <w:p w14:paraId="499FCAFE" w14:textId="77777777" w:rsidR="0064038E" w:rsidRDefault="0064038E"/>
    <w:p w14:paraId="123B5FF9" w14:textId="77777777" w:rsidR="0064038E" w:rsidRDefault="0064038E"/>
    <w:p w14:paraId="0ADD83F0" w14:textId="77777777" w:rsidR="0064038E" w:rsidRDefault="0064038E"/>
    <w:p w14:paraId="6F1B55AB" w14:textId="77777777" w:rsidR="0064038E" w:rsidRDefault="0064038E"/>
    <w:p w14:paraId="06B265E7" w14:textId="77777777" w:rsidR="0064038E" w:rsidRDefault="0064038E"/>
    <w:p w14:paraId="04FC0E3C" w14:textId="77777777" w:rsidR="0064038E" w:rsidRDefault="0064038E"/>
    <w:p w14:paraId="54BAD9EE" w14:textId="77777777" w:rsidR="0064038E" w:rsidRDefault="0064038E"/>
    <w:p w14:paraId="1F4759E7" w14:textId="77777777" w:rsidR="0064038E" w:rsidRDefault="0064038E"/>
    <w:p w14:paraId="0F50AF9D" w14:textId="77777777" w:rsidR="0064038E" w:rsidRDefault="0064038E"/>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1BA8EC84" w14:textId="77777777">
        <w:tc>
          <w:tcPr>
            <w:tcW w:w="10348" w:type="dxa"/>
            <w:gridSpan w:val="2"/>
            <w:shd w:val="pct15" w:color="auto" w:fill="auto"/>
          </w:tcPr>
          <w:p w14:paraId="256DD275" w14:textId="77777777" w:rsidR="004F694C" w:rsidRPr="00B1688B" w:rsidRDefault="004F694C" w:rsidP="001628CF">
            <w:pPr>
              <w:rPr>
                <w:b/>
                <w:bCs/>
              </w:rPr>
            </w:pPr>
            <w:r>
              <w:lastRenderedPageBreak/>
              <w:br w:type="page"/>
            </w:r>
            <w:r w:rsidRPr="00B1688B">
              <w:rPr>
                <w:b/>
                <w:bCs/>
              </w:rPr>
              <w:t xml:space="preserve">Course Outline </w:t>
            </w:r>
          </w:p>
          <w:p w14:paraId="012FA3BB" w14:textId="77777777" w:rsidR="004F694C" w:rsidRDefault="004F694C" w:rsidP="001628CF">
            <w:r w:rsidRPr="00B1688B">
              <w:rPr>
                <w:i/>
                <w:iCs/>
                <w:sz w:val="14"/>
                <w:szCs w:val="14"/>
              </w:rPr>
              <w:t>List the topics covered within each week.</w:t>
            </w:r>
          </w:p>
        </w:tc>
      </w:tr>
      <w:tr w:rsidR="004F694C" w14:paraId="450FE74B" w14:textId="77777777">
        <w:tc>
          <w:tcPr>
            <w:tcW w:w="579" w:type="dxa"/>
            <w:shd w:val="pct15" w:color="auto" w:fill="auto"/>
          </w:tcPr>
          <w:p w14:paraId="3A86448B" w14:textId="77777777" w:rsidR="004F694C" w:rsidRDefault="004F694C">
            <w:r>
              <w:t>Week</w:t>
            </w:r>
          </w:p>
        </w:tc>
        <w:tc>
          <w:tcPr>
            <w:tcW w:w="9769" w:type="dxa"/>
            <w:shd w:val="pct15" w:color="auto" w:fill="auto"/>
          </w:tcPr>
          <w:p w14:paraId="4C005D80" w14:textId="77777777" w:rsidR="004F694C" w:rsidRDefault="004F694C">
            <w:r>
              <w:t>Topic(s)</w:t>
            </w:r>
          </w:p>
        </w:tc>
      </w:tr>
      <w:tr w:rsidR="0064038E" w14:paraId="701515B5" w14:textId="77777777" w:rsidTr="00D9787B">
        <w:tc>
          <w:tcPr>
            <w:tcW w:w="579" w:type="dxa"/>
          </w:tcPr>
          <w:p w14:paraId="0E290263" w14:textId="77777777" w:rsidR="0064038E" w:rsidRPr="0064038E" w:rsidRDefault="0064038E" w:rsidP="00B1688B">
            <w:pPr>
              <w:jc w:val="center"/>
              <w:rPr>
                <w:sz w:val="18"/>
                <w:szCs w:val="18"/>
              </w:rPr>
            </w:pPr>
            <w:r w:rsidRPr="0064038E">
              <w:rPr>
                <w:sz w:val="18"/>
                <w:szCs w:val="18"/>
              </w:rPr>
              <w:t>1</w:t>
            </w:r>
          </w:p>
        </w:tc>
        <w:tc>
          <w:tcPr>
            <w:tcW w:w="9769" w:type="dxa"/>
            <w:vAlign w:val="center"/>
          </w:tcPr>
          <w:p w14:paraId="564D5725" w14:textId="77777777" w:rsidR="0064038E" w:rsidRPr="0064038E" w:rsidRDefault="0064038E" w:rsidP="00A0248E">
            <w:pPr>
              <w:pStyle w:val="Balk2"/>
              <w:spacing w:before="0" w:after="0"/>
              <w:rPr>
                <w:rFonts w:ascii="Arial" w:hAnsi="Arial" w:cs="Arial"/>
                <w:b w:val="0"/>
                <w:i w:val="0"/>
                <w:sz w:val="18"/>
                <w:szCs w:val="18"/>
              </w:rPr>
            </w:pPr>
            <w:r w:rsidRPr="0064038E">
              <w:rPr>
                <w:rFonts w:ascii="Arial" w:hAnsi="Arial" w:cs="Arial"/>
                <w:b w:val="0"/>
                <w:i w:val="0"/>
                <w:sz w:val="18"/>
                <w:szCs w:val="18"/>
              </w:rPr>
              <w:t>Overview of structural dynamics</w:t>
            </w:r>
          </w:p>
        </w:tc>
      </w:tr>
      <w:tr w:rsidR="0064038E" w14:paraId="39681713" w14:textId="77777777" w:rsidTr="00D9787B">
        <w:tc>
          <w:tcPr>
            <w:tcW w:w="579" w:type="dxa"/>
          </w:tcPr>
          <w:p w14:paraId="73EEB6D7" w14:textId="77777777" w:rsidR="0064038E" w:rsidRPr="0064038E" w:rsidRDefault="0064038E" w:rsidP="00B1688B">
            <w:pPr>
              <w:jc w:val="center"/>
              <w:rPr>
                <w:sz w:val="18"/>
                <w:szCs w:val="18"/>
              </w:rPr>
            </w:pPr>
            <w:r w:rsidRPr="0064038E">
              <w:rPr>
                <w:sz w:val="18"/>
                <w:szCs w:val="18"/>
              </w:rPr>
              <w:t>2</w:t>
            </w:r>
          </w:p>
        </w:tc>
        <w:tc>
          <w:tcPr>
            <w:tcW w:w="9769" w:type="dxa"/>
            <w:vAlign w:val="center"/>
          </w:tcPr>
          <w:p w14:paraId="27E93A23" w14:textId="77777777" w:rsidR="0064038E" w:rsidRPr="0064038E" w:rsidRDefault="0064038E" w:rsidP="00A0248E">
            <w:pPr>
              <w:pStyle w:val="Balk2"/>
              <w:spacing w:before="0" w:after="0"/>
              <w:rPr>
                <w:rFonts w:ascii="Arial" w:hAnsi="Arial" w:cs="Arial"/>
                <w:b w:val="0"/>
                <w:i w:val="0"/>
                <w:sz w:val="18"/>
                <w:szCs w:val="18"/>
              </w:rPr>
            </w:pPr>
            <w:r w:rsidRPr="0064038E">
              <w:rPr>
                <w:rFonts w:ascii="Arial" w:hAnsi="Arial" w:cs="Arial"/>
                <w:b w:val="0"/>
                <w:i w:val="0"/>
                <w:sz w:val="18"/>
                <w:szCs w:val="18"/>
              </w:rPr>
              <w:t>Single degree of freedom (SDOF) systems:  Free vibrations</w:t>
            </w:r>
          </w:p>
        </w:tc>
      </w:tr>
      <w:tr w:rsidR="0064038E" w14:paraId="37FD8BA8" w14:textId="77777777" w:rsidTr="00D9787B">
        <w:tc>
          <w:tcPr>
            <w:tcW w:w="579" w:type="dxa"/>
          </w:tcPr>
          <w:p w14:paraId="6949FCE1" w14:textId="77777777" w:rsidR="0064038E" w:rsidRPr="0064038E" w:rsidRDefault="0064038E" w:rsidP="00B1688B">
            <w:pPr>
              <w:jc w:val="center"/>
              <w:rPr>
                <w:sz w:val="18"/>
                <w:szCs w:val="18"/>
              </w:rPr>
            </w:pPr>
            <w:r w:rsidRPr="0064038E">
              <w:rPr>
                <w:sz w:val="18"/>
                <w:szCs w:val="18"/>
              </w:rPr>
              <w:t>3</w:t>
            </w:r>
          </w:p>
        </w:tc>
        <w:tc>
          <w:tcPr>
            <w:tcW w:w="9769" w:type="dxa"/>
            <w:vAlign w:val="center"/>
          </w:tcPr>
          <w:p w14:paraId="567740CB" w14:textId="77777777" w:rsidR="0064038E" w:rsidRPr="0064038E" w:rsidRDefault="0064038E" w:rsidP="00A0248E">
            <w:pPr>
              <w:rPr>
                <w:sz w:val="18"/>
                <w:szCs w:val="18"/>
              </w:rPr>
            </w:pPr>
            <w:r w:rsidRPr="0064038E">
              <w:rPr>
                <w:sz w:val="18"/>
                <w:szCs w:val="18"/>
              </w:rPr>
              <w:t>SDOF systems:  Response to harmonic loads</w:t>
            </w:r>
          </w:p>
        </w:tc>
      </w:tr>
      <w:tr w:rsidR="0064038E" w14:paraId="2C4567F5" w14:textId="77777777" w:rsidTr="00D9787B">
        <w:tc>
          <w:tcPr>
            <w:tcW w:w="579" w:type="dxa"/>
          </w:tcPr>
          <w:p w14:paraId="14E372B1" w14:textId="77777777" w:rsidR="0064038E" w:rsidRPr="0064038E" w:rsidRDefault="0064038E" w:rsidP="00B1688B">
            <w:pPr>
              <w:jc w:val="center"/>
              <w:rPr>
                <w:sz w:val="18"/>
                <w:szCs w:val="18"/>
              </w:rPr>
            </w:pPr>
            <w:r w:rsidRPr="0064038E">
              <w:rPr>
                <w:sz w:val="18"/>
                <w:szCs w:val="18"/>
              </w:rPr>
              <w:t>4</w:t>
            </w:r>
          </w:p>
        </w:tc>
        <w:tc>
          <w:tcPr>
            <w:tcW w:w="9769" w:type="dxa"/>
            <w:vAlign w:val="center"/>
          </w:tcPr>
          <w:p w14:paraId="74B3AECA" w14:textId="77777777" w:rsidR="0064038E" w:rsidRPr="006E2724" w:rsidRDefault="0064038E" w:rsidP="00A0248E">
            <w:pPr>
              <w:pStyle w:val="Balk2"/>
              <w:spacing w:before="0" w:after="0"/>
              <w:rPr>
                <w:rFonts w:ascii="Arial" w:hAnsi="Arial" w:cs="Arial"/>
                <w:b w:val="0"/>
                <w:i w:val="0"/>
                <w:sz w:val="18"/>
                <w:szCs w:val="18"/>
              </w:rPr>
            </w:pPr>
            <w:r w:rsidRPr="006E2724">
              <w:rPr>
                <w:rFonts w:ascii="Arial" w:hAnsi="Arial" w:cs="Arial"/>
                <w:b w:val="0"/>
                <w:i w:val="0"/>
                <w:sz w:val="18"/>
                <w:szCs w:val="18"/>
              </w:rPr>
              <w:t>SDOF systems:  Response to periodic loads</w:t>
            </w:r>
          </w:p>
        </w:tc>
      </w:tr>
      <w:tr w:rsidR="0064038E" w14:paraId="6EE42A4B" w14:textId="77777777" w:rsidTr="00D9787B">
        <w:tc>
          <w:tcPr>
            <w:tcW w:w="579" w:type="dxa"/>
          </w:tcPr>
          <w:p w14:paraId="7DB1DD1E" w14:textId="77777777" w:rsidR="0064038E" w:rsidRPr="0064038E" w:rsidRDefault="0064038E" w:rsidP="00B1688B">
            <w:pPr>
              <w:jc w:val="center"/>
              <w:rPr>
                <w:sz w:val="18"/>
                <w:szCs w:val="18"/>
              </w:rPr>
            </w:pPr>
            <w:r w:rsidRPr="0064038E">
              <w:rPr>
                <w:sz w:val="18"/>
                <w:szCs w:val="18"/>
              </w:rPr>
              <w:t>5</w:t>
            </w:r>
          </w:p>
        </w:tc>
        <w:tc>
          <w:tcPr>
            <w:tcW w:w="9769" w:type="dxa"/>
            <w:vAlign w:val="center"/>
          </w:tcPr>
          <w:p w14:paraId="2B7CD42A" w14:textId="77777777" w:rsidR="0064038E" w:rsidRPr="006E2724" w:rsidRDefault="0064038E" w:rsidP="00A0248E">
            <w:pPr>
              <w:rPr>
                <w:sz w:val="18"/>
                <w:szCs w:val="18"/>
              </w:rPr>
            </w:pPr>
            <w:r w:rsidRPr="006E2724">
              <w:rPr>
                <w:sz w:val="18"/>
                <w:szCs w:val="18"/>
              </w:rPr>
              <w:t>SDOF systems:  Response to impulsive loads</w:t>
            </w:r>
          </w:p>
        </w:tc>
      </w:tr>
      <w:tr w:rsidR="0064038E" w14:paraId="01235414" w14:textId="77777777" w:rsidTr="00D9787B">
        <w:tc>
          <w:tcPr>
            <w:tcW w:w="579" w:type="dxa"/>
          </w:tcPr>
          <w:p w14:paraId="423773AF" w14:textId="77777777" w:rsidR="0064038E" w:rsidRPr="0064038E" w:rsidRDefault="0064038E" w:rsidP="00B1688B">
            <w:pPr>
              <w:jc w:val="center"/>
              <w:rPr>
                <w:sz w:val="18"/>
                <w:szCs w:val="18"/>
              </w:rPr>
            </w:pPr>
            <w:r w:rsidRPr="0064038E">
              <w:rPr>
                <w:sz w:val="18"/>
                <w:szCs w:val="18"/>
              </w:rPr>
              <w:t>6</w:t>
            </w:r>
          </w:p>
        </w:tc>
        <w:tc>
          <w:tcPr>
            <w:tcW w:w="9769" w:type="dxa"/>
            <w:vAlign w:val="center"/>
          </w:tcPr>
          <w:p w14:paraId="645DE4E7" w14:textId="77777777" w:rsidR="0064038E" w:rsidRPr="006E2724" w:rsidRDefault="0064038E" w:rsidP="00A0248E">
            <w:pPr>
              <w:rPr>
                <w:sz w:val="18"/>
                <w:szCs w:val="18"/>
                <w:lang w:val="tr-TR" w:eastAsia="tr-TR"/>
              </w:rPr>
            </w:pPr>
            <w:r w:rsidRPr="006E2724">
              <w:rPr>
                <w:sz w:val="18"/>
                <w:szCs w:val="18"/>
              </w:rPr>
              <w:t>SDOF systems:  Response to general dynamic loads and step-by-step methods</w:t>
            </w:r>
          </w:p>
        </w:tc>
      </w:tr>
      <w:tr w:rsidR="0064038E" w14:paraId="660A185C" w14:textId="77777777" w:rsidTr="00D9787B">
        <w:tc>
          <w:tcPr>
            <w:tcW w:w="579" w:type="dxa"/>
          </w:tcPr>
          <w:p w14:paraId="435D34CB" w14:textId="77777777" w:rsidR="0064038E" w:rsidRPr="0064038E" w:rsidRDefault="0064038E" w:rsidP="00B1688B">
            <w:pPr>
              <w:jc w:val="center"/>
              <w:rPr>
                <w:sz w:val="18"/>
                <w:szCs w:val="18"/>
              </w:rPr>
            </w:pPr>
            <w:r w:rsidRPr="0064038E">
              <w:rPr>
                <w:sz w:val="18"/>
                <w:szCs w:val="18"/>
              </w:rPr>
              <w:t>7</w:t>
            </w:r>
          </w:p>
        </w:tc>
        <w:tc>
          <w:tcPr>
            <w:tcW w:w="9769" w:type="dxa"/>
            <w:vAlign w:val="center"/>
          </w:tcPr>
          <w:p w14:paraId="69BF2C0F" w14:textId="46436F87" w:rsidR="0064038E" w:rsidRPr="006E2724" w:rsidRDefault="00292164" w:rsidP="00A0248E">
            <w:pPr>
              <w:rPr>
                <w:bCs/>
                <w:iCs/>
                <w:sz w:val="18"/>
                <w:szCs w:val="18"/>
              </w:rPr>
            </w:pPr>
            <w:r w:rsidRPr="0064038E">
              <w:rPr>
                <w:sz w:val="18"/>
                <w:szCs w:val="18"/>
              </w:rPr>
              <w:t xml:space="preserve">Generalized single degree of </w:t>
            </w:r>
            <w:proofErr w:type="gramStart"/>
            <w:r w:rsidRPr="0064038E">
              <w:rPr>
                <w:sz w:val="18"/>
                <w:szCs w:val="18"/>
              </w:rPr>
              <w:t>freedom  systems</w:t>
            </w:r>
            <w:proofErr w:type="gramEnd"/>
          </w:p>
        </w:tc>
      </w:tr>
      <w:tr w:rsidR="00292164" w:rsidRPr="00292164" w14:paraId="40384E5C" w14:textId="77777777" w:rsidTr="00D9787B">
        <w:tc>
          <w:tcPr>
            <w:tcW w:w="579" w:type="dxa"/>
          </w:tcPr>
          <w:p w14:paraId="2C556441" w14:textId="77777777" w:rsidR="00292164" w:rsidRPr="0064038E" w:rsidRDefault="00292164" w:rsidP="00292164">
            <w:pPr>
              <w:jc w:val="center"/>
              <w:rPr>
                <w:sz w:val="18"/>
                <w:szCs w:val="18"/>
              </w:rPr>
            </w:pPr>
            <w:r w:rsidRPr="0064038E">
              <w:rPr>
                <w:sz w:val="18"/>
                <w:szCs w:val="18"/>
              </w:rPr>
              <w:t>8</w:t>
            </w:r>
          </w:p>
        </w:tc>
        <w:tc>
          <w:tcPr>
            <w:tcW w:w="9769" w:type="dxa"/>
            <w:vAlign w:val="center"/>
          </w:tcPr>
          <w:p w14:paraId="62F3DB7E" w14:textId="61697151" w:rsidR="00292164" w:rsidRPr="00292164" w:rsidRDefault="00292164" w:rsidP="00292164">
            <w:pPr>
              <w:rPr>
                <w:sz w:val="18"/>
                <w:szCs w:val="18"/>
              </w:rPr>
            </w:pPr>
            <w:r w:rsidRPr="00292164">
              <w:rPr>
                <w:sz w:val="18"/>
                <w:szCs w:val="18"/>
              </w:rPr>
              <w:t xml:space="preserve">Response Spectrum </w:t>
            </w:r>
          </w:p>
        </w:tc>
      </w:tr>
      <w:tr w:rsidR="00292164" w:rsidRPr="00292164" w14:paraId="11E002CF" w14:textId="77777777" w:rsidTr="00D9787B">
        <w:tc>
          <w:tcPr>
            <w:tcW w:w="579" w:type="dxa"/>
          </w:tcPr>
          <w:p w14:paraId="4B22F43E" w14:textId="77777777" w:rsidR="00292164" w:rsidRPr="0064038E" w:rsidRDefault="00292164" w:rsidP="00292164">
            <w:pPr>
              <w:jc w:val="center"/>
              <w:rPr>
                <w:sz w:val="18"/>
                <w:szCs w:val="18"/>
              </w:rPr>
            </w:pPr>
            <w:r w:rsidRPr="0064038E">
              <w:rPr>
                <w:sz w:val="18"/>
                <w:szCs w:val="18"/>
              </w:rPr>
              <w:t>9</w:t>
            </w:r>
          </w:p>
        </w:tc>
        <w:tc>
          <w:tcPr>
            <w:tcW w:w="9769" w:type="dxa"/>
            <w:vAlign w:val="center"/>
          </w:tcPr>
          <w:p w14:paraId="1700B9AE" w14:textId="252D2085" w:rsidR="00292164" w:rsidRPr="00292164" w:rsidRDefault="00292164" w:rsidP="00292164">
            <w:pPr>
              <w:pStyle w:val="Balk2"/>
              <w:spacing w:before="0" w:after="0"/>
              <w:rPr>
                <w:rFonts w:ascii="Arial" w:hAnsi="Arial" w:cs="Arial"/>
                <w:b w:val="0"/>
                <w:bCs w:val="0"/>
                <w:i w:val="0"/>
                <w:iCs w:val="0"/>
                <w:sz w:val="18"/>
                <w:szCs w:val="18"/>
              </w:rPr>
            </w:pPr>
            <w:r w:rsidRPr="00292164">
              <w:rPr>
                <w:rFonts w:ascii="Arial" w:hAnsi="Arial" w:cs="Arial"/>
                <w:b w:val="0"/>
                <w:bCs w:val="0"/>
                <w:i w:val="0"/>
                <w:iCs w:val="0"/>
                <w:sz w:val="18"/>
                <w:szCs w:val="18"/>
              </w:rPr>
              <w:t>Multi degree of freedom (MDOF) systems:  Formulation of equations of motion</w:t>
            </w:r>
          </w:p>
        </w:tc>
      </w:tr>
      <w:tr w:rsidR="00292164" w:rsidRPr="00292164" w14:paraId="1790694E" w14:textId="77777777" w:rsidTr="00D9787B">
        <w:tc>
          <w:tcPr>
            <w:tcW w:w="579" w:type="dxa"/>
          </w:tcPr>
          <w:p w14:paraId="59D87452" w14:textId="77777777" w:rsidR="00292164" w:rsidRPr="0064038E" w:rsidRDefault="00292164" w:rsidP="00292164">
            <w:pPr>
              <w:jc w:val="center"/>
              <w:rPr>
                <w:sz w:val="18"/>
                <w:szCs w:val="18"/>
              </w:rPr>
            </w:pPr>
            <w:r w:rsidRPr="0064038E">
              <w:rPr>
                <w:sz w:val="18"/>
                <w:szCs w:val="18"/>
              </w:rPr>
              <w:t>10</w:t>
            </w:r>
          </w:p>
        </w:tc>
        <w:tc>
          <w:tcPr>
            <w:tcW w:w="9769" w:type="dxa"/>
            <w:vAlign w:val="center"/>
          </w:tcPr>
          <w:p w14:paraId="5FF365AC" w14:textId="4F455DF7" w:rsidR="00292164" w:rsidRPr="00292164" w:rsidRDefault="00292164" w:rsidP="00292164">
            <w:pPr>
              <w:pStyle w:val="Balk2"/>
              <w:spacing w:before="0" w:after="0"/>
              <w:rPr>
                <w:rFonts w:ascii="Arial" w:hAnsi="Arial" w:cs="Arial"/>
                <w:b w:val="0"/>
                <w:bCs w:val="0"/>
                <w:i w:val="0"/>
                <w:iCs w:val="0"/>
                <w:sz w:val="18"/>
                <w:szCs w:val="18"/>
              </w:rPr>
            </w:pPr>
            <w:r w:rsidRPr="00292164">
              <w:rPr>
                <w:rFonts w:ascii="Arial" w:hAnsi="Arial" w:cs="Arial"/>
                <w:b w:val="0"/>
                <w:bCs w:val="0"/>
                <w:i w:val="0"/>
                <w:iCs w:val="0"/>
                <w:sz w:val="18"/>
                <w:szCs w:val="18"/>
              </w:rPr>
              <w:t>MDOF systems:  Derivation of structural property matrices</w:t>
            </w:r>
          </w:p>
        </w:tc>
      </w:tr>
      <w:tr w:rsidR="00292164" w:rsidRPr="00292164" w14:paraId="1654EB1C" w14:textId="77777777" w:rsidTr="00D9787B">
        <w:tc>
          <w:tcPr>
            <w:tcW w:w="579" w:type="dxa"/>
          </w:tcPr>
          <w:p w14:paraId="1A248571" w14:textId="77777777" w:rsidR="00292164" w:rsidRPr="0064038E" w:rsidRDefault="00292164" w:rsidP="00292164">
            <w:pPr>
              <w:jc w:val="center"/>
              <w:rPr>
                <w:sz w:val="18"/>
                <w:szCs w:val="18"/>
              </w:rPr>
            </w:pPr>
            <w:r w:rsidRPr="0064038E">
              <w:rPr>
                <w:sz w:val="18"/>
                <w:szCs w:val="18"/>
              </w:rPr>
              <w:t>11</w:t>
            </w:r>
          </w:p>
        </w:tc>
        <w:tc>
          <w:tcPr>
            <w:tcW w:w="9769" w:type="dxa"/>
            <w:vAlign w:val="center"/>
          </w:tcPr>
          <w:p w14:paraId="06200B0F" w14:textId="3332A9CB" w:rsidR="00292164" w:rsidRPr="00292164" w:rsidRDefault="00292164" w:rsidP="00292164">
            <w:pPr>
              <w:rPr>
                <w:sz w:val="18"/>
                <w:szCs w:val="18"/>
              </w:rPr>
            </w:pPr>
            <w:r w:rsidRPr="00D932BB">
              <w:rPr>
                <w:sz w:val="18"/>
                <w:szCs w:val="18"/>
              </w:rPr>
              <w:t>MDOF systems:  Un-damped free vibrations, Eigen-analysis procedures</w:t>
            </w:r>
          </w:p>
        </w:tc>
      </w:tr>
      <w:tr w:rsidR="00292164" w:rsidRPr="00292164" w14:paraId="790D9AC6" w14:textId="77777777" w:rsidTr="00D9787B">
        <w:tc>
          <w:tcPr>
            <w:tcW w:w="579" w:type="dxa"/>
          </w:tcPr>
          <w:p w14:paraId="52CC4E8A" w14:textId="77777777" w:rsidR="00292164" w:rsidRPr="0064038E" w:rsidRDefault="00292164" w:rsidP="00292164">
            <w:pPr>
              <w:jc w:val="center"/>
              <w:rPr>
                <w:sz w:val="18"/>
                <w:szCs w:val="18"/>
              </w:rPr>
            </w:pPr>
            <w:r w:rsidRPr="0064038E">
              <w:rPr>
                <w:sz w:val="18"/>
                <w:szCs w:val="18"/>
              </w:rPr>
              <w:t>12</w:t>
            </w:r>
          </w:p>
        </w:tc>
        <w:tc>
          <w:tcPr>
            <w:tcW w:w="9769" w:type="dxa"/>
            <w:vAlign w:val="center"/>
          </w:tcPr>
          <w:p w14:paraId="02EDD4E9" w14:textId="6DA2B580" w:rsidR="00292164" w:rsidRPr="00292164" w:rsidRDefault="00292164" w:rsidP="00292164">
            <w:pPr>
              <w:pStyle w:val="Balk3"/>
              <w:spacing w:before="0" w:after="0"/>
              <w:rPr>
                <w:rFonts w:ascii="Arial" w:hAnsi="Arial" w:cs="Arial"/>
                <w:b w:val="0"/>
                <w:bCs w:val="0"/>
                <w:sz w:val="18"/>
                <w:szCs w:val="18"/>
              </w:rPr>
            </w:pPr>
            <w:r w:rsidRPr="00292164">
              <w:rPr>
                <w:rFonts w:ascii="Arial" w:hAnsi="Arial" w:cs="Arial"/>
                <w:b w:val="0"/>
                <w:bCs w:val="0"/>
                <w:sz w:val="18"/>
                <w:szCs w:val="18"/>
              </w:rPr>
              <w:t xml:space="preserve">MDOF systems:  </w:t>
            </w:r>
            <w:r w:rsidR="0002121E" w:rsidRPr="0002121E">
              <w:rPr>
                <w:rFonts w:ascii="Arial" w:hAnsi="Arial" w:cs="Arial"/>
                <w:b w:val="0"/>
                <w:bCs w:val="0"/>
                <w:sz w:val="18"/>
                <w:szCs w:val="18"/>
              </w:rPr>
              <w:t>Mode superposition procedures</w:t>
            </w:r>
          </w:p>
        </w:tc>
      </w:tr>
      <w:tr w:rsidR="00292164" w:rsidRPr="00292164" w14:paraId="2DE54281" w14:textId="77777777" w:rsidTr="00D9787B">
        <w:tc>
          <w:tcPr>
            <w:tcW w:w="579" w:type="dxa"/>
          </w:tcPr>
          <w:p w14:paraId="19F79D9D" w14:textId="77777777" w:rsidR="00292164" w:rsidRPr="0064038E" w:rsidRDefault="00292164" w:rsidP="00292164">
            <w:pPr>
              <w:jc w:val="center"/>
              <w:rPr>
                <w:sz w:val="18"/>
                <w:szCs w:val="18"/>
              </w:rPr>
            </w:pPr>
            <w:r w:rsidRPr="0064038E">
              <w:rPr>
                <w:sz w:val="18"/>
                <w:szCs w:val="18"/>
              </w:rPr>
              <w:t>13</w:t>
            </w:r>
          </w:p>
        </w:tc>
        <w:tc>
          <w:tcPr>
            <w:tcW w:w="9769" w:type="dxa"/>
            <w:vAlign w:val="center"/>
          </w:tcPr>
          <w:p w14:paraId="4B664802" w14:textId="1454E8CF" w:rsidR="00292164" w:rsidRPr="00292164" w:rsidRDefault="00292164" w:rsidP="00292164">
            <w:pPr>
              <w:rPr>
                <w:sz w:val="18"/>
                <w:szCs w:val="18"/>
              </w:rPr>
            </w:pPr>
            <w:r w:rsidRPr="00292164">
              <w:rPr>
                <w:sz w:val="18"/>
                <w:szCs w:val="18"/>
              </w:rPr>
              <w:t>MDOF systems: Mode superposition procedures</w:t>
            </w:r>
          </w:p>
        </w:tc>
      </w:tr>
      <w:tr w:rsidR="00292164" w:rsidRPr="00292164" w14:paraId="5B8D9BC9" w14:textId="77777777" w:rsidTr="00D9787B">
        <w:tc>
          <w:tcPr>
            <w:tcW w:w="579" w:type="dxa"/>
          </w:tcPr>
          <w:p w14:paraId="4F35172B" w14:textId="77777777" w:rsidR="00292164" w:rsidRPr="0064038E" w:rsidRDefault="00292164" w:rsidP="00292164">
            <w:pPr>
              <w:jc w:val="center"/>
              <w:rPr>
                <w:sz w:val="18"/>
                <w:szCs w:val="18"/>
              </w:rPr>
            </w:pPr>
            <w:r w:rsidRPr="0064038E">
              <w:rPr>
                <w:sz w:val="18"/>
                <w:szCs w:val="18"/>
              </w:rPr>
              <w:t>14</w:t>
            </w:r>
          </w:p>
        </w:tc>
        <w:tc>
          <w:tcPr>
            <w:tcW w:w="9769" w:type="dxa"/>
            <w:vAlign w:val="center"/>
          </w:tcPr>
          <w:p w14:paraId="42C6B153" w14:textId="1874052C" w:rsidR="00292164" w:rsidRPr="00292164" w:rsidRDefault="00292164" w:rsidP="00292164">
            <w:pPr>
              <w:pStyle w:val="Balk3"/>
              <w:spacing w:before="0" w:after="0"/>
              <w:rPr>
                <w:rFonts w:ascii="Arial" w:hAnsi="Arial" w:cs="Arial"/>
                <w:b w:val="0"/>
                <w:bCs w:val="0"/>
                <w:sz w:val="18"/>
                <w:szCs w:val="18"/>
              </w:rPr>
            </w:pPr>
            <w:r w:rsidRPr="00292164">
              <w:rPr>
                <w:rFonts w:ascii="Arial" w:hAnsi="Arial" w:cs="Arial"/>
                <w:b w:val="0"/>
                <w:bCs w:val="0"/>
                <w:sz w:val="18"/>
                <w:szCs w:val="18"/>
              </w:rPr>
              <w:t>Earthquake design criteria</w:t>
            </w:r>
          </w:p>
        </w:tc>
      </w:tr>
    </w:tbl>
    <w:p w14:paraId="629E57AB" w14:textId="77777777" w:rsidR="004F694C" w:rsidRPr="00292164" w:rsidRDefault="004F694C">
      <w:pPr>
        <w:rPr>
          <w:sz w:val="18"/>
          <w:szCs w:val="18"/>
        </w:rPr>
      </w:pP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2DA29DAF" w14:textId="77777777">
        <w:trPr>
          <w:cantSplit/>
          <w:trHeight w:val="332"/>
        </w:trPr>
        <w:tc>
          <w:tcPr>
            <w:tcW w:w="10348" w:type="dxa"/>
            <w:gridSpan w:val="9"/>
            <w:shd w:val="pct15" w:color="000000" w:fill="FFFFFF"/>
            <w:vAlign w:val="center"/>
          </w:tcPr>
          <w:p w14:paraId="6F96194E" w14:textId="77777777" w:rsidR="004F694C" w:rsidRPr="00F625B0" w:rsidRDefault="004F694C">
            <w:pPr>
              <w:rPr>
                <w:b/>
                <w:bCs/>
              </w:rPr>
            </w:pPr>
            <w:r w:rsidRPr="00F625B0">
              <w:rPr>
                <w:b/>
                <w:bCs/>
              </w:rPr>
              <w:t xml:space="preserve">Grading Policy </w:t>
            </w:r>
          </w:p>
          <w:p w14:paraId="6C55AB89"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42ACD1AE" w14:textId="77777777">
        <w:trPr>
          <w:cantSplit/>
          <w:trHeight w:val="364"/>
        </w:trPr>
        <w:tc>
          <w:tcPr>
            <w:tcW w:w="1418" w:type="dxa"/>
            <w:shd w:val="pct15" w:color="000000" w:fill="FFFFFF"/>
            <w:tcFitText/>
            <w:vAlign w:val="center"/>
          </w:tcPr>
          <w:p w14:paraId="5288003D" w14:textId="77777777" w:rsidR="004F694C" w:rsidRDefault="004F694C">
            <w:pPr>
              <w:jc w:val="center"/>
            </w:pPr>
            <w:r w:rsidRPr="00C85BAF">
              <w:rPr>
                <w:w w:val="96"/>
              </w:rPr>
              <w:t>Assessment Too</w:t>
            </w:r>
            <w:r w:rsidRPr="00C85BAF">
              <w:rPr>
                <w:spacing w:val="5"/>
                <w:w w:val="96"/>
              </w:rPr>
              <w:t>l</w:t>
            </w:r>
          </w:p>
        </w:tc>
        <w:tc>
          <w:tcPr>
            <w:tcW w:w="870" w:type="dxa"/>
            <w:shd w:val="pct15" w:color="000000" w:fill="FFFFFF"/>
            <w:vAlign w:val="center"/>
          </w:tcPr>
          <w:p w14:paraId="467E10CE" w14:textId="77777777" w:rsidR="004F694C" w:rsidRDefault="004F694C">
            <w:pPr>
              <w:jc w:val="center"/>
            </w:pPr>
            <w:r>
              <w:t>Quantity</w:t>
            </w:r>
          </w:p>
        </w:tc>
        <w:tc>
          <w:tcPr>
            <w:tcW w:w="1080" w:type="dxa"/>
            <w:shd w:val="pct15" w:color="000000" w:fill="FFFFFF"/>
            <w:vAlign w:val="center"/>
          </w:tcPr>
          <w:p w14:paraId="6D579735" w14:textId="77777777" w:rsidR="004F694C" w:rsidRDefault="004F694C">
            <w:r>
              <w:t>Percentage</w:t>
            </w:r>
          </w:p>
        </w:tc>
        <w:tc>
          <w:tcPr>
            <w:tcW w:w="1452" w:type="dxa"/>
            <w:shd w:val="pct15" w:color="000000" w:fill="FFFFFF"/>
            <w:vAlign w:val="center"/>
          </w:tcPr>
          <w:p w14:paraId="5450CD6E" w14:textId="77777777" w:rsidR="004F694C" w:rsidRDefault="004F694C">
            <w:pPr>
              <w:jc w:val="center"/>
            </w:pPr>
            <w:r>
              <w:t>Assessment Tool</w:t>
            </w:r>
          </w:p>
        </w:tc>
        <w:tc>
          <w:tcPr>
            <w:tcW w:w="850" w:type="dxa"/>
            <w:shd w:val="pct15" w:color="000000" w:fill="FFFFFF"/>
            <w:vAlign w:val="center"/>
          </w:tcPr>
          <w:p w14:paraId="3AE5D47F" w14:textId="77777777" w:rsidR="004F694C" w:rsidRDefault="004F694C">
            <w:pPr>
              <w:jc w:val="center"/>
            </w:pPr>
            <w:r>
              <w:t>Quantity</w:t>
            </w:r>
          </w:p>
        </w:tc>
        <w:tc>
          <w:tcPr>
            <w:tcW w:w="1134" w:type="dxa"/>
            <w:shd w:val="pct15" w:color="000000" w:fill="FFFFFF"/>
            <w:vAlign w:val="center"/>
          </w:tcPr>
          <w:p w14:paraId="1E15D651" w14:textId="77777777" w:rsidR="004F694C" w:rsidRDefault="004F694C">
            <w:r>
              <w:t>Percentage</w:t>
            </w:r>
          </w:p>
        </w:tc>
        <w:tc>
          <w:tcPr>
            <w:tcW w:w="1559" w:type="dxa"/>
            <w:shd w:val="pct15" w:color="000000" w:fill="FFFFFF"/>
            <w:vAlign w:val="center"/>
          </w:tcPr>
          <w:p w14:paraId="46CBB485" w14:textId="77777777" w:rsidR="004F694C" w:rsidRDefault="004F694C">
            <w:pPr>
              <w:jc w:val="center"/>
            </w:pPr>
            <w:r>
              <w:t>Assessment Tool</w:t>
            </w:r>
          </w:p>
        </w:tc>
        <w:tc>
          <w:tcPr>
            <w:tcW w:w="851" w:type="dxa"/>
            <w:shd w:val="pct15" w:color="000000" w:fill="FFFFFF"/>
            <w:vAlign w:val="center"/>
          </w:tcPr>
          <w:p w14:paraId="0FD93D04" w14:textId="77777777" w:rsidR="004F694C" w:rsidRDefault="004F694C">
            <w:pPr>
              <w:jc w:val="center"/>
            </w:pPr>
            <w:r>
              <w:t>Quantity</w:t>
            </w:r>
          </w:p>
        </w:tc>
        <w:tc>
          <w:tcPr>
            <w:tcW w:w="1134" w:type="dxa"/>
            <w:shd w:val="pct15" w:color="000000" w:fill="FFFFFF"/>
            <w:vAlign w:val="center"/>
          </w:tcPr>
          <w:p w14:paraId="1C068F1B" w14:textId="77777777" w:rsidR="004F694C" w:rsidRDefault="004F694C">
            <w:r>
              <w:t>Percentage</w:t>
            </w:r>
          </w:p>
        </w:tc>
      </w:tr>
      <w:tr w:rsidR="004F694C" w14:paraId="5616635A" w14:textId="77777777">
        <w:trPr>
          <w:cantSplit/>
          <w:trHeight w:val="359"/>
        </w:trPr>
        <w:tc>
          <w:tcPr>
            <w:tcW w:w="1418" w:type="dxa"/>
            <w:vAlign w:val="center"/>
          </w:tcPr>
          <w:p w14:paraId="7AF4D600" w14:textId="77777777" w:rsidR="004F694C" w:rsidRDefault="004F694C">
            <w:r>
              <w:t>Homework</w:t>
            </w:r>
          </w:p>
        </w:tc>
        <w:tc>
          <w:tcPr>
            <w:tcW w:w="870" w:type="dxa"/>
            <w:vAlign w:val="center"/>
          </w:tcPr>
          <w:p w14:paraId="1DC2BD61" w14:textId="71F42AF4" w:rsidR="004F694C" w:rsidRPr="00FF3CD2" w:rsidRDefault="00AC4F23" w:rsidP="003A1087">
            <w:pPr>
              <w:jc w:val="center"/>
              <w:rPr>
                <w:sz w:val="18"/>
                <w:szCs w:val="18"/>
              </w:rPr>
            </w:pPr>
            <w:r>
              <w:rPr>
                <w:sz w:val="18"/>
                <w:szCs w:val="18"/>
              </w:rPr>
              <w:t>3</w:t>
            </w:r>
          </w:p>
        </w:tc>
        <w:tc>
          <w:tcPr>
            <w:tcW w:w="1080" w:type="dxa"/>
            <w:vAlign w:val="center"/>
          </w:tcPr>
          <w:p w14:paraId="52E803FC" w14:textId="7403C6F2" w:rsidR="004F694C" w:rsidRPr="0064038E" w:rsidRDefault="00AC4F23" w:rsidP="003A1087">
            <w:pPr>
              <w:jc w:val="center"/>
              <w:rPr>
                <w:sz w:val="18"/>
                <w:szCs w:val="18"/>
                <w:lang w:val="tr-TR"/>
              </w:rPr>
            </w:pPr>
            <w:r>
              <w:rPr>
                <w:sz w:val="18"/>
                <w:szCs w:val="18"/>
              </w:rPr>
              <w:t>30</w:t>
            </w:r>
          </w:p>
        </w:tc>
        <w:tc>
          <w:tcPr>
            <w:tcW w:w="1452" w:type="dxa"/>
            <w:vAlign w:val="center"/>
          </w:tcPr>
          <w:p w14:paraId="29EDBAE8" w14:textId="77777777" w:rsidR="004F694C" w:rsidRDefault="004F694C">
            <w:r>
              <w:t>Case Study</w:t>
            </w:r>
          </w:p>
        </w:tc>
        <w:tc>
          <w:tcPr>
            <w:tcW w:w="850" w:type="dxa"/>
            <w:vAlign w:val="center"/>
          </w:tcPr>
          <w:p w14:paraId="20282063" w14:textId="77777777" w:rsidR="004F694C" w:rsidRPr="00FF3CD2" w:rsidRDefault="004F694C" w:rsidP="003A1087">
            <w:pPr>
              <w:jc w:val="center"/>
              <w:rPr>
                <w:sz w:val="18"/>
                <w:szCs w:val="18"/>
              </w:rPr>
            </w:pPr>
          </w:p>
        </w:tc>
        <w:tc>
          <w:tcPr>
            <w:tcW w:w="1134" w:type="dxa"/>
            <w:vAlign w:val="center"/>
          </w:tcPr>
          <w:p w14:paraId="3E6F4218" w14:textId="77777777" w:rsidR="004F694C" w:rsidRPr="00FF3CD2" w:rsidRDefault="004F694C" w:rsidP="003A1087">
            <w:pPr>
              <w:jc w:val="center"/>
              <w:rPr>
                <w:sz w:val="18"/>
                <w:szCs w:val="18"/>
              </w:rPr>
            </w:pPr>
          </w:p>
        </w:tc>
        <w:tc>
          <w:tcPr>
            <w:tcW w:w="1559" w:type="dxa"/>
            <w:vAlign w:val="center"/>
          </w:tcPr>
          <w:p w14:paraId="4D475B2D" w14:textId="77777777" w:rsidR="004F694C" w:rsidRDefault="004F694C">
            <w:r>
              <w:t>Attendance</w:t>
            </w:r>
          </w:p>
        </w:tc>
        <w:tc>
          <w:tcPr>
            <w:tcW w:w="851" w:type="dxa"/>
            <w:vAlign w:val="center"/>
          </w:tcPr>
          <w:p w14:paraId="458199A0" w14:textId="77777777" w:rsidR="004F694C" w:rsidRPr="00FF3CD2" w:rsidRDefault="004F694C" w:rsidP="0077184E">
            <w:pPr>
              <w:jc w:val="center"/>
              <w:rPr>
                <w:sz w:val="18"/>
                <w:szCs w:val="18"/>
              </w:rPr>
            </w:pPr>
          </w:p>
        </w:tc>
        <w:tc>
          <w:tcPr>
            <w:tcW w:w="1134" w:type="dxa"/>
            <w:vAlign w:val="center"/>
          </w:tcPr>
          <w:p w14:paraId="17EF6585" w14:textId="74810327" w:rsidR="004F694C" w:rsidRPr="00FF3CD2" w:rsidRDefault="004F694C" w:rsidP="0077184E">
            <w:pPr>
              <w:jc w:val="center"/>
              <w:rPr>
                <w:sz w:val="18"/>
                <w:szCs w:val="18"/>
              </w:rPr>
            </w:pPr>
          </w:p>
        </w:tc>
      </w:tr>
      <w:tr w:rsidR="004F694C" w14:paraId="793DDE75" w14:textId="77777777">
        <w:trPr>
          <w:cantSplit/>
          <w:trHeight w:val="350"/>
        </w:trPr>
        <w:tc>
          <w:tcPr>
            <w:tcW w:w="1418" w:type="dxa"/>
            <w:vAlign w:val="center"/>
          </w:tcPr>
          <w:p w14:paraId="33EE4AD7" w14:textId="77777777" w:rsidR="004F694C" w:rsidRDefault="004F694C">
            <w:r>
              <w:t>Quiz</w:t>
            </w:r>
          </w:p>
        </w:tc>
        <w:tc>
          <w:tcPr>
            <w:tcW w:w="870" w:type="dxa"/>
            <w:vAlign w:val="center"/>
          </w:tcPr>
          <w:p w14:paraId="57B9D719" w14:textId="77777777" w:rsidR="004F694C" w:rsidRPr="00FF3CD2" w:rsidRDefault="004F694C" w:rsidP="003A1087">
            <w:pPr>
              <w:jc w:val="center"/>
              <w:rPr>
                <w:sz w:val="18"/>
                <w:szCs w:val="18"/>
              </w:rPr>
            </w:pPr>
          </w:p>
        </w:tc>
        <w:tc>
          <w:tcPr>
            <w:tcW w:w="1080" w:type="dxa"/>
            <w:vAlign w:val="center"/>
          </w:tcPr>
          <w:p w14:paraId="0F7DAE61" w14:textId="77777777" w:rsidR="004F694C" w:rsidRPr="00FF3CD2" w:rsidRDefault="004F694C" w:rsidP="003A1087">
            <w:pPr>
              <w:jc w:val="center"/>
              <w:rPr>
                <w:sz w:val="18"/>
                <w:szCs w:val="18"/>
              </w:rPr>
            </w:pPr>
          </w:p>
        </w:tc>
        <w:tc>
          <w:tcPr>
            <w:tcW w:w="1452" w:type="dxa"/>
            <w:vAlign w:val="center"/>
          </w:tcPr>
          <w:p w14:paraId="63977FF9" w14:textId="77777777" w:rsidR="004F694C" w:rsidRDefault="004F694C">
            <w:r>
              <w:t>Lab Work</w:t>
            </w:r>
          </w:p>
        </w:tc>
        <w:tc>
          <w:tcPr>
            <w:tcW w:w="850" w:type="dxa"/>
            <w:vAlign w:val="center"/>
          </w:tcPr>
          <w:p w14:paraId="46157143" w14:textId="77777777" w:rsidR="004F694C" w:rsidRPr="00FF3CD2" w:rsidRDefault="004F694C" w:rsidP="003A1087">
            <w:pPr>
              <w:jc w:val="center"/>
              <w:rPr>
                <w:sz w:val="18"/>
                <w:szCs w:val="18"/>
              </w:rPr>
            </w:pPr>
          </w:p>
        </w:tc>
        <w:tc>
          <w:tcPr>
            <w:tcW w:w="1134" w:type="dxa"/>
            <w:vAlign w:val="center"/>
          </w:tcPr>
          <w:p w14:paraId="3FA6F035" w14:textId="77777777" w:rsidR="004F694C" w:rsidRPr="00FF3CD2" w:rsidRDefault="004F694C" w:rsidP="003A1087">
            <w:pPr>
              <w:jc w:val="center"/>
              <w:rPr>
                <w:sz w:val="18"/>
                <w:szCs w:val="18"/>
              </w:rPr>
            </w:pPr>
          </w:p>
        </w:tc>
        <w:tc>
          <w:tcPr>
            <w:tcW w:w="1559" w:type="dxa"/>
            <w:vAlign w:val="center"/>
          </w:tcPr>
          <w:p w14:paraId="0259E511" w14:textId="77777777" w:rsidR="004F694C" w:rsidRDefault="004F694C">
            <w:r>
              <w:t>Field Study</w:t>
            </w:r>
          </w:p>
        </w:tc>
        <w:tc>
          <w:tcPr>
            <w:tcW w:w="851" w:type="dxa"/>
            <w:vAlign w:val="center"/>
          </w:tcPr>
          <w:p w14:paraId="4DB57F69" w14:textId="77777777" w:rsidR="004F694C" w:rsidRPr="00FF3CD2" w:rsidRDefault="004F694C">
            <w:pPr>
              <w:rPr>
                <w:sz w:val="18"/>
                <w:szCs w:val="18"/>
              </w:rPr>
            </w:pPr>
          </w:p>
        </w:tc>
        <w:tc>
          <w:tcPr>
            <w:tcW w:w="1134" w:type="dxa"/>
            <w:vAlign w:val="center"/>
          </w:tcPr>
          <w:p w14:paraId="46E5CEDD" w14:textId="77777777" w:rsidR="004F694C" w:rsidRPr="00FF3CD2" w:rsidRDefault="004F694C">
            <w:pPr>
              <w:rPr>
                <w:sz w:val="18"/>
                <w:szCs w:val="18"/>
              </w:rPr>
            </w:pPr>
          </w:p>
        </w:tc>
      </w:tr>
      <w:tr w:rsidR="004F694C" w14:paraId="46570FA0" w14:textId="77777777">
        <w:trPr>
          <w:cantSplit/>
          <w:trHeight w:val="350"/>
        </w:trPr>
        <w:tc>
          <w:tcPr>
            <w:tcW w:w="1418" w:type="dxa"/>
            <w:vAlign w:val="center"/>
          </w:tcPr>
          <w:p w14:paraId="558C171A" w14:textId="77777777" w:rsidR="004F694C" w:rsidRDefault="004F694C">
            <w:r>
              <w:t>Midterm Exam</w:t>
            </w:r>
          </w:p>
        </w:tc>
        <w:tc>
          <w:tcPr>
            <w:tcW w:w="870" w:type="dxa"/>
            <w:vAlign w:val="center"/>
          </w:tcPr>
          <w:p w14:paraId="7A5F3029" w14:textId="64986D10" w:rsidR="004F694C" w:rsidRPr="00FF3CD2" w:rsidRDefault="00AC4F23" w:rsidP="003A1087">
            <w:pPr>
              <w:jc w:val="center"/>
              <w:rPr>
                <w:sz w:val="18"/>
                <w:szCs w:val="18"/>
              </w:rPr>
            </w:pPr>
            <w:r>
              <w:rPr>
                <w:sz w:val="18"/>
                <w:szCs w:val="18"/>
              </w:rPr>
              <w:t>1</w:t>
            </w:r>
          </w:p>
        </w:tc>
        <w:tc>
          <w:tcPr>
            <w:tcW w:w="1080" w:type="dxa"/>
            <w:vAlign w:val="center"/>
          </w:tcPr>
          <w:p w14:paraId="30C78E6E" w14:textId="15C2FD6D" w:rsidR="004F694C" w:rsidRPr="00FF3CD2" w:rsidRDefault="00AC4F23" w:rsidP="00302E14">
            <w:pPr>
              <w:jc w:val="center"/>
              <w:rPr>
                <w:sz w:val="18"/>
                <w:szCs w:val="18"/>
              </w:rPr>
            </w:pPr>
            <w:r>
              <w:rPr>
                <w:sz w:val="18"/>
                <w:szCs w:val="18"/>
              </w:rPr>
              <w:t>30</w:t>
            </w:r>
          </w:p>
        </w:tc>
        <w:tc>
          <w:tcPr>
            <w:tcW w:w="1452" w:type="dxa"/>
            <w:vAlign w:val="center"/>
          </w:tcPr>
          <w:p w14:paraId="72AFDD69" w14:textId="77777777" w:rsidR="004F694C" w:rsidRDefault="004F694C">
            <w:r>
              <w:t>Class Participation</w:t>
            </w:r>
          </w:p>
        </w:tc>
        <w:tc>
          <w:tcPr>
            <w:tcW w:w="850" w:type="dxa"/>
            <w:vAlign w:val="center"/>
          </w:tcPr>
          <w:p w14:paraId="5FCE01F9" w14:textId="77777777" w:rsidR="004F694C" w:rsidRPr="00FF3CD2" w:rsidRDefault="004F694C" w:rsidP="003A1087">
            <w:pPr>
              <w:jc w:val="center"/>
              <w:rPr>
                <w:sz w:val="18"/>
                <w:szCs w:val="18"/>
              </w:rPr>
            </w:pPr>
          </w:p>
        </w:tc>
        <w:tc>
          <w:tcPr>
            <w:tcW w:w="1134" w:type="dxa"/>
            <w:vAlign w:val="center"/>
          </w:tcPr>
          <w:p w14:paraId="7D2E9EF8" w14:textId="77777777" w:rsidR="004F694C" w:rsidRPr="00FF3CD2" w:rsidRDefault="004F694C" w:rsidP="003A1087">
            <w:pPr>
              <w:jc w:val="center"/>
              <w:rPr>
                <w:sz w:val="18"/>
                <w:szCs w:val="18"/>
              </w:rPr>
            </w:pPr>
          </w:p>
        </w:tc>
        <w:tc>
          <w:tcPr>
            <w:tcW w:w="1559" w:type="dxa"/>
            <w:vAlign w:val="center"/>
          </w:tcPr>
          <w:p w14:paraId="0095976B" w14:textId="77777777" w:rsidR="004F694C" w:rsidRDefault="004F694C" w:rsidP="0098749D">
            <w:r>
              <w:t>Project</w:t>
            </w:r>
          </w:p>
        </w:tc>
        <w:tc>
          <w:tcPr>
            <w:tcW w:w="851" w:type="dxa"/>
            <w:vAlign w:val="center"/>
          </w:tcPr>
          <w:p w14:paraId="05DE9926" w14:textId="77777777" w:rsidR="004F694C" w:rsidRPr="00FF3CD2" w:rsidRDefault="004F694C">
            <w:pPr>
              <w:rPr>
                <w:sz w:val="18"/>
                <w:szCs w:val="18"/>
              </w:rPr>
            </w:pPr>
          </w:p>
        </w:tc>
        <w:tc>
          <w:tcPr>
            <w:tcW w:w="1134" w:type="dxa"/>
            <w:vAlign w:val="center"/>
          </w:tcPr>
          <w:p w14:paraId="47A5FFE7" w14:textId="77777777" w:rsidR="004F694C" w:rsidRPr="00FF3CD2" w:rsidRDefault="004F694C">
            <w:pPr>
              <w:rPr>
                <w:sz w:val="18"/>
                <w:szCs w:val="18"/>
              </w:rPr>
            </w:pPr>
          </w:p>
        </w:tc>
      </w:tr>
      <w:tr w:rsidR="004F694C" w14:paraId="4C9242C0" w14:textId="77777777">
        <w:trPr>
          <w:cantSplit/>
          <w:trHeight w:val="350"/>
        </w:trPr>
        <w:tc>
          <w:tcPr>
            <w:tcW w:w="1418" w:type="dxa"/>
            <w:vAlign w:val="center"/>
          </w:tcPr>
          <w:p w14:paraId="14FF4B63" w14:textId="77777777" w:rsidR="004F694C" w:rsidRDefault="004F694C">
            <w:r>
              <w:t>Term Paper</w:t>
            </w:r>
          </w:p>
        </w:tc>
        <w:tc>
          <w:tcPr>
            <w:tcW w:w="870" w:type="dxa"/>
            <w:vAlign w:val="center"/>
          </w:tcPr>
          <w:p w14:paraId="20FBDBC6" w14:textId="77777777" w:rsidR="004F694C" w:rsidRPr="00FF3CD2" w:rsidRDefault="004F694C" w:rsidP="003A1087">
            <w:pPr>
              <w:jc w:val="center"/>
              <w:rPr>
                <w:sz w:val="18"/>
                <w:szCs w:val="18"/>
              </w:rPr>
            </w:pPr>
          </w:p>
        </w:tc>
        <w:tc>
          <w:tcPr>
            <w:tcW w:w="1080" w:type="dxa"/>
            <w:vAlign w:val="center"/>
          </w:tcPr>
          <w:p w14:paraId="792B075A" w14:textId="77777777" w:rsidR="004F694C" w:rsidRPr="00FF3CD2" w:rsidRDefault="004F694C" w:rsidP="003A1087">
            <w:pPr>
              <w:jc w:val="center"/>
              <w:rPr>
                <w:sz w:val="18"/>
                <w:szCs w:val="18"/>
              </w:rPr>
            </w:pPr>
          </w:p>
        </w:tc>
        <w:tc>
          <w:tcPr>
            <w:tcW w:w="1452" w:type="dxa"/>
            <w:vAlign w:val="center"/>
          </w:tcPr>
          <w:p w14:paraId="02C61264" w14:textId="77777777" w:rsidR="004F694C" w:rsidRDefault="004F694C">
            <w:r>
              <w:t>Oral Presentation</w:t>
            </w:r>
          </w:p>
        </w:tc>
        <w:tc>
          <w:tcPr>
            <w:tcW w:w="850" w:type="dxa"/>
            <w:vAlign w:val="center"/>
          </w:tcPr>
          <w:p w14:paraId="03BC4233" w14:textId="77777777" w:rsidR="004F694C" w:rsidRPr="00FF3CD2" w:rsidRDefault="004F694C" w:rsidP="003A1087">
            <w:pPr>
              <w:jc w:val="center"/>
              <w:rPr>
                <w:sz w:val="18"/>
                <w:szCs w:val="18"/>
              </w:rPr>
            </w:pPr>
          </w:p>
        </w:tc>
        <w:tc>
          <w:tcPr>
            <w:tcW w:w="1134" w:type="dxa"/>
            <w:vAlign w:val="center"/>
          </w:tcPr>
          <w:p w14:paraId="68445706" w14:textId="77777777" w:rsidR="004F694C" w:rsidRPr="00FF3CD2" w:rsidRDefault="004F694C" w:rsidP="003A1087">
            <w:pPr>
              <w:jc w:val="center"/>
              <w:rPr>
                <w:sz w:val="18"/>
                <w:szCs w:val="18"/>
              </w:rPr>
            </w:pPr>
          </w:p>
        </w:tc>
        <w:tc>
          <w:tcPr>
            <w:tcW w:w="1559" w:type="dxa"/>
            <w:vAlign w:val="center"/>
          </w:tcPr>
          <w:p w14:paraId="20CB705E" w14:textId="77777777" w:rsidR="004F694C" w:rsidRDefault="004F694C">
            <w:r>
              <w:t>Final Exam</w:t>
            </w:r>
          </w:p>
        </w:tc>
        <w:tc>
          <w:tcPr>
            <w:tcW w:w="851" w:type="dxa"/>
            <w:vAlign w:val="center"/>
          </w:tcPr>
          <w:p w14:paraId="37A27F9F" w14:textId="77777777" w:rsidR="004F694C" w:rsidRPr="00FF3CD2" w:rsidRDefault="0064038E" w:rsidP="0064038E">
            <w:pPr>
              <w:jc w:val="center"/>
              <w:rPr>
                <w:sz w:val="18"/>
                <w:szCs w:val="18"/>
              </w:rPr>
            </w:pPr>
            <w:r>
              <w:rPr>
                <w:sz w:val="18"/>
                <w:szCs w:val="18"/>
              </w:rPr>
              <w:t>1</w:t>
            </w:r>
          </w:p>
        </w:tc>
        <w:tc>
          <w:tcPr>
            <w:tcW w:w="1134" w:type="dxa"/>
            <w:vAlign w:val="center"/>
          </w:tcPr>
          <w:p w14:paraId="7006B673" w14:textId="77777777" w:rsidR="004F694C" w:rsidRPr="00FF3CD2" w:rsidRDefault="0064038E" w:rsidP="0064038E">
            <w:pPr>
              <w:jc w:val="center"/>
              <w:rPr>
                <w:sz w:val="18"/>
                <w:szCs w:val="18"/>
              </w:rPr>
            </w:pPr>
            <w:r>
              <w:rPr>
                <w:sz w:val="18"/>
                <w:szCs w:val="18"/>
              </w:rPr>
              <w:t>40</w:t>
            </w:r>
          </w:p>
        </w:tc>
      </w:tr>
    </w:tbl>
    <w:p w14:paraId="2217AC0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476B456E" w14:textId="77777777">
        <w:trPr>
          <w:cantSplit/>
          <w:trHeight w:val="332"/>
        </w:trPr>
        <w:tc>
          <w:tcPr>
            <w:tcW w:w="10348" w:type="dxa"/>
            <w:gridSpan w:val="4"/>
            <w:shd w:val="pct15" w:color="000000" w:fill="FFFFFF"/>
            <w:vAlign w:val="center"/>
          </w:tcPr>
          <w:p w14:paraId="012F27B8" w14:textId="77777777" w:rsidR="004F694C" w:rsidRPr="00F625B0" w:rsidRDefault="004F694C" w:rsidP="00AC5CC3">
            <w:pPr>
              <w:rPr>
                <w:b/>
                <w:bCs/>
              </w:rPr>
            </w:pPr>
            <w:r>
              <w:rPr>
                <w:b/>
                <w:bCs/>
              </w:rPr>
              <w:t>ECTS Workload</w:t>
            </w:r>
          </w:p>
          <w:p w14:paraId="0913608A" w14:textId="77777777" w:rsidR="004F694C" w:rsidRDefault="004F694C" w:rsidP="00946105">
            <w:pPr>
              <w:rPr>
                <w:i/>
                <w:iCs/>
                <w:sz w:val="14"/>
                <w:szCs w:val="14"/>
              </w:rPr>
            </w:pPr>
            <w:r>
              <w:rPr>
                <w:i/>
                <w:iCs/>
                <w:sz w:val="14"/>
                <w:szCs w:val="14"/>
              </w:rPr>
              <w:t>List all the activities considered under the ECTS.</w:t>
            </w:r>
          </w:p>
        </w:tc>
      </w:tr>
      <w:tr w:rsidR="004F694C" w14:paraId="7E425F50" w14:textId="77777777">
        <w:trPr>
          <w:cantSplit/>
          <w:trHeight w:val="379"/>
        </w:trPr>
        <w:tc>
          <w:tcPr>
            <w:tcW w:w="5529" w:type="dxa"/>
            <w:shd w:val="pct15" w:color="000000" w:fill="FFFFFF"/>
            <w:vAlign w:val="center"/>
          </w:tcPr>
          <w:p w14:paraId="7953743F" w14:textId="77777777" w:rsidR="004F694C" w:rsidRDefault="004F694C" w:rsidP="00AC5CC3">
            <w:pPr>
              <w:jc w:val="center"/>
            </w:pPr>
            <w:r>
              <w:t>Activity</w:t>
            </w:r>
          </w:p>
        </w:tc>
        <w:tc>
          <w:tcPr>
            <w:tcW w:w="1275" w:type="dxa"/>
            <w:shd w:val="pct15" w:color="000000" w:fill="FFFFFF"/>
            <w:vAlign w:val="center"/>
          </w:tcPr>
          <w:p w14:paraId="119F90F9" w14:textId="77777777" w:rsidR="004F694C" w:rsidRDefault="004F694C" w:rsidP="00AC5CC3">
            <w:pPr>
              <w:jc w:val="center"/>
            </w:pPr>
            <w:r>
              <w:t>Quantity</w:t>
            </w:r>
          </w:p>
        </w:tc>
        <w:tc>
          <w:tcPr>
            <w:tcW w:w="1276" w:type="dxa"/>
            <w:shd w:val="pct15" w:color="000000" w:fill="FFFFFF"/>
            <w:vAlign w:val="center"/>
          </w:tcPr>
          <w:p w14:paraId="31894C24" w14:textId="77777777" w:rsidR="004F694C" w:rsidRDefault="004F694C" w:rsidP="00946105">
            <w:pPr>
              <w:jc w:val="center"/>
            </w:pPr>
            <w:r>
              <w:t>Duration</w:t>
            </w:r>
          </w:p>
          <w:p w14:paraId="7B3AD6F1" w14:textId="77777777" w:rsidR="004F694C" w:rsidRDefault="004F694C" w:rsidP="00946105">
            <w:pPr>
              <w:jc w:val="center"/>
            </w:pPr>
            <w:r>
              <w:t>(hours)</w:t>
            </w:r>
          </w:p>
        </w:tc>
        <w:tc>
          <w:tcPr>
            <w:tcW w:w="2268" w:type="dxa"/>
            <w:shd w:val="pct15" w:color="000000" w:fill="FFFFFF"/>
            <w:vAlign w:val="center"/>
          </w:tcPr>
          <w:p w14:paraId="1B54E1E6" w14:textId="77777777" w:rsidR="004F694C" w:rsidRDefault="004F694C" w:rsidP="00AC5CC3">
            <w:pPr>
              <w:jc w:val="center"/>
            </w:pPr>
            <w:r>
              <w:t>Total Workload</w:t>
            </w:r>
          </w:p>
          <w:p w14:paraId="226B0242" w14:textId="77777777" w:rsidR="004F694C" w:rsidRDefault="004F694C" w:rsidP="00AC5CC3">
            <w:pPr>
              <w:jc w:val="center"/>
            </w:pPr>
            <w:r>
              <w:t>(hours)</w:t>
            </w:r>
          </w:p>
        </w:tc>
      </w:tr>
      <w:tr w:rsidR="004F694C" w14:paraId="1A9D374B" w14:textId="77777777">
        <w:trPr>
          <w:cantSplit/>
          <w:trHeight w:val="284"/>
        </w:trPr>
        <w:tc>
          <w:tcPr>
            <w:tcW w:w="5529" w:type="dxa"/>
            <w:vAlign w:val="center"/>
          </w:tcPr>
          <w:p w14:paraId="534F68E3" w14:textId="77777777" w:rsidR="004F694C" w:rsidRDefault="004F694C" w:rsidP="00B44618">
            <w:r>
              <w:t>Attending Lectures (</w:t>
            </w:r>
            <w:r w:rsidRPr="005B7DE7">
              <w:rPr>
                <w:i/>
                <w:iCs/>
                <w:sz w:val="14"/>
                <w:szCs w:val="14"/>
              </w:rPr>
              <w:t>weekly basis</w:t>
            </w:r>
            <w:r>
              <w:t>)</w:t>
            </w:r>
          </w:p>
        </w:tc>
        <w:tc>
          <w:tcPr>
            <w:tcW w:w="1275" w:type="dxa"/>
            <w:vAlign w:val="center"/>
          </w:tcPr>
          <w:p w14:paraId="2877AACD" w14:textId="77777777" w:rsidR="004F694C" w:rsidRPr="00102BAC" w:rsidRDefault="0064038E" w:rsidP="00AC5CC3">
            <w:pPr>
              <w:jc w:val="center"/>
              <w:rPr>
                <w:sz w:val="18"/>
                <w:szCs w:val="18"/>
              </w:rPr>
            </w:pPr>
            <w:r w:rsidRPr="00102BAC">
              <w:rPr>
                <w:sz w:val="18"/>
                <w:szCs w:val="18"/>
              </w:rPr>
              <w:t>14</w:t>
            </w:r>
          </w:p>
        </w:tc>
        <w:tc>
          <w:tcPr>
            <w:tcW w:w="1276" w:type="dxa"/>
            <w:vAlign w:val="center"/>
          </w:tcPr>
          <w:p w14:paraId="11E04840" w14:textId="77777777" w:rsidR="004F694C" w:rsidRPr="00102BAC" w:rsidRDefault="0064038E" w:rsidP="00AC5CC3">
            <w:pPr>
              <w:jc w:val="center"/>
              <w:rPr>
                <w:sz w:val="18"/>
                <w:szCs w:val="18"/>
              </w:rPr>
            </w:pPr>
            <w:r w:rsidRPr="00102BAC">
              <w:rPr>
                <w:sz w:val="18"/>
                <w:szCs w:val="18"/>
              </w:rPr>
              <w:t>3</w:t>
            </w:r>
          </w:p>
        </w:tc>
        <w:tc>
          <w:tcPr>
            <w:tcW w:w="2268" w:type="dxa"/>
            <w:vAlign w:val="center"/>
          </w:tcPr>
          <w:p w14:paraId="6440878E" w14:textId="77777777" w:rsidR="004F694C" w:rsidRPr="00102BAC" w:rsidRDefault="0064038E" w:rsidP="00AC5CC3">
            <w:pPr>
              <w:jc w:val="center"/>
              <w:rPr>
                <w:sz w:val="18"/>
                <w:szCs w:val="18"/>
              </w:rPr>
            </w:pPr>
            <w:r w:rsidRPr="00102BAC">
              <w:rPr>
                <w:sz w:val="18"/>
                <w:szCs w:val="18"/>
              </w:rPr>
              <w:t>42</w:t>
            </w:r>
          </w:p>
        </w:tc>
      </w:tr>
      <w:tr w:rsidR="0064038E" w14:paraId="4E8012D0" w14:textId="77777777">
        <w:trPr>
          <w:cantSplit/>
          <w:trHeight w:val="284"/>
        </w:trPr>
        <w:tc>
          <w:tcPr>
            <w:tcW w:w="5529" w:type="dxa"/>
            <w:vAlign w:val="center"/>
          </w:tcPr>
          <w:p w14:paraId="1C5EF085" w14:textId="77777777" w:rsidR="0064038E" w:rsidRDefault="0064038E" w:rsidP="00B44618">
            <w:proofErr w:type="gramStart"/>
            <w:r>
              <w:t>Attending  Labs</w:t>
            </w:r>
            <w:proofErr w:type="gramEnd"/>
            <w:r>
              <w:t>/Recitations (</w:t>
            </w:r>
            <w:r w:rsidRPr="005B7DE7">
              <w:rPr>
                <w:i/>
                <w:iCs/>
                <w:sz w:val="14"/>
                <w:szCs w:val="14"/>
              </w:rPr>
              <w:t>weekly basis</w:t>
            </w:r>
            <w:r>
              <w:t>)</w:t>
            </w:r>
          </w:p>
        </w:tc>
        <w:tc>
          <w:tcPr>
            <w:tcW w:w="1275" w:type="dxa"/>
            <w:vAlign w:val="center"/>
          </w:tcPr>
          <w:p w14:paraId="013DE19B" w14:textId="77777777" w:rsidR="0064038E" w:rsidRPr="00102BAC" w:rsidRDefault="0064038E" w:rsidP="00A0248E">
            <w:pPr>
              <w:jc w:val="center"/>
              <w:rPr>
                <w:sz w:val="18"/>
                <w:szCs w:val="18"/>
              </w:rPr>
            </w:pPr>
            <w:r w:rsidRPr="00102BAC">
              <w:rPr>
                <w:sz w:val="18"/>
                <w:szCs w:val="18"/>
              </w:rPr>
              <w:t>-</w:t>
            </w:r>
          </w:p>
        </w:tc>
        <w:tc>
          <w:tcPr>
            <w:tcW w:w="1276" w:type="dxa"/>
            <w:vAlign w:val="center"/>
          </w:tcPr>
          <w:p w14:paraId="3E04AF21" w14:textId="77777777" w:rsidR="0064038E" w:rsidRPr="00102BAC" w:rsidRDefault="0064038E" w:rsidP="00A0248E">
            <w:pPr>
              <w:jc w:val="center"/>
              <w:rPr>
                <w:sz w:val="18"/>
                <w:szCs w:val="18"/>
              </w:rPr>
            </w:pPr>
            <w:r w:rsidRPr="00102BAC">
              <w:rPr>
                <w:sz w:val="18"/>
                <w:szCs w:val="18"/>
              </w:rPr>
              <w:t>-</w:t>
            </w:r>
          </w:p>
        </w:tc>
        <w:tc>
          <w:tcPr>
            <w:tcW w:w="2268" w:type="dxa"/>
            <w:vAlign w:val="center"/>
          </w:tcPr>
          <w:p w14:paraId="54BF6B31" w14:textId="77777777" w:rsidR="0064038E" w:rsidRPr="00102BAC" w:rsidRDefault="0064038E" w:rsidP="00A0248E">
            <w:pPr>
              <w:jc w:val="center"/>
              <w:rPr>
                <w:sz w:val="18"/>
                <w:szCs w:val="18"/>
              </w:rPr>
            </w:pPr>
            <w:r w:rsidRPr="00102BAC">
              <w:rPr>
                <w:sz w:val="18"/>
                <w:szCs w:val="18"/>
              </w:rPr>
              <w:t>-</w:t>
            </w:r>
          </w:p>
        </w:tc>
      </w:tr>
      <w:tr w:rsidR="0064038E" w14:paraId="3D31611F" w14:textId="77777777">
        <w:trPr>
          <w:cantSplit/>
          <w:trHeight w:val="284"/>
        </w:trPr>
        <w:tc>
          <w:tcPr>
            <w:tcW w:w="5529" w:type="dxa"/>
            <w:vAlign w:val="center"/>
          </w:tcPr>
          <w:p w14:paraId="225E9180" w14:textId="77777777" w:rsidR="0064038E" w:rsidRDefault="0064038E" w:rsidP="00401BD1">
            <w:r w:rsidRPr="00401BD1">
              <w:t>Preparation beforehand and finalizing of notes</w:t>
            </w:r>
            <w:r>
              <w:t xml:space="preserve"> (</w:t>
            </w:r>
            <w:r w:rsidRPr="005B7DE7">
              <w:rPr>
                <w:i/>
                <w:iCs/>
                <w:sz w:val="14"/>
                <w:szCs w:val="14"/>
              </w:rPr>
              <w:t>weekly basis</w:t>
            </w:r>
            <w:r>
              <w:t>)</w:t>
            </w:r>
          </w:p>
        </w:tc>
        <w:tc>
          <w:tcPr>
            <w:tcW w:w="1275" w:type="dxa"/>
            <w:vAlign w:val="center"/>
          </w:tcPr>
          <w:p w14:paraId="2100B079" w14:textId="77777777" w:rsidR="0064038E" w:rsidRPr="00102BAC" w:rsidRDefault="0064038E" w:rsidP="00A0248E">
            <w:pPr>
              <w:jc w:val="center"/>
              <w:rPr>
                <w:sz w:val="18"/>
                <w:szCs w:val="18"/>
              </w:rPr>
            </w:pPr>
            <w:r w:rsidRPr="00102BAC">
              <w:rPr>
                <w:sz w:val="18"/>
                <w:szCs w:val="18"/>
              </w:rPr>
              <w:t>14</w:t>
            </w:r>
          </w:p>
        </w:tc>
        <w:tc>
          <w:tcPr>
            <w:tcW w:w="1276" w:type="dxa"/>
            <w:vAlign w:val="center"/>
          </w:tcPr>
          <w:p w14:paraId="327EC4AF" w14:textId="77777777" w:rsidR="0064038E" w:rsidRPr="00102BAC" w:rsidRDefault="0064038E" w:rsidP="00A0248E">
            <w:pPr>
              <w:jc w:val="center"/>
              <w:rPr>
                <w:sz w:val="18"/>
                <w:szCs w:val="18"/>
              </w:rPr>
            </w:pPr>
            <w:r w:rsidRPr="00102BAC">
              <w:rPr>
                <w:sz w:val="18"/>
                <w:szCs w:val="18"/>
              </w:rPr>
              <w:t>1</w:t>
            </w:r>
          </w:p>
        </w:tc>
        <w:tc>
          <w:tcPr>
            <w:tcW w:w="2268" w:type="dxa"/>
            <w:vAlign w:val="center"/>
          </w:tcPr>
          <w:p w14:paraId="444C464A" w14:textId="77777777" w:rsidR="0064038E" w:rsidRPr="00102BAC" w:rsidRDefault="0064038E" w:rsidP="00A0248E">
            <w:pPr>
              <w:jc w:val="center"/>
              <w:rPr>
                <w:sz w:val="18"/>
                <w:szCs w:val="18"/>
              </w:rPr>
            </w:pPr>
            <w:r w:rsidRPr="00102BAC">
              <w:rPr>
                <w:sz w:val="18"/>
                <w:szCs w:val="18"/>
              </w:rPr>
              <w:t>14</w:t>
            </w:r>
          </w:p>
        </w:tc>
      </w:tr>
      <w:tr w:rsidR="0064038E" w14:paraId="2D26DF48" w14:textId="77777777">
        <w:trPr>
          <w:cantSplit/>
          <w:trHeight w:val="284"/>
        </w:trPr>
        <w:tc>
          <w:tcPr>
            <w:tcW w:w="5529" w:type="dxa"/>
            <w:vAlign w:val="center"/>
          </w:tcPr>
          <w:p w14:paraId="2A67ACBE" w14:textId="77777777" w:rsidR="0064038E" w:rsidRDefault="0064038E" w:rsidP="005B7DE7">
            <w:r w:rsidRPr="00401BD1">
              <w:t>Collection and selection of relevant material</w:t>
            </w:r>
            <w:r>
              <w:t xml:space="preserve"> (</w:t>
            </w:r>
            <w:r>
              <w:rPr>
                <w:i/>
                <w:iCs/>
                <w:sz w:val="14"/>
                <w:szCs w:val="14"/>
              </w:rPr>
              <w:t>once</w:t>
            </w:r>
            <w:r>
              <w:t>)</w:t>
            </w:r>
          </w:p>
        </w:tc>
        <w:tc>
          <w:tcPr>
            <w:tcW w:w="1275" w:type="dxa"/>
            <w:vAlign w:val="center"/>
          </w:tcPr>
          <w:p w14:paraId="665ABDA0" w14:textId="77777777" w:rsidR="0064038E" w:rsidRPr="00102BAC" w:rsidRDefault="0064038E" w:rsidP="00A0248E">
            <w:pPr>
              <w:jc w:val="center"/>
              <w:rPr>
                <w:sz w:val="18"/>
                <w:szCs w:val="18"/>
              </w:rPr>
            </w:pPr>
            <w:r w:rsidRPr="00102BAC">
              <w:rPr>
                <w:sz w:val="18"/>
                <w:szCs w:val="18"/>
              </w:rPr>
              <w:t>1</w:t>
            </w:r>
          </w:p>
        </w:tc>
        <w:tc>
          <w:tcPr>
            <w:tcW w:w="1276" w:type="dxa"/>
            <w:vAlign w:val="center"/>
          </w:tcPr>
          <w:p w14:paraId="4229A3B4" w14:textId="77777777" w:rsidR="0064038E" w:rsidRPr="00102BAC" w:rsidRDefault="0064038E" w:rsidP="00A0248E">
            <w:pPr>
              <w:jc w:val="center"/>
              <w:rPr>
                <w:sz w:val="18"/>
                <w:szCs w:val="18"/>
              </w:rPr>
            </w:pPr>
            <w:r w:rsidRPr="00102BAC">
              <w:rPr>
                <w:sz w:val="18"/>
                <w:szCs w:val="18"/>
              </w:rPr>
              <w:t>3</w:t>
            </w:r>
          </w:p>
        </w:tc>
        <w:tc>
          <w:tcPr>
            <w:tcW w:w="2268" w:type="dxa"/>
            <w:vAlign w:val="center"/>
          </w:tcPr>
          <w:p w14:paraId="5279FE8A" w14:textId="77777777" w:rsidR="0064038E" w:rsidRPr="00102BAC" w:rsidRDefault="0064038E" w:rsidP="00A0248E">
            <w:pPr>
              <w:jc w:val="center"/>
              <w:rPr>
                <w:sz w:val="18"/>
                <w:szCs w:val="18"/>
              </w:rPr>
            </w:pPr>
            <w:r w:rsidRPr="00102BAC">
              <w:rPr>
                <w:sz w:val="18"/>
                <w:szCs w:val="18"/>
              </w:rPr>
              <w:t>3</w:t>
            </w:r>
          </w:p>
        </w:tc>
      </w:tr>
      <w:tr w:rsidR="0064038E" w14:paraId="3612BFDC" w14:textId="77777777">
        <w:trPr>
          <w:cantSplit/>
          <w:trHeight w:val="284"/>
        </w:trPr>
        <w:tc>
          <w:tcPr>
            <w:tcW w:w="5529" w:type="dxa"/>
            <w:vAlign w:val="center"/>
          </w:tcPr>
          <w:p w14:paraId="47509D41" w14:textId="77777777" w:rsidR="0064038E" w:rsidRDefault="0064038E" w:rsidP="00401BD1">
            <w:proofErr w:type="spellStart"/>
            <w:r w:rsidRPr="00401BD1">
              <w:t>Self study</w:t>
            </w:r>
            <w:proofErr w:type="spellEnd"/>
            <w:r w:rsidRPr="00401BD1">
              <w:t xml:space="preserve"> of relevant material</w:t>
            </w:r>
            <w:r>
              <w:t xml:space="preserve"> (</w:t>
            </w:r>
            <w:r w:rsidRPr="005B7DE7">
              <w:rPr>
                <w:i/>
                <w:iCs/>
                <w:sz w:val="14"/>
                <w:szCs w:val="14"/>
              </w:rPr>
              <w:t>weekly basis</w:t>
            </w:r>
            <w:r>
              <w:t>)</w:t>
            </w:r>
          </w:p>
        </w:tc>
        <w:tc>
          <w:tcPr>
            <w:tcW w:w="1275" w:type="dxa"/>
            <w:vAlign w:val="center"/>
          </w:tcPr>
          <w:p w14:paraId="7AADA71E" w14:textId="77777777" w:rsidR="0064038E" w:rsidRPr="00102BAC" w:rsidRDefault="0064038E" w:rsidP="00A0248E">
            <w:pPr>
              <w:jc w:val="center"/>
              <w:rPr>
                <w:sz w:val="18"/>
                <w:szCs w:val="18"/>
              </w:rPr>
            </w:pPr>
            <w:r w:rsidRPr="00102BAC">
              <w:rPr>
                <w:sz w:val="18"/>
                <w:szCs w:val="18"/>
              </w:rPr>
              <w:t>14</w:t>
            </w:r>
          </w:p>
        </w:tc>
        <w:tc>
          <w:tcPr>
            <w:tcW w:w="1276" w:type="dxa"/>
            <w:vAlign w:val="center"/>
          </w:tcPr>
          <w:p w14:paraId="72F1284D" w14:textId="77777777" w:rsidR="0064038E" w:rsidRPr="00102BAC" w:rsidRDefault="00193348" w:rsidP="00A0248E">
            <w:pPr>
              <w:jc w:val="center"/>
              <w:rPr>
                <w:sz w:val="18"/>
                <w:szCs w:val="18"/>
              </w:rPr>
            </w:pPr>
            <w:r>
              <w:rPr>
                <w:sz w:val="18"/>
                <w:szCs w:val="18"/>
              </w:rPr>
              <w:t>2</w:t>
            </w:r>
          </w:p>
        </w:tc>
        <w:tc>
          <w:tcPr>
            <w:tcW w:w="2268" w:type="dxa"/>
            <w:vAlign w:val="center"/>
          </w:tcPr>
          <w:p w14:paraId="28A3FC4C" w14:textId="77777777" w:rsidR="0064038E" w:rsidRPr="00102BAC" w:rsidRDefault="006B6918" w:rsidP="00A0248E">
            <w:pPr>
              <w:jc w:val="center"/>
              <w:rPr>
                <w:sz w:val="18"/>
                <w:szCs w:val="18"/>
              </w:rPr>
            </w:pPr>
            <w:r w:rsidRPr="00102BAC">
              <w:rPr>
                <w:sz w:val="18"/>
                <w:szCs w:val="18"/>
              </w:rPr>
              <w:t>2</w:t>
            </w:r>
            <w:r w:rsidR="00193348">
              <w:rPr>
                <w:sz w:val="18"/>
                <w:szCs w:val="18"/>
              </w:rPr>
              <w:t>8</w:t>
            </w:r>
          </w:p>
        </w:tc>
      </w:tr>
      <w:tr w:rsidR="0064038E" w14:paraId="24B97472" w14:textId="77777777">
        <w:trPr>
          <w:cantSplit/>
          <w:trHeight w:val="284"/>
        </w:trPr>
        <w:tc>
          <w:tcPr>
            <w:tcW w:w="5529" w:type="dxa"/>
            <w:vAlign w:val="center"/>
          </w:tcPr>
          <w:p w14:paraId="08572302" w14:textId="77777777" w:rsidR="0064038E" w:rsidRDefault="0064038E" w:rsidP="00AC5CC3">
            <w:r>
              <w:t>Homework assignments</w:t>
            </w:r>
          </w:p>
        </w:tc>
        <w:tc>
          <w:tcPr>
            <w:tcW w:w="1275" w:type="dxa"/>
            <w:vAlign w:val="center"/>
          </w:tcPr>
          <w:p w14:paraId="11E6AD2A" w14:textId="33ADF404" w:rsidR="0064038E" w:rsidRPr="00102BAC" w:rsidRDefault="00AC4F23" w:rsidP="00A0248E">
            <w:pPr>
              <w:jc w:val="center"/>
              <w:rPr>
                <w:sz w:val="18"/>
                <w:szCs w:val="18"/>
              </w:rPr>
            </w:pPr>
            <w:r>
              <w:rPr>
                <w:sz w:val="18"/>
                <w:szCs w:val="18"/>
              </w:rPr>
              <w:t>3</w:t>
            </w:r>
          </w:p>
        </w:tc>
        <w:tc>
          <w:tcPr>
            <w:tcW w:w="1276" w:type="dxa"/>
            <w:vAlign w:val="center"/>
          </w:tcPr>
          <w:p w14:paraId="598DE8E4" w14:textId="76AC391E" w:rsidR="0064038E" w:rsidRPr="00102BAC" w:rsidRDefault="00AC4F23" w:rsidP="00A0248E">
            <w:pPr>
              <w:jc w:val="center"/>
              <w:rPr>
                <w:sz w:val="18"/>
                <w:szCs w:val="18"/>
              </w:rPr>
            </w:pPr>
            <w:r>
              <w:rPr>
                <w:sz w:val="18"/>
                <w:szCs w:val="18"/>
              </w:rPr>
              <w:t>6</w:t>
            </w:r>
          </w:p>
        </w:tc>
        <w:tc>
          <w:tcPr>
            <w:tcW w:w="2268" w:type="dxa"/>
            <w:vAlign w:val="center"/>
          </w:tcPr>
          <w:p w14:paraId="342C5B5B" w14:textId="327A6E3F" w:rsidR="0064038E" w:rsidRPr="00102BAC" w:rsidRDefault="00AC4F23" w:rsidP="00A0248E">
            <w:pPr>
              <w:jc w:val="center"/>
              <w:rPr>
                <w:sz w:val="18"/>
                <w:szCs w:val="18"/>
              </w:rPr>
            </w:pPr>
            <w:r>
              <w:rPr>
                <w:sz w:val="18"/>
                <w:szCs w:val="18"/>
              </w:rPr>
              <w:t>18</w:t>
            </w:r>
          </w:p>
        </w:tc>
      </w:tr>
      <w:tr w:rsidR="0064038E" w14:paraId="172B9339" w14:textId="77777777">
        <w:trPr>
          <w:cantSplit/>
          <w:trHeight w:val="284"/>
        </w:trPr>
        <w:tc>
          <w:tcPr>
            <w:tcW w:w="5529" w:type="dxa"/>
            <w:vAlign w:val="center"/>
          </w:tcPr>
          <w:p w14:paraId="79B510B4" w14:textId="77777777" w:rsidR="0064038E" w:rsidRDefault="0064038E" w:rsidP="00AC5CC3">
            <w:r>
              <w:t>Preparation for Quizzes</w:t>
            </w:r>
          </w:p>
        </w:tc>
        <w:tc>
          <w:tcPr>
            <w:tcW w:w="1275" w:type="dxa"/>
            <w:vAlign w:val="center"/>
          </w:tcPr>
          <w:p w14:paraId="324EBAAF" w14:textId="77777777" w:rsidR="0064038E" w:rsidRPr="00102BAC" w:rsidRDefault="0064038E" w:rsidP="00A0248E">
            <w:pPr>
              <w:jc w:val="center"/>
              <w:rPr>
                <w:sz w:val="18"/>
                <w:szCs w:val="18"/>
              </w:rPr>
            </w:pPr>
            <w:r w:rsidRPr="00102BAC">
              <w:rPr>
                <w:sz w:val="18"/>
                <w:szCs w:val="18"/>
              </w:rPr>
              <w:t>-</w:t>
            </w:r>
          </w:p>
        </w:tc>
        <w:tc>
          <w:tcPr>
            <w:tcW w:w="1276" w:type="dxa"/>
            <w:vAlign w:val="center"/>
          </w:tcPr>
          <w:p w14:paraId="115C97A1" w14:textId="77777777" w:rsidR="0064038E" w:rsidRPr="00102BAC" w:rsidRDefault="0064038E" w:rsidP="00A0248E">
            <w:pPr>
              <w:jc w:val="center"/>
              <w:rPr>
                <w:sz w:val="18"/>
                <w:szCs w:val="18"/>
              </w:rPr>
            </w:pPr>
            <w:r w:rsidRPr="00102BAC">
              <w:rPr>
                <w:sz w:val="18"/>
                <w:szCs w:val="18"/>
              </w:rPr>
              <w:t>-</w:t>
            </w:r>
          </w:p>
        </w:tc>
        <w:tc>
          <w:tcPr>
            <w:tcW w:w="2268" w:type="dxa"/>
            <w:vAlign w:val="center"/>
          </w:tcPr>
          <w:p w14:paraId="2831BCFA" w14:textId="77777777" w:rsidR="0064038E" w:rsidRPr="00102BAC" w:rsidRDefault="0064038E" w:rsidP="00A0248E">
            <w:pPr>
              <w:jc w:val="center"/>
              <w:rPr>
                <w:sz w:val="18"/>
                <w:szCs w:val="18"/>
              </w:rPr>
            </w:pPr>
            <w:r w:rsidRPr="00102BAC">
              <w:rPr>
                <w:sz w:val="18"/>
                <w:szCs w:val="18"/>
              </w:rPr>
              <w:t>-</w:t>
            </w:r>
          </w:p>
        </w:tc>
      </w:tr>
      <w:tr w:rsidR="0064038E" w14:paraId="07979525" w14:textId="77777777">
        <w:trPr>
          <w:cantSplit/>
          <w:trHeight w:val="284"/>
        </w:trPr>
        <w:tc>
          <w:tcPr>
            <w:tcW w:w="5529" w:type="dxa"/>
            <w:vAlign w:val="center"/>
          </w:tcPr>
          <w:p w14:paraId="7DBBA15C" w14:textId="77777777" w:rsidR="0064038E" w:rsidRDefault="0064038E" w:rsidP="005B38C6">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vAlign w:val="center"/>
          </w:tcPr>
          <w:p w14:paraId="222A3458" w14:textId="56C24631" w:rsidR="0064038E" w:rsidRPr="00102BAC" w:rsidRDefault="00AC4F23" w:rsidP="00A0248E">
            <w:pPr>
              <w:jc w:val="center"/>
              <w:rPr>
                <w:sz w:val="18"/>
                <w:szCs w:val="18"/>
              </w:rPr>
            </w:pPr>
            <w:r>
              <w:rPr>
                <w:sz w:val="18"/>
                <w:szCs w:val="18"/>
              </w:rPr>
              <w:t>1</w:t>
            </w:r>
          </w:p>
        </w:tc>
        <w:tc>
          <w:tcPr>
            <w:tcW w:w="1276" w:type="dxa"/>
            <w:vAlign w:val="center"/>
          </w:tcPr>
          <w:p w14:paraId="4826D96D" w14:textId="77777777" w:rsidR="0064038E" w:rsidRPr="00102BAC" w:rsidRDefault="00193348" w:rsidP="00A0248E">
            <w:pPr>
              <w:jc w:val="center"/>
              <w:rPr>
                <w:sz w:val="18"/>
                <w:szCs w:val="18"/>
              </w:rPr>
            </w:pPr>
            <w:r>
              <w:rPr>
                <w:sz w:val="18"/>
                <w:szCs w:val="18"/>
              </w:rPr>
              <w:t>10</w:t>
            </w:r>
          </w:p>
        </w:tc>
        <w:tc>
          <w:tcPr>
            <w:tcW w:w="2268" w:type="dxa"/>
            <w:vAlign w:val="center"/>
          </w:tcPr>
          <w:p w14:paraId="1570130D" w14:textId="39370E63" w:rsidR="0064038E" w:rsidRPr="00102BAC" w:rsidRDefault="00AC4F23" w:rsidP="00A0248E">
            <w:pPr>
              <w:jc w:val="center"/>
              <w:rPr>
                <w:sz w:val="18"/>
                <w:szCs w:val="18"/>
              </w:rPr>
            </w:pPr>
            <w:r>
              <w:rPr>
                <w:sz w:val="18"/>
                <w:szCs w:val="18"/>
              </w:rPr>
              <w:t>1</w:t>
            </w:r>
            <w:r w:rsidR="00193348">
              <w:rPr>
                <w:sz w:val="18"/>
                <w:szCs w:val="18"/>
              </w:rPr>
              <w:t>0</w:t>
            </w:r>
          </w:p>
        </w:tc>
      </w:tr>
      <w:tr w:rsidR="0064038E" w14:paraId="165CD54E" w14:textId="77777777">
        <w:trPr>
          <w:cantSplit/>
          <w:trHeight w:val="284"/>
        </w:trPr>
        <w:tc>
          <w:tcPr>
            <w:tcW w:w="5529" w:type="dxa"/>
            <w:vAlign w:val="center"/>
          </w:tcPr>
          <w:p w14:paraId="5D41617D" w14:textId="77777777" w:rsidR="0064038E" w:rsidRDefault="0064038E" w:rsidP="005B38C6">
            <w:r>
              <w:t>Preparation of Term Paper/Case Study Report (</w:t>
            </w:r>
            <w:r w:rsidRPr="005B38C6">
              <w:rPr>
                <w:i/>
                <w:iCs/>
                <w:sz w:val="14"/>
                <w:szCs w:val="14"/>
              </w:rPr>
              <w:t xml:space="preserve">including </w:t>
            </w:r>
            <w:r>
              <w:rPr>
                <w:i/>
                <w:iCs/>
                <w:sz w:val="14"/>
                <w:szCs w:val="14"/>
              </w:rPr>
              <w:t>oral presentation</w:t>
            </w:r>
            <w:r>
              <w:t>)</w:t>
            </w:r>
          </w:p>
        </w:tc>
        <w:tc>
          <w:tcPr>
            <w:tcW w:w="1275" w:type="dxa"/>
            <w:vAlign w:val="center"/>
          </w:tcPr>
          <w:p w14:paraId="3045E954" w14:textId="77777777" w:rsidR="0064038E" w:rsidRPr="00102BAC" w:rsidRDefault="0064038E" w:rsidP="00A0248E">
            <w:pPr>
              <w:jc w:val="center"/>
              <w:rPr>
                <w:sz w:val="18"/>
                <w:szCs w:val="18"/>
              </w:rPr>
            </w:pPr>
            <w:r w:rsidRPr="00102BAC">
              <w:rPr>
                <w:sz w:val="18"/>
                <w:szCs w:val="18"/>
              </w:rPr>
              <w:t>-</w:t>
            </w:r>
          </w:p>
        </w:tc>
        <w:tc>
          <w:tcPr>
            <w:tcW w:w="1276" w:type="dxa"/>
            <w:vAlign w:val="center"/>
          </w:tcPr>
          <w:p w14:paraId="05150B18" w14:textId="77777777" w:rsidR="0064038E" w:rsidRPr="00102BAC" w:rsidRDefault="0064038E" w:rsidP="00A0248E">
            <w:pPr>
              <w:jc w:val="center"/>
              <w:rPr>
                <w:sz w:val="18"/>
                <w:szCs w:val="18"/>
              </w:rPr>
            </w:pPr>
            <w:r w:rsidRPr="00102BAC">
              <w:rPr>
                <w:sz w:val="18"/>
                <w:szCs w:val="18"/>
              </w:rPr>
              <w:t>-</w:t>
            </w:r>
          </w:p>
        </w:tc>
        <w:tc>
          <w:tcPr>
            <w:tcW w:w="2268" w:type="dxa"/>
            <w:vAlign w:val="center"/>
          </w:tcPr>
          <w:p w14:paraId="13574773" w14:textId="77777777" w:rsidR="0064038E" w:rsidRPr="00102BAC" w:rsidRDefault="0064038E" w:rsidP="00A0248E">
            <w:pPr>
              <w:jc w:val="center"/>
              <w:rPr>
                <w:sz w:val="18"/>
                <w:szCs w:val="18"/>
              </w:rPr>
            </w:pPr>
            <w:r w:rsidRPr="00102BAC">
              <w:rPr>
                <w:sz w:val="18"/>
                <w:szCs w:val="18"/>
              </w:rPr>
              <w:t>-</w:t>
            </w:r>
          </w:p>
        </w:tc>
      </w:tr>
      <w:tr w:rsidR="0064038E" w14:paraId="5ED0F0C7" w14:textId="77777777">
        <w:trPr>
          <w:cantSplit/>
          <w:trHeight w:val="284"/>
        </w:trPr>
        <w:tc>
          <w:tcPr>
            <w:tcW w:w="5529" w:type="dxa"/>
            <w:vAlign w:val="center"/>
          </w:tcPr>
          <w:p w14:paraId="026FD29A" w14:textId="77777777" w:rsidR="0064038E" w:rsidRDefault="0064038E" w:rsidP="00AC5CC3">
            <w:r>
              <w:t>Preparation of Term Project/Field Study Report (</w:t>
            </w:r>
            <w:r w:rsidRPr="005B38C6">
              <w:rPr>
                <w:i/>
                <w:iCs/>
                <w:sz w:val="14"/>
                <w:szCs w:val="14"/>
              </w:rPr>
              <w:t xml:space="preserve">including </w:t>
            </w:r>
            <w:r>
              <w:rPr>
                <w:i/>
                <w:iCs/>
                <w:sz w:val="14"/>
                <w:szCs w:val="14"/>
              </w:rPr>
              <w:t>oral presentation</w:t>
            </w:r>
            <w:r>
              <w:t>)</w:t>
            </w:r>
          </w:p>
        </w:tc>
        <w:tc>
          <w:tcPr>
            <w:tcW w:w="1275" w:type="dxa"/>
            <w:vAlign w:val="center"/>
          </w:tcPr>
          <w:p w14:paraId="16EF1971" w14:textId="77777777" w:rsidR="0064038E" w:rsidRPr="00102BAC" w:rsidRDefault="0064038E" w:rsidP="00A0248E">
            <w:pPr>
              <w:jc w:val="center"/>
              <w:rPr>
                <w:sz w:val="18"/>
                <w:szCs w:val="18"/>
              </w:rPr>
            </w:pPr>
          </w:p>
        </w:tc>
        <w:tc>
          <w:tcPr>
            <w:tcW w:w="1276" w:type="dxa"/>
            <w:vAlign w:val="center"/>
          </w:tcPr>
          <w:p w14:paraId="6DAFC011" w14:textId="77777777" w:rsidR="0064038E" w:rsidRPr="00102BAC" w:rsidRDefault="0064038E" w:rsidP="00A0248E">
            <w:pPr>
              <w:jc w:val="center"/>
              <w:rPr>
                <w:sz w:val="18"/>
                <w:szCs w:val="18"/>
              </w:rPr>
            </w:pPr>
          </w:p>
        </w:tc>
        <w:tc>
          <w:tcPr>
            <w:tcW w:w="2268" w:type="dxa"/>
            <w:vAlign w:val="center"/>
          </w:tcPr>
          <w:p w14:paraId="0A684FFA" w14:textId="77777777" w:rsidR="0064038E" w:rsidRPr="00102BAC" w:rsidRDefault="0064038E" w:rsidP="00A0248E">
            <w:pPr>
              <w:jc w:val="center"/>
              <w:rPr>
                <w:sz w:val="18"/>
                <w:szCs w:val="18"/>
              </w:rPr>
            </w:pPr>
          </w:p>
        </w:tc>
      </w:tr>
      <w:tr w:rsidR="0064038E" w14:paraId="44C0980A" w14:textId="77777777">
        <w:trPr>
          <w:cantSplit/>
          <w:trHeight w:val="284"/>
        </w:trPr>
        <w:tc>
          <w:tcPr>
            <w:tcW w:w="5529" w:type="dxa"/>
            <w:vAlign w:val="center"/>
          </w:tcPr>
          <w:p w14:paraId="10B1DCA9" w14:textId="77777777" w:rsidR="0064038E" w:rsidRDefault="0064038E" w:rsidP="005B7DE7">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vAlign w:val="center"/>
          </w:tcPr>
          <w:p w14:paraId="126AF51F" w14:textId="77777777" w:rsidR="0064038E" w:rsidRPr="00102BAC" w:rsidRDefault="0064038E" w:rsidP="00A0248E">
            <w:pPr>
              <w:jc w:val="center"/>
              <w:rPr>
                <w:sz w:val="18"/>
                <w:szCs w:val="18"/>
              </w:rPr>
            </w:pPr>
            <w:r w:rsidRPr="00102BAC">
              <w:rPr>
                <w:sz w:val="18"/>
                <w:szCs w:val="18"/>
              </w:rPr>
              <w:t>1</w:t>
            </w:r>
          </w:p>
        </w:tc>
        <w:tc>
          <w:tcPr>
            <w:tcW w:w="1276" w:type="dxa"/>
            <w:vAlign w:val="center"/>
          </w:tcPr>
          <w:p w14:paraId="2C4A62CE" w14:textId="77777777" w:rsidR="0064038E" w:rsidRPr="00102BAC" w:rsidRDefault="00566AFF" w:rsidP="00A0248E">
            <w:pPr>
              <w:jc w:val="center"/>
              <w:rPr>
                <w:sz w:val="18"/>
                <w:szCs w:val="18"/>
              </w:rPr>
            </w:pPr>
            <w:r>
              <w:rPr>
                <w:sz w:val="18"/>
                <w:szCs w:val="18"/>
              </w:rPr>
              <w:t>12</w:t>
            </w:r>
          </w:p>
        </w:tc>
        <w:tc>
          <w:tcPr>
            <w:tcW w:w="2268" w:type="dxa"/>
            <w:vAlign w:val="center"/>
          </w:tcPr>
          <w:p w14:paraId="3CBD49AF" w14:textId="77777777" w:rsidR="0064038E" w:rsidRPr="00102BAC" w:rsidRDefault="00566AFF" w:rsidP="00A0248E">
            <w:pPr>
              <w:jc w:val="center"/>
              <w:rPr>
                <w:sz w:val="18"/>
                <w:szCs w:val="18"/>
              </w:rPr>
            </w:pPr>
            <w:r>
              <w:rPr>
                <w:sz w:val="18"/>
                <w:szCs w:val="18"/>
              </w:rPr>
              <w:t>12</w:t>
            </w:r>
          </w:p>
        </w:tc>
      </w:tr>
      <w:tr w:rsidR="004F694C" w14:paraId="2BE374A8" w14:textId="77777777">
        <w:trPr>
          <w:cantSplit/>
          <w:trHeight w:val="284"/>
        </w:trPr>
        <w:tc>
          <w:tcPr>
            <w:tcW w:w="8080" w:type="dxa"/>
            <w:gridSpan w:val="3"/>
            <w:tcBorders>
              <w:bottom w:val="single" w:sz="4" w:space="0" w:color="000000"/>
            </w:tcBorders>
            <w:shd w:val="clear" w:color="auto" w:fill="D6D6D6"/>
            <w:vAlign w:val="center"/>
          </w:tcPr>
          <w:p w14:paraId="2B958CD4"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234868A6" w14:textId="0D77704B" w:rsidR="004F694C" w:rsidRPr="00FF3CD2" w:rsidRDefault="006B6918" w:rsidP="00193348">
            <w:pPr>
              <w:jc w:val="center"/>
              <w:rPr>
                <w:sz w:val="18"/>
                <w:szCs w:val="18"/>
              </w:rPr>
            </w:pPr>
            <w:r>
              <w:rPr>
                <w:sz w:val="18"/>
                <w:szCs w:val="18"/>
              </w:rPr>
              <w:t>1</w:t>
            </w:r>
            <w:r w:rsidR="0033070D">
              <w:rPr>
                <w:sz w:val="18"/>
                <w:szCs w:val="18"/>
              </w:rPr>
              <w:t>27</w:t>
            </w:r>
            <w:r>
              <w:rPr>
                <w:sz w:val="18"/>
                <w:szCs w:val="18"/>
              </w:rPr>
              <w:t>/25=</w:t>
            </w:r>
            <w:r w:rsidR="008A45F7">
              <w:rPr>
                <w:sz w:val="18"/>
                <w:szCs w:val="18"/>
              </w:rPr>
              <w:t>5.</w:t>
            </w:r>
            <w:r w:rsidR="0033070D">
              <w:rPr>
                <w:sz w:val="18"/>
                <w:szCs w:val="18"/>
              </w:rPr>
              <w:t>08</w:t>
            </w:r>
          </w:p>
        </w:tc>
      </w:tr>
      <w:tr w:rsidR="004F694C" w14:paraId="1E2249D4"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4FFF2E64"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3989C" w14:textId="77777777" w:rsidR="004F694C" w:rsidRPr="00FF3CD2" w:rsidRDefault="008A45F7" w:rsidP="00AC5CC3">
            <w:pPr>
              <w:jc w:val="center"/>
              <w:rPr>
                <w:b/>
                <w:bCs/>
                <w:sz w:val="18"/>
                <w:szCs w:val="18"/>
              </w:rPr>
            </w:pPr>
            <w:r>
              <w:rPr>
                <w:b/>
                <w:bCs/>
                <w:sz w:val="18"/>
                <w:szCs w:val="18"/>
              </w:rPr>
              <w:t>5</w:t>
            </w:r>
          </w:p>
        </w:tc>
      </w:tr>
    </w:tbl>
    <w:p w14:paraId="2477037D" w14:textId="77777777" w:rsidR="004F694C" w:rsidRPr="00AE4DE2" w:rsidRDefault="004F694C" w:rsidP="00CF7E47">
      <w:r w:rsidRPr="00AE4DE2">
        <w:rPr>
          <w:i/>
          <w:iCs/>
        </w:rPr>
        <w:t>Total Workloads are calculated automatically by formulas. To update all the formulas in the document first press CTRL+A and then press F9.</w:t>
      </w:r>
      <w:r w:rsidRPr="00AE4DE2">
        <w:br w:type="page"/>
      </w:r>
    </w:p>
    <w:p w14:paraId="04CD921A" w14:textId="77777777" w:rsidR="004F694C" w:rsidRDefault="004F694C"/>
    <w:p w14:paraId="46046404" w14:textId="67A4FAD2" w:rsidR="0033070D" w:rsidRDefault="0033070D" w:rsidP="00586776">
      <w:pPr>
        <w:jc w:val="right"/>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33070D" w14:paraId="36C8A0E6" w14:textId="77777777" w:rsidTr="00485393">
        <w:trPr>
          <w:cantSplit/>
        </w:trPr>
        <w:tc>
          <w:tcPr>
            <w:tcW w:w="10348" w:type="dxa"/>
            <w:gridSpan w:val="7"/>
            <w:shd w:val="clear" w:color="auto" w:fill="D6D6D6"/>
            <w:vAlign w:val="center"/>
          </w:tcPr>
          <w:p w14:paraId="6C285016" w14:textId="77777777" w:rsidR="0033070D" w:rsidRPr="00103BC5" w:rsidRDefault="0033070D" w:rsidP="00485393">
            <w:pPr>
              <w:spacing w:before="60"/>
              <w:rPr>
                <w:b/>
                <w:bCs/>
                <w:sz w:val="18"/>
                <w:szCs w:val="18"/>
              </w:rPr>
            </w:pPr>
            <w:r>
              <w:rPr>
                <w:b/>
                <w:bCs/>
                <w:sz w:val="18"/>
                <w:szCs w:val="18"/>
              </w:rPr>
              <w:t>Program Qualifications vs.</w:t>
            </w:r>
            <w:r w:rsidRPr="00103BC5">
              <w:rPr>
                <w:b/>
                <w:bCs/>
                <w:sz w:val="18"/>
                <w:szCs w:val="18"/>
              </w:rPr>
              <w:t xml:space="preserve"> Learning Outcomes</w:t>
            </w:r>
          </w:p>
          <w:p w14:paraId="619546C3" w14:textId="77777777" w:rsidR="0033070D" w:rsidRPr="00C56C8C" w:rsidRDefault="0033070D" w:rsidP="00485393">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33070D" w14:paraId="64B51F6C" w14:textId="77777777" w:rsidTr="00485393">
        <w:tc>
          <w:tcPr>
            <w:tcW w:w="567" w:type="dxa"/>
            <w:vMerge w:val="restart"/>
            <w:vAlign w:val="center"/>
          </w:tcPr>
          <w:p w14:paraId="49D16D46" w14:textId="77777777" w:rsidR="0033070D" w:rsidRPr="00904B5E" w:rsidRDefault="0033070D" w:rsidP="00485393">
            <w:pPr>
              <w:jc w:val="center"/>
              <w:rPr>
                <w:b/>
                <w:bCs/>
              </w:rPr>
            </w:pPr>
            <w:r w:rsidRPr="00904B5E">
              <w:rPr>
                <w:b/>
                <w:bCs/>
              </w:rPr>
              <w:t>No</w:t>
            </w:r>
          </w:p>
        </w:tc>
        <w:tc>
          <w:tcPr>
            <w:tcW w:w="7655" w:type="dxa"/>
            <w:vMerge w:val="restart"/>
            <w:vAlign w:val="center"/>
          </w:tcPr>
          <w:p w14:paraId="0259E87B" w14:textId="77777777" w:rsidR="0033070D" w:rsidRPr="00904B5E" w:rsidRDefault="0033070D" w:rsidP="00485393">
            <w:pPr>
              <w:jc w:val="center"/>
              <w:rPr>
                <w:b/>
                <w:bCs/>
              </w:rPr>
            </w:pPr>
            <w:r>
              <w:rPr>
                <w:b/>
                <w:bCs/>
              </w:rPr>
              <w:t>Program Qualifications</w:t>
            </w:r>
          </w:p>
        </w:tc>
        <w:tc>
          <w:tcPr>
            <w:tcW w:w="2126" w:type="dxa"/>
            <w:gridSpan w:val="5"/>
          </w:tcPr>
          <w:p w14:paraId="4E386630" w14:textId="77777777" w:rsidR="0033070D" w:rsidRPr="009610F2" w:rsidRDefault="0033070D" w:rsidP="00485393">
            <w:pPr>
              <w:jc w:val="center"/>
              <w:rPr>
                <w:b/>
                <w:bCs/>
              </w:rPr>
            </w:pPr>
            <w:r w:rsidRPr="009610F2">
              <w:rPr>
                <w:b/>
                <w:bCs/>
              </w:rPr>
              <w:t>Contribution</w:t>
            </w:r>
          </w:p>
        </w:tc>
      </w:tr>
      <w:tr w:rsidR="0033070D" w14:paraId="45864CA2" w14:textId="77777777" w:rsidTr="00485393">
        <w:tc>
          <w:tcPr>
            <w:tcW w:w="567" w:type="dxa"/>
            <w:vMerge/>
          </w:tcPr>
          <w:p w14:paraId="138356DE" w14:textId="77777777" w:rsidR="0033070D" w:rsidRDefault="0033070D" w:rsidP="00485393"/>
        </w:tc>
        <w:tc>
          <w:tcPr>
            <w:tcW w:w="7655" w:type="dxa"/>
            <w:vMerge/>
            <w:vAlign w:val="center"/>
          </w:tcPr>
          <w:p w14:paraId="30A833F4" w14:textId="77777777" w:rsidR="0033070D" w:rsidRDefault="0033070D" w:rsidP="00485393"/>
        </w:tc>
        <w:tc>
          <w:tcPr>
            <w:tcW w:w="425" w:type="dxa"/>
          </w:tcPr>
          <w:p w14:paraId="3FDDDF0C" w14:textId="77777777" w:rsidR="0033070D" w:rsidRPr="00B3052B" w:rsidRDefault="0033070D" w:rsidP="00485393">
            <w:pPr>
              <w:jc w:val="center"/>
              <w:rPr>
                <w:b/>
                <w:bCs/>
              </w:rPr>
            </w:pPr>
            <w:r>
              <w:rPr>
                <w:b/>
                <w:bCs/>
              </w:rPr>
              <w:t>0</w:t>
            </w:r>
          </w:p>
        </w:tc>
        <w:tc>
          <w:tcPr>
            <w:tcW w:w="425" w:type="dxa"/>
          </w:tcPr>
          <w:p w14:paraId="3DC2AD2C" w14:textId="77777777" w:rsidR="0033070D" w:rsidRPr="00B3052B" w:rsidRDefault="0033070D" w:rsidP="00485393">
            <w:pPr>
              <w:jc w:val="center"/>
              <w:rPr>
                <w:b/>
                <w:bCs/>
              </w:rPr>
            </w:pPr>
            <w:r>
              <w:rPr>
                <w:b/>
                <w:bCs/>
              </w:rPr>
              <w:t>1</w:t>
            </w:r>
          </w:p>
        </w:tc>
        <w:tc>
          <w:tcPr>
            <w:tcW w:w="426" w:type="dxa"/>
          </w:tcPr>
          <w:p w14:paraId="707A3458" w14:textId="77777777" w:rsidR="0033070D" w:rsidRPr="00B3052B" w:rsidRDefault="0033070D" w:rsidP="00485393">
            <w:pPr>
              <w:jc w:val="center"/>
              <w:rPr>
                <w:b/>
                <w:bCs/>
              </w:rPr>
            </w:pPr>
            <w:r>
              <w:rPr>
                <w:b/>
                <w:bCs/>
              </w:rPr>
              <w:t>2</w:t>
            </w:r>
          </w:p>
        </w:tc>
        <w:tc>
          <w:tcPr>
            <w:tcW w:w="425" w:type="dxa"/>
          </w:tcPr>
          <w:p w14:paraId="1B36F920" w14:textId="77777777" w:rsidR="0033070D" w:rsidRPr="00B3052B" w:rsidRDefault="0033070D" w:rsidP="00485393">
            <w:pPr>
              <w:jc w:val="center"/>
              <w:rPr>
                <w:b/>
                <w:bCs/>
              </w:rPr>
            </w:pPr>
            <w:r>
              <w:rPr>
                <w:b/>
                <w:bCs/>
              </w:rPr>
              <w:t>3</w:t>
            </w:r>
          </w:p>
        </w:tc>
        <w:tc>
          <w:tcPr>
            <w:tcW w:w="425" w:type="dxa"/>
          </w:tcPr>
          <w:p w14:paraId="26FFFC7F" w14:textId="77777777" w:rsidR="0033070D" w:rsidRPr="00B3052B" w:rsidRDefault="0033070D" w:rsidP="00485393">
            <w:pPr>
              <w:jc w:val="center"/>
              <w:rPr>
                <w:b/>
                <w:bCs/>
              </w:rPr>
            </w:pPr>
            <w:r>
              <w:rPr>
                <w:b/>
                <w:bCs/>
              </w:rPr>
              <w:t>4</w:t>
            </w:r>
          </w:p>
        </w:tc>
      </w:tr>
      <w:tr w:rsidR="0033070D" w14:paraId="3CCF6A9E" w14:textId="77777777" w:rsidTr="00485393">
        <w:trPr>
          <w:trHeight w:val="510"/>
        </w:trPr>
        <w:tc>
          <w:tcPr>
            <w:tcW w:w="567" w:type="dxa"/>
            <w:vAlign w:val="center"/>
          </w:tcPr>
          <w:p w14:paraId="4C36BB0B" w14:textId="77777777" w:rsidR="0033070D" w:rsidRPr="00BC531F" w:rsidRDefault="0033070D" w:rsidP="00485393">
            <w:pPr>
              <w:spacing w:before="20" w:after="20"/>
              <w:jc w:val="center"/>
              <w:rPr>
                <w:sz w:val="18"/>
                <w:szCs w:val="18"/>
              </w:rPr>
            </w:pPr>
            <w:r w:rsidRPr="00BC531F">
              <w:rPr>
                <w:sz w:val="18"/>
                <w:szCs w:val="18"/>
              </w:rPr>
              <w:t>1</w:t>
            </w:r>
          </w:p>
        </w:tc>
        <w:tc>
          <w:tcPr>
            <w:tcW w:w="7655" w:type="dxa"/>
            <w:shd w:val="clear" w:color="auto" w:fill="FFFFFF"/>
            <w:vAlign w:val="center"/>
          </w:tcPr>
          <w:p w14:paraId="6AB266D1" w14:textId="77777777" w:rsidR="0033070D" w:rsidRPr="00BC531F" w:rsidRDefault="0033070D" w:rsidP="00485393">
            <w:pPr>
              <w:spacing w:before="60" w:after="60"/>
              <w:jc w:val="both"/>
              <w:rPr>
                <w:sz w:val="18"/>
                <w:szCs w:val="18"/>
              </w:rPr>
            </w:pPr>
            <w:r w:rsidRPr="00FE0DB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591F4740" w14:textId="77777777" w:rsidR="0033070D" w:rsidRPr="00BC531F" w:rsidRDefault="0033070D" w:rsidP="00485393">
            <w:pPr>
              <w:jc w:val="center"/>
              <w:rPr>
                <w:b/>
                <w:sz w:val="18"/>
                <w:szCs w:val="18"/>
              </w:rPr>
            </w:pPr>
          </w:p>
        </w:tc>
        <w:tc>
          <w:tcPr>
            <w:tcW w:w="425" w:type="dxa"/>
            <w:vAlign w:val="center"/>
          </w:tcPr>
          <w:p w14:paraId="1FFD4E99" w14:textId="77777777" w:rsidR="0033070D" w:rsidRPr="00BC531F" w:rsidRDefault="0033070D" w:rsidP="00485393">
            <w:pPr>
              <w:jc w:val="center"/>
              <w:rPr>
                <w:b/>
                <w:sz w:val="18"/>
                <w:szCs w:val="18"/>
              </w:rPr>
            </w:pPr>
          </w:p>
        </w:tc>
        <w:tc>
          <w:tcPr>
            <w:tcW w:w="426" w:type="dxa"/>
            <w:vAlign w:val="center"/>
          </w:tcPr>
          <w:p w14:paraId="53BD1015" w14:textId="77777777" w:rsidR="0033070D" w:rsidRPr="00BC531F" w:rsidRDefault="0033070D" w:rsidP="00485393">
            <w:pPr>
              <w:jc w:val="center"/>
              <w:rPr>
                <w:b/>
                <w:sz w:val="18"/>
                <w:szCs w:val="18"/>
              </w:rPr>
            </w:pPr>
          </w:p>
        </w:tc>
        <w:tc>
          <w:tcPr>
            <w:tcW w:w="425" w:type="dxa"/>
            <w:vAlign w:val="center"/>
          </w:tcPr>
          <w:p w14:paraId="171EE0EE" w14:textId="3C71A095" w:rsidR="0033070D" w:rsidRPr="00BC531F" w:rsidRDefault="0033070D" w:rsidP="00485393">
            <w:pPr>
              <w:jc w:val="center"/>
              <w:rPr>
                <w:b/>
                <w:sz w:val="18"/>
                <w:szCs w:val="18"/>
              </w:rPr>
            </w:pPr>
          </w:p>
        </w:tc>
        <w:tc>
          <w:tcPr>
            <w:tcW w:w="425" w:type="dxa"/>
            <w:vAlign w:val="center"/>
          </w:tcPr>
          <w:p w14:paraId="16A7C223" w14:textId="6E2A56CF" w:rsidR="0033070D" w:rsidRPr="00BC531F" w:rsidRDefault="0033070D" w:rsidP="00485393">
            <w:pPr>
              <w:jc w:val="center"/>
              <w:rPr>
                <w:b/>
                <w:sz w:val="18"/>
                <w:szCs w:val="18"/>
              </w:rPr>
            </w:pPr>
            <w:r w:rsidRPr="00BC531F">
              <w:rPr>
                <w:b/>
                <w:sz w:val="18"/>
                <w:szCs w:val="18"/>
              </w:rPr>
              <w:t>X</w:t>
            </w:r>
          </w:p>
        </w:tc>
      </w:tr>
      <w:tr w:rsidR="0033070D" w14:paraId="3C314D7D" w14:textId="77777777" w:rsidTr="00485393">
        <w:trPr>
          <w:trHeight w:val="510"/>
        </w:trPr>
        <w:tc>
          <w:tcPr>
            <w:tcW w:w="567" w:type="dxa"/>
            <w:vAlign w:val="center"/>
          </w:tcPr>
          <w:p w14:paraId="7C3A082F" w14:textId="77777777" w:rsidR="0033070D" w:rsidRPr="00BC531F" w:rsidRDefault="0033070D" w:rsidP="0033070D">
            <w:pPr>
              <w:spacing w:before="20" w:after="20"/>
              <w:jc w:val="center"/>
              <w:rPr>
                <w:sz w:val="18"/>
                <w:szCs w:val="18"/>
              </w:rPr>
            </w:pPr>
            <w:r w:rsidRPr="00BC531F">
              <w:rPr>
                <w:sz w:val="18"/>
                <w:szCs w:val="18"/>
              </w:rPr>
              <w:t>2</w:t>
            </w:r>
          </w:p>
        </w:tc>
        <w:tc>
          <w:tcPr>
            <w:tcW w:w="7655" w:type="dxa"/>
            <w:shd w:val="clear" w:color="auto" w:fill="FFFFFF"/>
            <w:vAlign w:val="center"/>
          </w:tcPr>
          <w:p w14:paraId="5958FCA4" w14:textId="77777777" w:rsidR="0033070D" w:rsidRPr="00BC531F" w:rsidRDefault="0033070D" w:rsidP="0033070D">
            <w:pPr>
              <w:jc w:val="both"/>
              <w:rPr>
                <w:sz w:val="18"/>
                <w:szCs w:val="18"/>
              </w:rPr>
            </w:pPr>
            <w:r w:rsidRPr="00FE0DB2">
              <w:rPr>
                <w:sz w:val="18"/>
                <w:szCs w:val="18"/>
              </w:rPr>
              <w:t>Ability to identify, formulate and solve complex engineering problems; ability to select and apply appropriate analysis and modeling methods for the purpose.</w:t>
            </w:r>
          </w:p>
        </w:tc>
        <w:tc>
          <w:tcPr>
            <w:tcW w:w="425" w:type="dxa"/>
            <w:vAlign w:val="center"/>
          </w:tcPr>
          <w:p w14:paraId="45E10C4D" w14:textId="77777777" w:rsidR="0033070D" w:rsidRPr="00BC531F" w:rsidRDefault="0033070D" w:rsidP="0033070D">
            <w:pPr>
              <w:jc w:val="center"/>
              <w:rPr>
                <w:b/>
                <w:sz w:val="18"/>
                <w:szCs w:val="18"/>
              </w:rPr>
            </w:pPr>
          </w:p>
        </w:tc>
        <w:tc>
          <w:tcPr>
            <w:tcW w:w="425" w:type="dxa"/>
            <w:vAlign w:val="center"/>
          </w:tcPr>
          <w:p w14:paraId="65A1AEF3" w14:textId="77777777" w:rsidR="0033070D" w:rsidRPr="00BC531F" w:rsidRDefault="0033070D" w:rsidP="0033070D">
            <w:pPr>
              <w:jc w:val="center"/>
              <w:rPr>
                <w:b/>
                <w:sz w:val="18"/>
                <w:szCs w:val="18"/>
              </w:rPr>
            </w:pPr>
          </w:p>
        </w:tc>
        <w:tc>
          <w:tcPr>
            <w:tcW w:w="426" w:type="dxa"/>
            <w:vAlign w:val="center"/>
          </w:tcPr>
          <w:p w14:paraId="06C19D56" w14:textId="417B1AA2" w:rsidR="0033070D" w:rsidRPr="00BC531F" w:rsidRDefault="0033070D" w:rsidP="0033070D">
            <w:pPr>
              <w:jc w:val="center"/>
              <w:rPr>
                <w:b/>
                <w:sz w:val="18"/>
                <w:szCs w:val="18"/>
              </w:rPr>
            </w:pPr>
          </w:p>
        </w:tc>
        <w:tc>
          <w:tcPr>
            <w:tcW w:w="425" w:type="dxa"/>
            <w:vAlign w:val="center"/>
          </w:tcPr>
          <w:p w14:paraId="4CBDA5C9" w14:textId="77777777" w:rsidR="0033070D" w:rsidRPr="00BC531F" w:rsidRDefault="0033070D" w:rsidP="0033070D">
            <w:pPr>
              <w:jc w:val="center"/>
              <w:rPr>
                <w:b/>
                <w:sz w:val="18"/>
                <w:szCs w:val="18"/>
              </w:rPr>
            </w:pPr>
          </w:p>
        </w:tc>
        <w:tc>
          <w:tcPr>
            <w:tcW w:w="425" w:type="dxa"/>
            <w:vAlign w:val="center"/>
          </w:tcPr>
          <w:p w14:paraId="228DFD0B" w14:textId="2150F730" w:rsidR="0033070D" w:rsidRPr="00BC531F" w:rsidRDefault="0033070D" w:rsidP="0033070D">
            <w:pPr>
              <w:jc w:val="center"/>
              <w:rPr>
                <w:b/>
                <w:sz w:val="18"/>
                <w:szCs w:val="18"/>
              </w:rPr>
            </w:pPr>
            <w:r w:rsidRPr="00BC531F">
              <w:rPr>
                <w:b/>
                <w:sz w:val="18"/>
                <w:szCs w:val="18"/>
              </w:rPr>
              <w:t>X</w:t>
            </w:r>
          </w:p>
        </w:tc>
      </w:tr>
      <w:tr w:rsidR="0033070D" w14:paraId="19849ECE" w14:textId="77777777" w:rsidTr="00485393">
        <w:trPr>
          <w:trHeight w:val="510"/>
        </w:trPr>
        <w:tc>
          <w:tcPr>
            <w:tcW w:w="567" w:type="dxa"/>
            <w:vAlign w:val="center"/>
          </w:tcPr>
          <w:p w14:paraId="4A767A9E" w14:textId="77777777" w:rsidR="0033070D" w:rsidRPr="00BC531F" w:rsidRDefault="0033070D" w:rsidP="0033070D">
            <w:pPr>
              <w:spacing w:before="20" w:after="20"/>
              <w:jc w:val="center"/>
              <w:rPr>
                <w:sz w:val="18"/>
                <w:szCs w:val="18"/>
              </w:rPr>
            </w:pPr>
            <w:r w:rsidRPr="00BC531F">
              <w:rPr>
                <w:sz w:val="18"/>
                <w:szCs w:val="18"/>
              </w:rPr>
              <w:t>3</w:t>
            </w:r>
          </w:p>
        </w:tc>
        <w:tc>
          <w:tcPr>
            <w:tcW w:w="7655" w:type="dxa"/>
            <w:shd w:val="clear" w:color="auto" w:fill="FFFFFF"/>
            <w:vAlign w:val="center"/>
          </w:tcPr>
          <w:p w14:paraId="3E4AE0CE" w14:textId="77777777" w:rsidR="0033070D" w:rsidRPr="00BC531F" w:rsidRDefault="0033070D" w:rsidP="0033070D">
            <w:pPr>
              <w:jc w:val="both"/>
              <w:rPr>
                <w:sz w:val="18"/>
                <w:szCs w:val="18"/>
              </w:rPr>
            </w:pPr>
            <w:r w:rsidRPr="007225EA">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599F1DC5" w14:textId="77777777" w:rsidR="0033070D" w:rsidRPr="00BC531F" w:rsidRDefault="0033070D" w:rsidP="0033070D">
            <w:pPr>
              <w:jc w:val="center"/>
              <w:rPr>
                <w:b/>
                <w:sz w:val="18"/>
                <w:szCs w:val="18"/>
              </w:rPr>
            </w:pPr>
          </w:p>
        </w:tc>
        <w:tc>
          <w:tcPr>
            <w:tcW w:w="425" w:type="dxa"/>
            <w:vAlign w:val="center"/>
          </w:tcPr>
          <w:p w14:paraId="4845EDBA" w14:textId="77777777" w:rsidR="0033070D" w:rsidRPr="00BC531F" w:rsidRDefault="0033070D" w:rsidP="0033070D">
            <w:pPr>
              <w:jc w:val="center"/>
              <w:rPr>
                <w:b/>
                <w:sz w:val="18"/>
                <w:szCs w:val="18"/>
              </w:rPr>
            </w:pPr>
          </w:p>
        </w:tc>
        <w:tc>
          <w:tcPr>
            <w:tcW w:w="426" w:type="dxa"/>
            <w:vAlign w:val="center"/>
          </w:tcPr>
          <w:p w14:paraId="3DBDC645" w14:textId="215BF593" w:rsidR="0033070D" w:rsidRPr="00BC531F" w:rsidRDefault="0033070D" w:rsidP="0033070D">
            <w:pPr>
              <w:jc w:val="center"/>
              <w:rPr>
                <w:b/>
                <w:sz w:val="18"/>
                <w:szCs w:val="18"/>
              </w:rPr>
            </w:pPr>
          </w:p>
        </w:tc>
        <w:tc>
          <w:tcPr>
            <w:tcW w:w="425" w:type="dxa"/>
            <w:vAlign w:val="center"/>
          </w:tcPr>
          <w:p w14:paraId="346C2CC5" w14:textId="5FE8BCED" w:rsidR="0033070D" w:rsidRPr="00BC531F" w:rsidRDefault="0033070D" w:rsidP="0033070D">
            <w:pPr>
              <w:jc w:val="center"/>
              <w:rPr>
                <w:b/>
                <w:sz w:val="18"/>
                <w:szCs w:val="18"/>
              </w:rPr>
            </w:pPr>
            <w:r w:rsidRPr="00BC531F">
              <w:rPr>
                <w:b/>
                <w:sz w:val="18"/>
                <w:szCs w:val="18"/>
              </w:rPr>
              <w:t>X</w:t>
            </w:r>
          </w:p>
        </w:tc>
        <w:tc>
          <w:tcPr>
            <w:tcW w:w="425" w:type="dxa"/>
            <w:vAlign w:val="center"/>
          </w:tcPr>
          <w:p w14:paraId="34FE4407" w14:textId="77777777" w:rsidR="0033070D" w:rsidRPr="00BC531F" w:rsidRDefault="0033070D" w:rsidP="0033070D">
            <w:pPr>
              <w:jc w:val="center"/>
              <w:rPr>
                <w:b/>
                <w:sz w:val="18"/>
                <w:szCs w:val="18"/>
              </w:rPr>
            </w:pPr>
          </w:p>
        </w:tc>
      </w:tr>
      <w:tr w:rsidR="0033070D" w14:paraId="042D8222" w14:textId="77777777" w:rsidTr="00485393">
        <w:trPr>
          <w:trHeight w:val="510"/>
        </w:trPr>
        <w:tc>
          <w:tcPr>
            <w:tcW w:w="567" w:type="dxa"/>
            <w:vAlign w:val="center"/>
          </w:tcPr>
          <w:p w14:paraId="0FCD0BA5" w14:textId="77777777" w:rsidR="0033070D" w:rsidRPr="00BC531F" w:rsidRDefault="0033070D" w:rsidP="0033070D">
            <w:pPr>
              <w:spacing w:before="20" w:after="20"/>
              <w:jc w:val="center"/>
              <w:rPr>
                <w:sz w:val="18"/>
                <w:szCs w:val="18"/>
              </w:rPr>
            </w:pPr>
            <w:r w:rsidRPr="00BC531F">
              <w:rPr>
                <w:sz w:val="18"/>
                <w:szCs w:val="18"/>
              </w:rPr>
              <w:t>4</w:t>
            </w:r>
          </w:p>
        </w:tc>
        <w:tc>
          <w:tcPr>
            <w:tcW w:w="7655" w:type="dxa"/>
            <w:shd w:val="clear" w:color="auto" w:fill="FFFFFF"/>
            <w:vAlign w:val="center"/>
          </w:tcPr>
          <w:p w14:paraId="4844855E" w14:textId="77777777" w:rsidR="0033070D" w:rsidRPr="00BC531F" w:rsidRDefault="0033070D" w:rsidP="0033070D">
            <w:pPr>
              <w:jc w:val="both"/>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07BD4B7B" w14:textId="3EE0F997" w:rsidR="0033070D" w:rsidRPr="00BC531F" w:rsidRDefault="0017262F" w:rsidP="0033070D">
            <w:pPr>
              <w:jc w:val="center"/>
              <w:rPr>
                <w:b/>
                <w:sz w:val="18"/>
                <w:szCs w:val="18"/>
              </w:rPr>
            </w:pPr>
            <w:r>
              <w:rPr>
                <w:b/>
                <w:sz w:val="18"/>
                <w:szCs w:val="18"/>
              </w:rPr>
              <w:t>X</w:t>
            </w:r>
          </w:p>
        </w:tc>
        <w:tc>
          <w:tcPr>
            <w:tcW w:w="425" w:type="dxa"/>
            <w:vAlign w:val="center"/>
          </w:tcPr>
          <w:p w14:paraId="0405697B" w14:textId="77777777" w:rsidR="0033070D" w:rsidRPr="00BC531F" w:rsidRDefault="0033070D" w:rsidP="0033070D">
            <w:pPr>
              <w:jc w:val="center"/>
              <w:rPr>
                <w:b/>
                <w:sz w:val="18"/>
                <w:szCs w:val="18"/>
              </w:rPr>
            </w:pPr>
          </w:p>
        </w:tc>
        <w:tc>
          <w:tcPr>
            <w:tcW w:w="426" w:type="dxa"/>
            <w:vAlign w:val="center"/>
          </w:tcPr>
          <w:p w14:paraId="5EAC4536" w14:textId="57D3DBFD" w:rsidR="0033070D" w:rsidRPr="00BC531F" w:rsidRDefault="0033070D" w:rsidP="0033070D">
            <w:pPr>
              <w:jc w:val="center"/>
              <w:rPr>
                <w:b/>
                <w:sz w:val="18"/>
                <w:szCs w:val="18"/>
              </w:rPr>
            </w:pPr>
          </w:p>
        </w:tc>
        <w:tc>
          <w:tcPr>
            <w:tcW w:w="425" w:type="dxa"/>
            <w:vAlign w:val="center"/>
          </w:tcPr>
          <w:p w14:paraId="11E804EF" w14:textId="77777777" w:rsidR="0033070D" w:rsidRPr="00BC531F" w:rsidRDefault="0033070D" w:rsidP="0033070D">
            <w:pPr>
              <w:jc w:val="center"/>
              <w:rPr>
                <w:b/>
                <w:sz w:val="18"/>
                <w:szCs w:val="18"/>
              </w:rPr>
            </w:pPr>
          </w:p>
        </w:tc>
        <w:tc>
          <w:tcPr>
            <w:tcW w:w="425" w:type="dxa"/>
            <w:vAlign w:val="center"/>
          </w:tcPr>
          <w:p w14:paraId="0D11EFE9" w14:textId="77777777" w:rsidR="0033070D" w:rsidRPr="00BC531F" w:rsidRDefault="0033070D" w:rsidP="0033070D">
            <w:pPr>
              <w:jc w:val="center"/>
              <w:rPr>
                <w:b/>
                <w:sz w:val="18"/>
                <w:szCs w:val="18"/>
              </w:rPr>
            </w:pPr>
          </w:p>
        </w:tc>
      </w:tr>
      <w:tr w:rsidR="0033070D" w14:paraId="1BD8AC66" w14:textId="77777777" w:rsidTr="00485393">
        <w:trPr>
          <w:trHeight w:val="510"/>
        </w:trPr>
        <w:tc>
          <w:tcPr>
            <w:tcW w:w="567" w:type="dxa"/>
            <w:vAlign w:val="center"/>
          </w:tcPr>
          <w:p w14:paraId="60E60693" w14:textId="77777777" w:rsidR="0033070D" w:rsidRPr="00BC531F" w:rsidRDefault="0033070D" w:rsidP="0033070D">
            <w:pPr>
              <w:spacing w:before="20" w:after="20"/>
              <w:jc w:val="center"/>
              <w:rPr>
                <w:sz w:val="18"/>
                <w:szCs w:val="18"/>
              </w:rPr>
            </w:pPr>
            <w:r w:rsidRPr="004062B4">
              <w:rPr>
                <w:sz w:val="18"/>
                <w:szCs w:val="18"/>
              </w:rPr>
              <w:t>5</w:t>
            </w:r>
          </w:p>
        </w:tc>
        <w:tc>
          <w:tcPr>
            <w:tcW w:w="7655" w:type="dxa"/>
            <w:shd w:val="clear" w:color="auto" w:fill="FFFFFF"/>
            <w:vAlign w:val="center"/>
          </w:tcPr>
          <w:p w14:paraId="73972664" w14:textId="77777777" w:rsidR="0033070D" w:rsidRPr="00BC531F" w:rsidRDefault="0033070D" w:rsidP="0033070D">
            <w:pPr>
              <w:jc w:val="both"/>
              <w:rPr>
                <w:sz w:val="18"/>
                <w:szCs w:val="18"/>
              </w:rPr>
            </w:pPr>
            <w:r w:rsidRPr="00F75736">
              <w:rPr>
                <w:sz w:val="18"/>
                <w:szCs w:val="18"/>
              </w:rPr>
              <w:t xml:space="preserve">Ability to design and conduct experiments, gather data, </w:t>
            </w:r>
            <w:proofErr w:type="gramStart"/>
            <w:r w:rsidRPr="00F75736">
              <w:rPr>
                <w:sz w:val="18"/>
                <w:szCs w:val="18"/>
              </w:rPr>
              <w:t>analyze</w:t>
            </w:r>
            <w:proofErr w:type="gramEnd"/>
            <w:r w:rsidRPr="00F75736">
              <w:rPr>
                <w:sz w:val="18"/>
                <w:szCs w:val="18"/>
              </w:rPr>
              <w:t xml:space="preserve"> and interpret results for the study of complex engineering problems or discipline-specific research topics.</w:t>
            </w:r>
          </w:p>
        </w:tc>
        <w:tc>
          <w:tcPr>
            <w:tcW w:w="425" w:type="dxa"/>
            <w:vAlign w:val="center"/>
          </w:tcPr>
          <w:p w14:paraId="08A8C73D" w14:textId="725BDF6C" w:rsidR="0033070D" w:rsidRPr="00BC531F" w:rsidRDefault="0033070D" w:rsidP="0033070D">
            <w:pPr>
              <w:jc w:val="center"/>
              <w:rPr>
                <w:b/>
                <w:sz w:val="18"/>
                <w:szCs w:val="18"/>
              </w:rPr>
            </w:pPr>
            <w:r>
              <w:rPr>
                <w:b/>
                <w:sz w:val="18"/>
                <w:szCs w:val="18"/>
              </w:rPr>
              <w:t>X</w:t>
            </w:r>
          </w:p>
        </w:tc>
        <w:tc>
          <w:tcPr>
            <w:tcW w:w="425" w:type="dxa"/>
            <w:vAlign w:val="center"/>
          </w:tcPr>
          <w:p w14:paraId="4DF01AD8" w14:textId="1D2011E9" w:rsidR="0033070D" w:rsidRPr="00BC531F" w:rsidRDefault="0033070D" w:rsidP="0033070D">
            <w:pPr>
              <w:jc w:val="center"/>
              <w:rPr>
                <w:b/>
                <w:sz w:val="18"/>
                <w:szCs w:val="18"/>
              </w:rPr>
            </w:pPr>
          </w:p>
        </w:tc>
        <w:tc>
          <w:tcPr>
            <w:tcW w:w="426" w:type="dxa"/>
            <w:vAlign w:val="center"/>
          </w:tcPr>
          <w:p w14:paraId="0F42A657" w14:textId="77777777" w:rsidR="0033070D" w:rsidRPr="00BC531F" w:rsidRDefault="0033070D" w:rsidP="0033070D">
            <w:pPr>
              <w:jc w:val="center"/>
              <w:rPr>
                <w:b/>
                <w:sz w:val="18"/>
                <w:szCs w:val="18"/>
              </w:rPr>
            </w:pPr>
          </w:p>
        </w:tc>
        <w:tc>
          <w:tcPr>
            <w:tcW w:w="425" w:type="dxa"/>
            <w:vAlign w:val="center"/>
          </w:tcPr>
          <w:p w14:paraId="0AF4113B" w14:textId="77777777" w:rsidR="0033070D" w:rsidRPr="00BC531F" w:rsidRDefault="0033070D" w:rsidP="0033070D">
            <w:pPr>
              <w:jc w:val="center"/>
              <w:rPr>
                <w:b/>
                <w:sz w:val="18"/>
                <w:szCs w:val="18"/>
              </w:rPr>
            </w:pPr>
          </w:p>
        </w:tc>
        <w:tc>
          <w:tcPr>
            <w:tcW w:w="425" w:type="dxa"/>
            <w:vAlign w:val="center"/>
          </w:tcPr>
          <w:p w14:paraId="5045ABB2" w14:textId="77777777" w:rsidR="0033070D" w:rsidRPr="00BC531F" w:rsidRDefault="0033070D" w:rsidP="0033070D">
            <w:pPr>
              <w:jc w:val="center"/>
              <w:rPr>
                <w:b/>
                <w:sz w:val="18"/>
                <w:szCs w:val="18"/>
              </w:rPr>
            </w:pPr>
          </w:p>
        </w:tc>
      </w:tr>
      <w:tr w:rsidR="0033070D" w14:paraId="03B832D1" w14:textId="77777777" w:rsidTr="00485393">
        <w:trPr>
          <w:trHeight w:val="510"/>
        </w:trPr>
        <w:tc>
          <w:tcPr>
            <w:tcW w:w="567" w:type="dxa"/>
            <w:vAlign w:val="center"/>
          </w:tcPr>
          <w:p w14:paraId="625A8BA3" w14:textId="77777777" w:rsidR="0033070D" w:rsidRPr="00BC531F" w:rsidRDefault="0033070D" w:rsidP="0033070D">
            <w:pPr>
              <w:spacing w:before="20" w:after="20"/>
              <w:jc w:val="center"/>
              <w:rPr>
                <w:sz w:val="18"/>
                <w:szCs w:val="18"/>
              </w:rPr>
            </w:pPr>
            <w:r w:rsidRPr="00BC531F">
              <w:rPr>
                <w:sz w:val="18"/>
                <w:szCs w:val="18"/>
              </w:rPr>
              <w:t>6</w:t>
            </w:r>
          </w:p>
        </w:tc>
        <w:tc>
          <w:tcPr>
            <w:tcW w:w="7655" w:type="dxa"/>
            <w:shd w:val="clear" w:color="auto" w:fill="FFFFFF"/>
            <w:vAlign w:val="center"/>
          </w:tcPr>
          <w:p w14:paraId="46ABCA1A" w14:textId="77777777" w:rsidR="0033070D" w:rsidRPr="00BC531F" w:rsidRDefault="0033070D" w:rsidP="0033070D">
            <w:pPr>
              <w:jc w:val="both"/>
              <w:rPr>
                <w:sz w:val="18"/>
                <w:szCs w:val="18"/>
              </w:rPr>
            </w:pPr>
            <w:r w:rsidRPr="00682976">
              <w:rPr>
                <w:sz w:val="18"/>
                <w:szCs w:val="18"/>
              </w:rPr>
              <w:t>Ability to work effectively in intra-disciplinary and multi-disciplinary teams; individual working skills.</w:t>
            </w:r>
          </w:p>
        </w:tc>
        <w:tc>
          <w:tcPr>
            <w:tcW w:w="425" w:type="dxa"/>
            <w:vAlign w:val="center"/>
          </w:tcPr>
          <w:p w14:paraId="477511C6" w14:textId="6670F5C3" w:rsidR="0033070D" w:rsidRPr="00BC531F" w:rsidRDefault="0033070D" w:rsidP="0033070D">
            <w:pPr>
              <w:jc w:val="center"/>
              <w:rPr>
                <w:b/>
                <w:sz w:val="18"/>
                <w:szCs w:val="18"/>
              </w:rPr>
            </w:pPr>
          </w:p>
        </w:tc>
        <w:tc>
          <w:tcPr>
            <w:tcW w:w="425" w:type="dxa"/>
            <w:vAlign w:val="center"/>
          </w:tcPr>
          <w:p w14:paraId="7137B9F6" w14:textId="24A1B562" w:rsidR="0033070D" w:rsidRPr="00BC531F" w:rsidRDefault="00923B21" w:rsidP="0033070D">
            <w:pPr>
              <w:jc w:val="center"/>
              <w:rPr>
                <w:b/>
                <w:sz w:val="18"/>
                <w:szCs w:val="18"/>
              </w:rPr>
            </w:pPr>
            <w:r>
              <w:rPr>
                <w:b/>
                <w:sz w:val="18"/>
                <w:szCs w:val="18"/>
              </w:rPr>
              <w:t>X</w:t>
            </w:r>
          </w:p>
        </w:tc>
        <w:tc>
          <w:tcPr>
            <w:tcW w:w="426" w:type="dxa"/>
            <w:vAlign w:val="center"/>
          </w:tcPr>
          <w:p w14:paraId="01E5F4D4" w14:textId="605B2B87" w:rsidR="0033070D" w:rsidRPr="00BC531F" w:rsidRDefault="0033070D" w:rsidP="0033070D">
            <w:pPr>
              <w:jc w:val="center"/>
              <w:rPr>
                <w:b/>
                <w:sz w:val="18"/>
                <w:szCs w:val="18"/>
              </w:rPr>
            </w:pPr>
          </w:p>
        </w:tc>
        <w:tc>
          <w:tcPr>
            <w:tcW w:w="425" w:type="dxa"/>
            <w:vAlign w:val="center"/>
          </w:tcPr>
          <w:p w14:paraId="6DEE1033" w14:textId="77777777" w:rsidR="0033070D" w:rsidRPr="00BC531F" w:rsidRDefault="0033070D" w:rsidP="0033070D">
            <w:pPr>
              <w:jc w:val="center"/>
              <w:rPr>
                <w:b/>
                <w:sz w:val="18"/>
                <w:szCs w:val="18"/>
              </w:rPr>
            </w:pPr>
          </w:p>
        </w:tc>
        <w:tc>
          <w:tcPr>
            <w:tcW w:w="425" w:type="dxa"/>
            <w:vAlign w:val="center"/>
          </w:tcPr>
          <w:p w14:paraId="60F074A8" w14:textId="77777777" w:rsidR="0033070D" w:rsidRPr="00BC531F" w:rsidRDefault="0033070D" w:rsidP="0033070D">
            <w:pPr>
              <w:jc w:val="center"/>
              <w:rPr>
                <w:b/>
                <w:sz w:val="18"/>
                <w:szCs w:val="18"/>
              </w:rPr>
            </w:pPr>
          </w:p>
        </w:tc>
      </w:tr>
      <w:tr w:rsidR="0033070D" w14:paraId="2B545972" w14:textId="77777777" w:rsidTr="00485393">
        <w:trPr>
          <w:trHeight w:val="510"/>
        </w:trPr>
        <w:tc>
          <w:tcPr>
            <w:tcW w:w="567" w:type="dxa"/>
            <w:vAlign w:val="center"/>
          </w:tcPr>
          <w:p w14:paraId="4C8230F9" w14:textId="77777777" w:rsidR="0033070D" w:rsidRPr="00BC531F" w:rsidRDefault="0033070D" w:rsidP="0033070D">
            <w:pPr>
              <w:spacing w:before="20" w:after="20"/>
              <w:jc w:val="center"/>
              <w:rPr>
                <w:sz w:val="18"/>
                <w:szCs w:val="18"/>
              </w:rPr>
            </w:pPr>
            <w:r w:rsidRPr="00BC531F">
              <w:rPr>
                <w:sz w:val="18"/>
                <w:szCs w:val="18"/>
              </w:rPr>
              <w:t>7</w:t>
            </w:r>
          </w:p>
        </w:tc>
        <w:tc>
          <w:tcPr>
            <w:tcW w:w="7655" w:type="dxa"/>
            <w:shd w:val="clear" w:color="auto" w:fill="FFFFFF"/>
            <w:vAlign w:val="center"/>
          </w:tcPr>
          <w:p w14:paraId="399DB160" w14:textId="77777777" w:rsidR="0033070D" w:rsidRPr="00BC531F" w:rsidRDefault="0033070D" w:rsidP="0033070D">
            <w:pPr>
              <w:jc w:val="both"/>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71AA7F72" w14:textId="66074869" w:rsidR="0033070D" w:rsidRPr="00BC531F" w:rsidRDefault="0017262F" w:rsidP="0033070D">
            <w:pPr>
              <w:jc w:val="center"/>
              <w:rPr>
                <w:b/>
                <w:sz w:val="18"/>
                <w:szCs w:val="18"/>
              </w:rPr>
            </w:pPr>
            <w:r>
              <w:rPr>
                <w:b/>
                <w:sz w:val="18"/>
                <w:szCs w:val="18"/>
              </w:rPr>
              <w:t>X</w:t>
            </w:r>
          </w:p>
        </w:tc>
        <w:tc>
          <w:tcPr>
            <w:tcW w:w="425" w:type="dxa"/>
            <w:vAlign w:val="center"/>
          </w:tcPr>
          <w:p w14:paraId="34E834DF" w14:textId="6911AC2E" w:rsidR="0033070D" w:rsidRPr="00BC531F" w:rsidRDefault="0033070D" w:rsidP="0033070D">
            <w:pPr>
              <w:jc w:val="center"/>
              <w:rPr>
                <w:b/>
                <w:sz w:val="18"/>
                <w:szCs w:val="18"/>
              </w:rPr>
            </w:pPr>
          </w:p>
        </w:tc>
        <w:tc>
          <w:tcPr>
            <w:tcW w:w="426" w:type="dxa"/>
            <w:vAlign w:val="center"/>
          </w:tcPr>
          <w:p w14:paraId="4B411D9C" w14:textId="77777777" w:rsidR="0033070D" w:rsidRPr="00BC531F" w:rsidRDefault="0033070D" w:rsidP="0033070D">
            <w:pPr>
              <w:jc w:val="center"/>
              <w:rPr>
                <w:b/>
                <w:sz w:val="18"/>
                <w:szCs w:val="18"/>
              </w:rPr>
            </w:pPr>
          </w:p>
        </w:tc>
        <w:tc>
          <w:tcPr>
            <w:tcW w:w="425" w:type="dxa"/>
            <w:vAlign w:val="center"/>
          </w:tcPr>
          <w:p w14:paraId="1C19D845" w14:textId="1EF151C0" w:rsidR="0033070D" w:rsidRPr="00BC531F" w:rsidRDefault="0033070D" w:rsidP="0033070D">
            <w:pPr>
              <w:jc w:val="center"/>
              <w:rPr>
                <w:b/>
                <w:sz w:val="18"/>
                <w:szCs w:val="18"/>
              </w:rPr>
            </w:pPr>
          </w:p>
        </w:tc>
        <w:tc>
          <w:tcPr>
            <w:tcW w:w="425" w:type="dxa"/>
            <w:vAlign w:val="center"/>
          </w:tcPr>
          <w:p w14:paraId="268A8671" w14:textId="77777777" w:rsidR="0033070D" w:rsidRPr="00BC531F" w:rsidRDefault="0033070D" w:rsidP="0033070D">
            <w:pPr>
              <w:jc w:val="center"/>
              <w:rPr>
                <w:b/>
                <w:sz w:val="18"/>
                <w:szCs w:val="18"/>
              </w:rPr>
            </w:pPr>
          </w:p>
        </w:tc>
      </w:tr>
      <w:tr w:rsidR="0033070D" w14:paraId="6B678D28" w14:textId="77777777" w:rsidTr="00485393">
        <w:trPr>
          <w:trHeight w:val="510"/>
        </w:trPr>
        <w:tc>
          <w:tcPr>
            <w:tcW w:w="567" w:type="dxa"/>
            <w:vAlign w:val="center"/>
          </w:tcPr>
          <w:p w14:paraId="5DF82D53" w14:textId="77777777" w:rsidR="0033070D" w:rsidRPr="00BC531F" w:rsidRDefault="0033070D" w:rsidP="0033070D">
            <w:pPr>
              <w:spacing w:before="20" w:after="20"/>
              <w:jc w:val="center"/>
              <w:rPr>
                <w:sz w:val="18"/>
                <w:szCs w:val="18"/>
              </w:rPr>
            </w:pPr>
            <w:r w:rsidRPr="00BC531F">
              <w:rPr>
                <w:sz w:val="18"/>
                <w:szCs w:val="18"/>
              </w:rPr>
              <w:t>8</w:t>
            </w:r>
          </w:p>
        </w:tc>
        <w:tc>
          <w:tcPr>
            <w:tcW w:w="7655" w:type="dxa"/>
            <w:shd w:val="clear" w:color="auto" w:fill="FFFFFF"/>
            <w:vAlign w:val="center"/>
          </w:tcPr>
          <w:p w14:paraId="14EFAADD" w14:textId="77777777" w:rsidR="0033070D" w:rsidRPr="00BC531F" w:rsidRDefault="0033070D" w:rsidP="0033070D">
            <w:pPr>
              <w:jc w:val="both"/>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497A8E5E" w14:textId="770F9A36" w:rsidR="0033070D" w:rsidRPr="00BC531F" w:rsidRDefault="00F862FC" w:rsidP="0033070D">
            <w:pPr>
              <w:jc w:val="center"/>
              <w:rPr>
                <w:b/>
                <w:sz w:val="18"/>
                <w:szCs w:val="18"/>
              </w:rPr>
            </w:pPr>
            <w:r>
              <w:rPr>
                <w:b/>
                <w:sz w:val="18"/>
                <w:szCs w:val="18"/>
              </w:rPr>
              <w:t>X</w:t>
            </w:r>
          </w:p>
        </w:tc>
        <w:tc>
          <w:tcPr>
            <w:tcW w:w="425" w:type="dxa"/>
            <w:vAlign w:val="center"/>
          </w:tcPr>
          <w:p w14:paraId="7DB47AD2" w14:textId="39C5DF2D" w:rsidR="0033070D" w:rsidRPr="00BC531F" w:rsidRDefault="0033070D" w:rsidP="0033070D">
            <w:pPr>
              <w:jc w:val="center"/>
              <w:rPr>
                <w:b/>
                <w:sz w:val="18"/>
                <w:szCs w:val="18"/>
              </w:rPr>
            </w:pPr>
          </w:p>
        </w:tc>
        <w:tc>
          <w:tcPr>
            <w:tcW w:w="426" w:type="dxa"/>
            <w:vAlign w:val="center"/>
          </w:tcPr>
          <w:p w14:paraId="0FD8BFDB" w14:textId="77777777" w:rsidR="0033070D" w:rsidRPr="00BC531F" w:rsidRDefault="0033070D" w:rsidP="0033070D">
            <w:pPr>
              <w:jc w:val="center"/>
              <w:rPr>
                <w:b/>
                <w:sz w:val="18"/>
                <w:szCs w:val="18"/>
              </w:rPr>
            </w:pPr>
          </w:p>
        </w:tc>
        <w:tc>
          <w:tcPr>
            <w:tcW w:w="425" w:type="dxa"/>
            <w:vAlign w:val="center"/>
          </w:tcPr>
          <w:p w14:paraId="0944E7E3" w14:textId="77777777" w:rsidR="0033070D" w:rsidRPr="00BC531F" w:rsidRDefault="0033070D" w:rsidP="0033070D">
            <w:pPr>
              <w:jc w:val="center"/>
              <w:rPr>
                <w:b/>
                <w:sz w:val="18"/>
                <w:szCs w:val="18"/>
              </w:rPr>
            </w:pPr>
          </w:p>
        </w:tc>
        <w:tc>
          <w:tcPr>
            <w:tcW w:w="425" w:type="dxa"/>
            <w:vAlign w:val="center"/>
          </w:tcPr>
          <w:p w14:paraId="3380B333" w14:textId="77777777" w:rsidR="0033070D" w:rsidRPr="00BC531F" w:rsidRDefault="0033070D" w:rsidP="0033070D">
            <w:pPr>
              <w:jc w:val="center"/>
              <w:rPr>
                <w:b/>
                <w:sz w:val="18"/>
                <w:szCs w:val="18"/>
              </w:rPr>
            </w:pPr>
          </w:p>
        </w:tc>
      </w:tr>
      <w:tr w:rsidR="0033070D" w14:paraId="3D40B323" w14:textId="77777777" w:rsidTr="00485393">
        <w:trPr>
          <w:trHeight w:val="510"/>
        </w:trPr>
        <w:tc>
          <w:tcPr>
            <w:tcW w:w="567" w:type="dxa"/>
            <w:vAlign w:val="center"/>
          </w:tcPr>
          <w:p w14:paraId="7E9F2B5E" w14:textId="77777777" w:rsidR="0033070D" w:rsidRPr="00BC531F" w:rsidRDefault="0033070D" w:rsidP="0033070D">
            <w:pPr>
              <w:spacing w:before="20" w:after="20"/>
              <w:jc w:val="center"/>
              <w:rPr>
                <w:sz w:val="18"/>
                <w:szCs w:val="18"/>
              </w:rPr>
            </w:pPr>
            <w:r w:rsidRPr="00BC531F">
              <w:rPr>
                <w:sz w:val="18"/>
                <w:szCs w:val="18"/>
              </w:rPr>
              <w:t>9</w:t>
            </w:r>
          </w:p>
        </w:tc>
        <w:tc>
          <w:tcPr>
            <w:tcW w:w="7655" w:type="dxa"/>
            <w:shd w:val="clear" w:color="auto" w:fill="FFFFFF"/>
            <w:vAlign w:val="center"/>
          </w:tcPr>
          <w:p w14:paraId="3B4FAE75" w14:textId="77777777" w:rsidR="0033070D" w:rsidRPr="00BC531F" w:rsidRDefault="0033070D" w:rsidP="0033070D">
            <w:pPr>
              <w:spacing w:before="60" w:after="60"/>
              <w:jc w:val="both"/>
              <w:rPr>
                <w:sz w:val="18"/>
                <w:szCs w:val="18"/>
              </w:rPr>
            </w:pPr>
            <w:r w:rsidRPr="000A7EDB">
              <w:rPr>
                <w:sz w:val="18"/>
                <w:szCs w:val="18"/>
              </w:rPr>
              <w:t>Knowledge of ethical principles, professional and ethical responsibility, and standards used in engineering practices.</w:t>
            </w:r>
          </w:p>
        </w:tc>
        <w:tc>
          <w:tcPr>
            <w:tcW w:w="425" w:type="dxa"/>
            <w:vAlign w:val="center"/>
          </w:tcPr>
          <w:p w14:paraId="7AE49B56" w14:textId="77777777" w:rsidR="0033070D" w:rsidRPr="00BC531F" w:rsidRDefault="0033070D" w:rsidP="0033070D">
            <w:pPr>
              <w:jc w:val="center"/>
              <w:rPr>
                <w:b/>
                <w:sz w:val="18"/>
                <w:szCs w:val="18"/>
              </w:rPr>
            </w:pPr>
            <w:r w:rsidRPr="00BC531F">
              <w:rPr>
                <w:b/>
                <w:sz w:val="18"/>
                <w:szCs w:val="18"/>
              </w:rPr>
              <w:t>X</w:t>
            </w:r>
          </w:p>
        </w:tc>
        <w:tc>
          <w:tcPr>
            <w:tcW w:w="425" w:type="dxa"/>
            <w:vAlign w:val="center"/>
          </w:tcPr>
          <w:p w14:paraId="2F283478" w14:textId="77777777" w:rsidR="0033070D" w:rsidRPr="00BC531F" w:rsidRDefault="0033070D" w:rsidP="0033070D">
            <w:pPr>
              <w:jc w:val="center"/>
              <w:rPr>
                <w:b/>
                <w:sz w:val="18"/>
                <w:szCs w:val="18"/>
              </w:rPr>
            </w:pPr>
          </w:p>
        </w:tc>
        <w:tc>
          <w:tcPr>
            <w:tcW w:w="426" w:type="dxa"/>
            <w:vAlign w:val="center"/>
          </w:tcPr>
          <w:p w14:paraId="3471ADBF" w14:textId="77777777" w:rsidR="0033070D" w:rsidRPr="00BC531F" w:rsidRDefault="0033070D" w:rsidP="0033070D">
            <w:pPr>
              <w:jc w:val="center"/>
              <w:rPr>
                <w:b/>
                <w:sz w:val="18"/>
                <w:szCs w:val="18"/>
              </w:rPr>
            </w:pPr>
          </w:p>
        </w:tc>
        <w:tc>
          <w:tcPr>
            <w:tcW w:w="425" w:type="dxa"/>
            <w:vAlign w:val="center"/>
          </w:tcPr>
          <w:p w14:paraId="08233D2D" w14:textId="77777777" w:rsidR="0033070D" w:rsidRPr="00BC531F" w:rsidRDefault="0033070D" w:rsidP="0033070D">
            <w:pPr>
              <w:jc w:val="center"/>
              <w:rPr>
                <w:b/>
                <w:sz w:val="18"/>
                <w:szCs w:val="18"/>
              </w:rPr>
            </w:pPr>
          </w:p>
        </w:tc>
        <w:tc>
          <w:tcPr>
            <w:tcW w:w="425" w:type="dxa"/>
            <w:vAlign w:val="center"/>
          </w:tcPr>
          <w:p w14:paraId="4AEE9115" w14:textId="77777777" w:rsidR="0033070D" w:rsidRPr="00BC531F" w:rsidRDefault="0033070D" w:rsidP="0033070D">
            <w:pPr>
              <w:jc w:val="center"/>
              <w:rPr>
                <w:b/>
                <w:sz w:val="18"/>
                <w:szCs w:val="18"/>
              </w:rPr>
            </w:pPr>
          </w:p>
        </w:tc>
      </w:tr>
      <w:tr w:rsidR="0033070D" w14:paraId="145D5256" w14:textId="77777777" w:rsidTr="00485393">
        <w:trPr>
          <w:trHeight w:val="510"/>
        </w:trPr>
        <w:tc>
          <w:tcPr>
            <w:tcW w:w="567" w:type="dxa"/>
            <w:vAlign w:val="center"/>
          </w:tcPr>
          <w:p w14:paraId="76251DC1" w14:textId="77777777" w:rsidR="0033070D" w:rsidRPr="00BC531F" w:rsidRDefault="0033070D" w:rsidP="0033070D">
            <w:pPr>
              <w:spacing w:before="20" w:after="20"/>
              <w:jc w:val="center"/>
              <w:rPr>
                <w:sz w:val="18"/>
                <w:szCs w:val="18"/>
              </w:rPr>
            </w:pPr>
            <w:r w:rsidRPr="00BC531F">
              <w:rPr>
                <w:sz w:val="18"/>
                <w:szCs w:val="18"/>
              </w:rPr>
              <w:t>10</w:t>
            </w:r>
          </w:p>
        </w:tc>
        <w:tc>
          <w:tcPr>
            <w:tcW w:w="7655" w:type="dxa"/>
            <w:shd w:val="clear" w:color="auto" w:fill="FFFFFF"/>
            <w:vAlign w:val="center"/>
          </w:tcPr>
          <w:p w14:paraId="08F35F5E" w14:textId="77777777" w:rsidR="0033070D" w:rsidRPr="00BC531F" w:rsidRDefault="0033070D" w:rsidP="0033070D">
            <w:pPr>
              <w:spacing w:before="60" w:after="60"/>
              <w:jc w:val="both"/>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7B9E3C23" w14:textId="77777777" w:rsidR="0033070D" w:rsidRPr="00BC531F" w:rsidRDefault="0033070D" w:rsidP="0033070D">
            <w:pPr>
              <w:jc w:val="center"/>
              <w:rPr>
                <w:b/>
                <w:sz w:val="18"/>
                <w:szCs w:val="18"/>
              </w:rPr>
            </w:pPr>
            <w:r w:rsidRPr="00BC531F">
              <w:rPr>
                <w:b/>
                <w:sz w:val="18"/>
                <w:szCs w:val="18"/>
              </w:rPr>
              <w:t>X</w:t>
            </w:r>
          </w:p>
        </w:tc>
        <w:tc>
          <w:tcPr>
            <w:tcW w:w="425" w:type="dxa"/>
            <w:vAlign w:val="center"/>
          </w:tcPr>
          <w:p w14:paraId="00760441" w14:textId="77777777" w:rsidR="0033070D" w:rsidRPr="00BC531F" w:rsidRDefault="0033070D" w:rsidP="0033070D">
            <w:pPr>
              <w:jc w:val="center"/>
              <w:rPr>
                <w:b/>
                <w:sz w:val="18"/>
                <w:szCs w:val="18"/>
              </w:rPr>
            </w:pPr>
          </w:p>
        </w:tc>
        <w:tc>
          <w:tcPr>
            <w:tcW w:w="426" w:type="dxa"/>
            <w:vAlign w:val="center"/>
          </w:tcPr>
          <w:p w14:paraId="4A8DD6B4" w14:textId="77777777" w:rsidR="0033070D" w:rsidRPr="00BC531F" w:rsidRDefault="0033070D" w:rsidP="0033070D">
            <w:pPr>
              <w:jc w:val="center"/>
              <w:rPr>
                <w:b/>
                <w:sz w:val="18"/>
                <w:szCs w:val="18"/>
              </w:rPr>
            </w:pPr>
          </w:p>
        </w:tc>
        <w:tc>
          <w:tcPr>
            <w:tcW w:w="425" w:type="dxa"/>
            <w:vAlign w:val="center"/>
          </w:tcPr>
          <w:p w14:paraId="3E728DDC" w14:textId="77777777" w:rsidR="0033070D" w:rsidRPr="00BC531F" w:rsidRDefault="0033070D" w:rsidP="0033070D">
            <w:pPr>
              <w:jc w:val="center"/>
              <w:rPr>
                <w:b/>
                <w:sz w:val="18"/>
                <w:szCs w:val="18"/>
              </w:rPr>
            </w:pPr>
          </w:p>
        </w:tc>
        <w:tc>
          <w:tcPr>
            <w:tcW w:w="425" w:type="dxa"/>
            <w:vAlign w:val="center"/>
          </w:tcPr>
          <w:p w14:paraId="4BB90764" w14:textId="77777777" w:rsidR="0033070D" w:rsidRPr="00BC531F" w:rsidRDefault="0033070D" w:rsidP="0033070D">
            <w:pPr>
              <w:jc w:val="center"/>
              <w:rPr>
                <w:b/>
                <w:sz w:val="18"/>
                <w:szCs w:val="18"/>
              </w:rPr>
            </w:pPr>
          </w:p>
        </w:tc>
      </w:tr>
      <w:tr w:rsidR="0033070D" w14:paraId="2BDA6C80" w14:textId="77777777" w:rsidTr="00485393">
        <w:trPr>
          <w:trHeight w:val="510"/>
        </w:trPr>
        <w:tc>
          <w:tcPr>
            <w:tcW w:w="567" w:type="dxa"/>
            <w:vAlign w:val="center"/>
          </w:tcPr>
          <w:p w14:paraId="5B2C59E6" w14:textId="77777777" w:rsidR="0033070D" w:rsidRPr="00BC531F" w:rsidRDefault="0033070D" w:rsidP="0033070D">
            <w:pPr>
              <w:spacing w:before="20" w:after="20"/>
              <w:jc w:val="center"/>
              <w:rPr>
                <w:sz w:val="18"/>
                <w:szCs w:val="18"/>
              </w:rPr>
            </w:pPr>
            <w:r w:rsidRPr="00BC531F">
              <w:rPr>
                <w:sz w:val="18"/>
                <w:szCs w:val="18"/>
              </w:rPr>
              <w:t>11</w:t>
            </w:r>
          </w:p>
        </w:tc>
        <w:tc>
          <w:tcPr>
            <w:tcW w:w="7655" w:type="dxa"/>
            <w:shd w:val="clear" w:color="auto" w:fill="FFFFFF"/>
            <w:vAlign w:val="center"/>
          </w:tcPr>
          <w:p w14:paraId="4F81B049" w14:textId="77777777" w:rsidR="0033070D" w:rsidRPr="00BC531F" w:rsidRDefault="0033070D" w:rsidP="0033070D">
            <w:pPr>
              <w:jc w:val="both"/>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3D54B14B" w14:textId="77777777" w:rsidR="0033070D" w:rsidRPr="00BC531F" w:rsidRDefault="0033070D" w:rsidP="0033070D">
            <w:pPr>
              <w:jc w:val="center"/>
              <w:rPr>
                <w:b/>
                <w:sz w:val="18"/>
                <w:szCs w:val="18"/>
              </w:rPr>
            </w:pPr>
            <w:r w:rsidRPr="00BC531F">
              <w:rPr>
                <w:b/>
                <w:sz w:val="18"/>
                <w:szCs w:val="18"/>
              </w:rPr>
              <w:t>X</w:t>
            </w:r>
          </w:p>
        </w:tc>
        <w:tc>
          <w:tcPr>
            <w:tcW w:w="425" w:type="dxa"/>
            <w:vAlign w:val="center"/>
          </w:tcPr>
          <w:p w14:paraId="75225CBD" w14:textId="77777777" w:rsidR="0033070D" w:rsidRPr="00BC531F" w:rsidRDefault="0033070D" w:rsidP="0033070D">
            <w:pPr>
              <w:jc w:val="center"/>
              <w:rPr>
                <w:b/>
                <w:sz w:val="18"/>
                <w:szCs w:val="18"/>
              </w:rPr>
            </w:pPr>
          </w:p>
        </w:tc>
        <w:tc>
          <w:tcPr>
            <w:tcW w:w="426" w:type="dxa"/>
            <w:vAlign w:val="center"/>
          </w:tcPr>
          <w:p w14:paraId="424CBE57" w14:textId="77777777" w:rsidR="0033070D" w:rsidRPr="00BC531F" w:rsidRDefault="0033070D" w:rsidP="0033070D">
            <w:pPr>
              <w:jc w:val="center"/>
              <w:rPr>
                <w:b/>
                <w:sz w:val="18"/>
                <w:szCs w:val="18"/>
              </w:rPr>
            </w:pPr>
          </w:p>
        </w:tc>
        <w:tc>
          <w:tcPr>
            <w:tcW w:w="425" w:type="dxa"/>
            <w:vAlign w:val="center"/>
          </w:tcPr>
          <w:p w14:paraId="152ED6DD" w14:textId="77777777" w:rsidR="0033070D" w:rsidRPr="00BC531F" w:rsidRDefault="0033070D" w:rsidP="0033070D">
            <w:pPr>
              <w:jc w:val="center"/>
              <w:rPr>
                <w:b/>
                <w:sz w:val="18"/>
                <w:szCs w:val="18"/>
              </w:rPr>
            </w:pPr>
          </w:p>
        </w:tc>
        <w:tc>
          <w:tcPr>
            <w:tcW w:w="425" w:type="dxa"/>
            <w:vAlign w:val="center"/>
          </w:tcPr>
          <w:p w14:paraId="40F5AC29" w14:textId="77777777" w:rsidR="0033070D" w:rsidRPr="00BC531F" w:rsidRDefault="0033070D" w:rsidP="0033070D">
            <w:pPr>
              <w:jc w:val="center"/>
              <w:rPr>
                <w:b/>
                <w:sz w:val="18"/>
                <w:szCs w:val="18"/>
              </w:rPr>
            </w:pPr>
          </w:p>
        </w:tc>
      </w:tr>
    </w:tbl>
    <w:p w14:paraId="329DD605" w14:textId="77777777" w:rsidR="0033070D" w:rsidRDefault="0033070D" w:rsidP="00586776">
      <w:pPr>
        <w:jc w:val="right"/>
      </w:pPr>
    </w:p>
    <w:p w14:paraId="1DE83B12" w14:textId="5F32957D"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0FA43DE7" w14:textId="2054D581" w:rsidR="002A79A6" w:rsidRDefault="002A79A6" w:rsidP="002A79A6">
      <w:pPr>
        <w:spacing w:before="120"/>
      </w:pPr>
      <w:r>
        <w:rPr>
          <w:b/>
          <w:bCs/>
          <w:sz w:val="18"/>
          <w:szCs w:val="18"/>
        </w:rPr>
        <w:t>Part III New Course Proposal I</w:t>
      </w:r>
      <w:r w:rsidRPr="004355F7">
        <w:rPr>
          <w:b/>
          <w:bCs/>
          <w:sz w:val="18"/>
          <w:szCs w:val="18"/>
        </w:rPr>
        <w:t>nformation</w:t>
      </w:r>
      <w:r>
        <w:t xml:space="preserve"> </w:t>
      </w:r>
    </w:p>
    <w:p w14:paraId="2AE78137" w14:textId="77777777" w:rsidR="002A79A6" w:rsidRPr="002A3079" w:rsidRDefault="002A79A6" w:rsidP="002A79A6">
      <w:pPr>
        <w:rPr>
          <w:i/>
          <w:iCs/>
          <w:sz w:val="14"/>
          <w:szCs w:val="14"/>
        </w:rPr>
      </w:pPr>
      <w:r w:rsidRPr="002A3079">
        <w:rPr>
          <w:i/>
          <w:iCs/>
          <w:sz w:val="14"/>
          <w:szCs w:val="14"/>
        </w:rPr>
        <w:t>State only if it is a new course</w:t>
      </w:r>
    </w:p>
    <w:p w14:paraId="0E54DA99" w14:textId="77777777" w:rsidR="002A79A6" w:rsidRDefault="002A79A6" w:rsidP="002A79A6"/>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2A79A6" w:rsidRPr="00973F4F" w14:paraId="6B329676" w14:textId="77777777" w:rsidTr="00C971BF">
        <w:trPr>
          <w:trHeight w:val="424"/>
        </w:trPr>
        <w:tc>
          <w:tcPr>
            <w:tcW w:w="4886" w:type="dxa"/>
            <w:gridSpan w:val="4"/>
            <w:vMerge w:val="restart"/>
            <w:shd w:val="clear" w:color="auto" w:fill="D9D9D9"/>
            <w:vAlign w:val="center"/>
          </w:tcPr>
          <w:p w14:paraId="6852DB39" w14:textId="77777777" w:rsidR="002A79A6" w:rsidRPr="00973F4F" w:rsidRDefault="002A79A6" w:rsidP="00C971BF">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4DB10A06" w14:textId="77777777" w:rsidR="002A79A6" w:rsidRDefault="002A79A6" w:rsidP="00C971BF">
            <w:pPr>
              <w:jc w:val="center"/>
            </w:pPr>
            <w:r w:rsidRPr="00080A84">
              <w:t>Yes</w:t>
            </w:r>
          </w:p>
          <w:p w14:paraId="1BDA6CBC" w14:textId="4BD11C46" w:rsidR="002A79A6" w:rsidRPr="00080A84" w:rsidRDefault="00923B21" w:rsidP="00C971BF">
            <w:pPr>
              <w:jc w:val="center"/>
            </w:pPr>
            <w:r>
              <w:fldChar w:fldCharType="begin">
                <w:ffData>
                  <w:name w:val=""/>
                  <w:enabled/>
                  <w:calcOnExit w:val="0"/>
                  <w:checkBox>
                    <w:size w:val="18"/>
                    <w:default w:val="0"/>
                  </w:checkBox>
                </w:ffData>
              </w:fldChar>
            </w:r>
            <w:r w:rsidRPr="00923B21">
              <w:instrText xml:space="preserve"> FORMCHECKBOX </w:instrText>
            </w:r>
            <w:r w:rsidR="00000000">
              <w:fldChar w:fldCharType="separate"/>
            </w:r>
            <w:r>
              <w:fldChar w:fldCharType="end"/>
            </w:r>
          </w:p>
        </w:tc>
        <w:tc>
          <w:tcPr>
            <w:tcW w:w="532" w:type="dxa"/>
            <w:vMerge w:val="restart"/>
            <w:vAlign w:val="center"/>
          </w:tcPr>
          <w:p w14:paraId="258A38FF" w14:textId="77777777" w:rsidR="002A79A6" w:rsidRDefault="002A79A6" w:rsidP="00C971BF">
            <w:pPr>
              <w:jc w:val="center"/>
            </w:pPr>
            <w:r w:rsidRPr="00080A84">
              <w:t>No</w:t>
            </w:r>
          </w:p>
          <w:p w14:paraId="42B95A2A" w14:textId="6B90FE60" w:rsidR="002A79A6" w:rsidRPr="00080A84" w:rsidRDefault="00923B21" w:rsidP="00C971BF">
            <w:pPr>
              <w:jc w:val="center"/>
              <w:rPr>
                <w:sz w:val="18"/>
                <w:szCs w:val="18"/>
              </w:rPr>
            </w:pPr>
            <w:r>
              <w:fldChar w:fldCharType="begin">
                <w:ffData>
                  <w:name w:val=""/>
                  <w:enabled/>
                  <w:calcOnExit w:val="0"/>
                  <w:checkBox>
                    <w:size w:val="18"/>
                    <w:default w:val="1"/>
                  </w:checkBox>
                </w:ffData>
              </w:fldChar>
            </w:r>
            <w:r w:rsidRPr="00923B21">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5BC4DAB1" w14:textId="77777777" w:rsidR="002A79A6" w:rsidRPr="00080A84" w:rsidRDefault="002A79A6" w:rsidP="00C971BF">
            <w:pPr>
              <w:jc w:val="center"/>
              <w:rPr>
                <w:sz w:val="12"/>
                <w:szCs w:val="12"/>
              </w:rPr>
            </w:pPr>
            <w:r w:rsidRPr="00080A84">
              <w:rPr>
                <w:sz w:val="12"/>
                <w:szCs w:val="12"/>
              </w:rPr>
              <w:t>Former Course’s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A79A6" w:rsidRPr="00973F4F" w14:paraId="1DC14964" w14:textId="77777777" w:rsidTr="00C971BF">
              <w:trPr>
                <w:jc w:val="center"/>
              </w:trPr>
              <w:tc>
                <w:tcPr>
                  <w:tcW w:w="284" w:type="dxa"/>
                  <w:tcBorders>
                    <w:top w:val="single" w:sz="4" w:space="0" w:color="000000"/>
                    <w:left w:val="single" w:sz="4" w:space="0" w:color="000000"/>
                    <w:bottom w:val="single" w:sz="4" w:space="0" w:color="000000"/>
                    <w:right w:val="single" w:sz="4" w:space="0" w:color="000000"/>
                  </w:tcBorders>
                </w:tcPr>
                <w:p w14:paraId="2A06A58C" w14:textId="77777777" w:rsidR="002A79A6" w:rsidRPr="00973F4F" w:rsidRDefault="002A79A6" w:rsidP="00C971B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5C09BF41" w14:textId="77777777" w:rsidR="002A79A6" w:rsidRPr="00973F4F" w:rsidRDefault="002A79A6" w:rsidP="00C971B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7CFB00D1" w14:textId="77777777" w:rsidR="002A79A6" w:rsidRPr="00973F4F" w:rsidRDefault="002A79A6" w:rsidP="00C971B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445B5AD2" w14:textId="77777777" w:rsidR="002A79A6" w:rsidRPr="00973F4F" w:rsidRDefault="002A79A6" w:rsidP="00C971BF">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7FB7FEBB" w14:textId="77777777" w:rsidR="002A79A6" w:rsidRPr="00973F4F" w:rsidRDefault="002A79A6" w:rsidP="00C971BF">
                  <w:pPr>
                    <w:spacing w:before="40" w:after="40"/>
                    <w:jc w:val="center"/>
                    <w:rPr>
                      <w:sz w:val="20"/>
                      <w:szCs w:val="20"/>
                    </w:rPr>
                  </w:pPr>
                  <w:r>
                    <w:rPr>
                      <w:sz w:val="20"/>
                      <w:szCs w:val="20"/>
                    </w:rPr>
                    <w:t>8</w:t>
                  </w:r>
                </w:p>
              </w:tc>
              <w:tc>
                <w:tcPr>
                  <w:tcW w:w="284" w:type="dxa"/>
                  <w:tcBorders>
                    <w:top w:val="single" w:sz="4" w:space="0" w:color="000000"/>
                    <w:left w:val="single" w:sz="4" w:space="0" w:color="000000"/>
                    <w:bottom w:val="single" w:sz="4" w:space="0" w:color="000000"/>
                    <w:right w:val="single" w:sz="4" w:space="0" w:color="000000"/>
                  </w:tcBorders>
                </w:tcPr>
                <w:p w14:paraId="50B440F9" w14:textId="77777777" w:rsidR="002A79A6" w:rsidRPr="00973F4F" w:rsidRDefault="002A79A6" w:rsidP="00C971B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2D5FCF" w14:textId="77777777" w:rsidR="002A79A6" w:rsidRPr="00973F4F" w:rsidRDefault="002A79A6" w:rsidP="00C971BF">
                  <w:pPr>
                    <w:spacing w:before="40" w:after="40"/>
                    <w:jc w:val="center"/>
                    <w:rPr>
                      <w:sz w:val="20"/>
                      <w:szCs w:val="20"/>
                    </w:rPr>
                  </w:pPr>
                </w:p>
              </w:tc>
            </w:tr>
          </w:tbl>
          <w:p w14:paraId="1B2935DB" w14:textId="77777777" w:rsidR="002A79A6" w:rsidRPr="00973F4F" w:rsidRDefault="002A79A6" w:rsidP="00C971BF">
            <w:pPr>
              <w:spacing w:before="40" w:after="40"/>
              <w:rPr>
                <w:sz w:val="20"/>
                <w:szCs w:val="20"/>
              </w:rPr>
            </w:pPr>
          </w:p>
        </w:tc>
        <w:tc>
          <w:tcPr>
            <w:tcW w:w="2273" w:type="dxa"/>
            <w:gridSpan w:val="2"/>
            <w:tcBorders>
              <w:left w:val="nil"/>
              <w:bottom w:val="nil"/>
            </w:tcBorders>
            <w:vAlign w:val="center"/>
          </w:tcPr>
          <w:p w14:paraId="1703D2B3" w14:textId="77777777" w:rsidR="002A79A6" w:rsidRDefault="002A79A6" w:rsidP="00C971BF">
            <w:pPr>
              <w:jc w:val="center"/>
              <w:rPr>
                <w:sz w:val="12"/>
                <w:szCs w:val="12"/>
              </w:rPr>
            </w:pPr>
            <w:r w:rsidRPr="00080A84">
              <w:rPr>
                <w:sz w:val="12"/>
                <w:szCs w:val="12"/>
              </w:rPr>
              <w:t>Former Course’s Name</w:t>
            </w:r>
          </w:p>
          <w:p w14:paraId="08B6E317" w14:textId="77777777" w:rsidR="002A79A6" w:rsidRPr="00080A84" w:rsidRDefault="002A79A6" w:rsidP="00C971BF">
            <w:pPr>
              <w:jc w:val="center"/>
              <w:rPr>
                <w:b/>
                <w:bCs/>
                <w:sz w:val="12"/>
                <w:szCs w:val="12"/>
              </w:rPr>
            </w:pPr>
            <w:r>
              <w:rPr>
                <w:noProof/>
                <w:lang w:val="tr-TR" w:eastAsia="tr-TR"/>
              </w:rPr>
              <mc:AlternateContent>
                <mc:Choice Requires="wps">
                  <w:drawing>
                    <wp:anchor distT="0" distB="0" distL="114300" distR="114300" simplePos="0" relativeHeight="251659264" behindDoc="0" locked="0" layoutInCell="1" allowOverlap="1" wp14:anchorId="75B22D62" wp14:editId="4F840CA0">
                      <wp:simplePos x="0" y="0"/>
                      <wp:positionH relativeFrom="column">
                        <wp:posOffset>-18415</wp:posOffset>
                      </wp:positionH>
                      <wp:positionV relativeFrom="paragraph">
                        <wp:posOffset>8890</wp:posOffset>
                      </wp:positionV>
                      <wp:extent cx="1327150" cy="268605"/>
                      <wp:effectExtent l="8890" t="5715" r="698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7B823623" w14:textId="77777777" w:rsidR="002A79A6" w:rsidRPr="002A79A6" w:rsidRDefault="002A79A6" w:rsidP="002A79A6">
                                  <w:pPr>
                                    <w:rPr>
                                      <w:lang w:val="tr-TR"/>
                                    </w:rPr>
                                  </w:pPr>
                                  <w:r w:rsidRPr="002A79A6">
                                    <w:t>Introduction to Structural Dynamics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2D62" id="Text Box 6" o:spid="_x0000_s1027" type="#_x0000_t202" style="position:absolute;left:0;text-align:left;margin-left:-1.45pt;margin-top:.7pt;width:104.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7B823623" w14:textId="77777777" w:rsidR="002A79A6" w:rsidRPr="002A79A6" w:rsidRDefault="002A79A6" w:rsidP="002A79A6">
                            <w:pPr>
                              <w:rPr>
                                <w:lang w:val="tr-TR"/>
                              </w:rPr>
                            </w:pPr>
                            <w:r w:rsidRPr="002A79A6">
                              <w:t>Introduction to Structural Dynamics</w:t>
                            </w:r>
                          </w:p>
                        </w:txbxContent>
                      </v:textbox>
                    </v:shape>
                  </w:pict>
                </mc:Fallback>
              </mc:AlternateContent>
            </w:r>
          </w:p>
        </w:tc>
      </w:tr>
      <w:tr w:rsidR="002A79A6" w:rsidRPr="00973F4F" w14:paraId="2297734A" w14:textId="77777777" w:rsidTr="00C971BF">
        <w:trPr>
          <w:trHeight w:val="128"/>
        </w:trPr>
        <w:tc>
          <w:tcPr>
            <w:tcW w:w="4886" w:type="dxa"/>
            <w:gridSpan w:val="4"/>
            <w:vMerge/>
            <w:shd w:val="clear" w:color="auto" w:fill="D9D9D9"/>
            <w:vAlign w:val="center"/>
          </w:tcPr>
          <w:p w14:paraId="0EC3140C" w14:textId="77777777" w:rsidR="002A79A6" w:rsidRPr="00973F4F" w:rsidRDefault="002A79A6" w:rsidP="00C971BF">
            <w:pPr>
              <w:jc w:val="center"/>
              <w:rPr>
                <w:sz w:val="12"/>
                <w:szCs w:val="12"/>
              </w:rPr>
            </w:pPr>
          </w:p>
        </w:tc>
        <w:tc>
          <w:tcPr>
            <w:tcW w:w="531" w:type="dxa"/>
            <w:vMerge/>
            <w:vAlign w:val="center"/>
          </w:tcPr>
          <w:p w14:paraId="6CE4C87A" w14:textId="77777777" w:rsidR="002A79A6" w:rsidRPr="00973F4F" w:rsidRDefault="002A79A6" w:rsidP="00C971BF">
            <w:pPr>
              <w:jc w:val="center"/>
              <w:rPr>
                <w:sz w:val="12"/>
                <w:szCs w:val="12"/>
              </w:rPr>
            </w:pPr>
          </w:p>
        </w:tc>
        <w:tc>
          <w:tcPr>
            <w:tcW w:w="532" w:type="dxa"/>
            <w:vMerge/>
            <w:vAlign w:val="center"/>
          </w:tcPr>
          <w:p w14:paraId="1FEBF266" w14:textId="77777777" w:rsidR="002A79A6" w:rsidRPr="00973F4F" w:rsidRDefault="002A79A6" w:rsidP="00C971BF">
            <w:pPr>
              <w:jc w:val="center"/>
              <w:rPr>
                <w:sz w:val="12"/>
                <w:szCs w:val="12"/>
              </w:rPr>
            </w:pPr>
          </w:p>
        </w:tc>
        <w:tc>
          <w:tcPr>
            <w:tcW w:w="2126" w:type="dxa"/>
            <w:gridSpan w:val="4"/>
            <w:tcBorders>
              <w:top w:val="nil"/>
              <w:left w:val="nil"/>
            </w:tcBorders>
            <w:vAlign w:val="center"/>
          </w:tcPr>
          <w:p w14:paraId="39BEF31E" w14:textId="77777777" w:rsidR="002A79A6" w:rsidRPr="00973F4F" w:rsidRDefault="002A79A6" w:rsidP="00C971BF">
            <w:pPr>
              <w:jc w:val="center"/>
              <w:rPr>
                <w:sz w:val="12"/>
                <w:szCs w:val="12"/>
              </w:rPr>
            </w:pPr>
          </w:p>
        </w:tc>
        <w:tc>
          <w:tcPr>
            <w:tcW w:w="2273" w:type="dxa"/>
            <w:gridSpan w:val="2"/>
            <w:tcBorders>
              <w:top w:val="nil"/>
              <w:left w:val="nil"/>
            </w:tcBorders>
            <w:vAlign w:val="center"/>
          </w:tcPr>
          <w:p w14:paraId="6D81AB59" w14:textId="77777777" w:rsidR="002A79A6" w:rsidRPr="00973F4F" w:rsidRDefault="002A79A6" w:rsidP="00C971BF">
            <w:pPr>
              <w:jc w:val="center"/>
              <w:rPr>
                <w:sz w:val="12"/>
                <w:szCs w:val="12"/>
              </w:rPr>
            </w:pPr>
          </w:p>
        </w:tc>
      </w:tr>
      <w:tr w:rsidR="002A79A6" w:rsidRPr="00080A84" w14:paraId="019F4962" w14:textId="77777777" w:rsidTr="00C971BF">
        <w:trPr>
          <w:trHeight w:val="424"/>
        </w:trPr>
        <w:tc>
          <w:tcPr>
            <w:tcW w:w="4886" w:type="dxa"/>
            <w:gridSpan w:val="4"/>
            <w:vMerge w:val="restart"/>
            <w:shd w:val="clear" w:color="auto" w:fill="D9D9D9"/>
            <w:vAlign w:val="center"/>
          </w:tcPr>
          <w:p w14:paraId="272E9E66" w14:textId="77777777" w:rsidR="002A79A6" w:rsidRPr="00973F4F" w:rsidRDefault="002A79A6" w:rsidP="00C971BF">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427F7197" w14:textId="77777777" w:rsidR="002A79A6" w:rsidRDefault="002A79A6" w:rsidP="00C971BF">
            <w:pPr>
              <w:jc w:val="center"/>
            </w:pPr>
            <w:r w:rsidRPr="00080A84">
              <w:t>Yes</w:t>
            </w:r>
          </w:p>
          <w:p w14:paraId="2E359316" w14:textId="77777777" w:rsidR="002A79A6" w:rsidRPr="00080A84" w:rsidRDefault="002A79A6" w:rsidP="00C971BF">
            <w:pPr>
              <w:jc w:val="cente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p>
        </w:tc>
        <w:tc>
          <w:tcPr>
            <w:tcW w:w="532" w:type="dxa"/>
            <w:vMerge w:val="restart"/>
            <w:vAlign w:val="center"/>
          </w:tcPr>
          <w:p w14:paraId="585875AD" w14:textId="77777777" w:rsidR="002A79A6" w:rsidRDefault="002A79A6" w:rsidP="00C971BF">
            <w:pPr>
              <w:jc w:val="center"/>
            </w:pPr>
            <w:r w:rsidRPr="00080A84">
              <w:t>No</w:t>
            </w:r>
          </w:p>
          <w:p w14:paraId="54A76103" w14:textId="77777777" w:rsidR="002A79A6" w:rsidRPr="00080A84" w:rsidRDefault="002A79A6" w:rsidP="00C971BF">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344190E6" w14:textId="77777777" w:rsidR="002A79A6" w:rsidRPr="00080A84" w:rsidRDefault="002A79A6" w:rsidP="00C971BF">
            <w:pPr>
              <w:jc w:val="center"/>
              <w:rPr>
                <w:sz w:val="12"/>
                <w:szCs w:val="12"/>
              </w:rPr>
            </w:pPr>
            <w:r w:rsidRPr="00613C73">
              <w:rPr>
                <w:sz w:val="12"/>
                <w:szCs w:val="12"/>
              </w:rPr>
              <w:t>Most Similar Course</w:t>
            </w:r>
            <w:r>
              <w:rPr>
                <w:sz w:val="12"/>
                <w:szCs w:val="12"/>
              </w:rPr>
              <w:t>’s Code</w:t>
            </w:r>
            <w:r w:rsidRPr="00080A84">
              <w:rPr>
                <w:sz w:val="8"/>
                <w:szCs w:val="8"/>
              </w:rPr>
              <w:t xml:space="preserv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A79A6" w:rsidRPr="00973F4F" w14:paraId="3720CE4E" w14:textId="77777777" w:rsidTr="00C971BF">
              <w:trPr>
                <w:jc w:val="center"/>
              </w:trPr>
              <w:tc>
                <w:tcPr>
                  <w:tcW w:w="284" w:type="dxa"/>
                  <w:tcBorders>
                    <w:top w:val="single" w:sz="4" w:space="0" w:color="000000"/>
                    <w:left w:val="single" w:sz="4" w:space="0" w:color="000000"/>
                    <w:bottom w:val="single" w:sz="4" w:space="0" w:color="000000"/>
                    <w:right w:val="single" w:sz="4" w:space="0" w:color="000000"/>
                  </w:tcBorders>
                </w:tcPr>
                <w:p w14:paraId="5260951B" w14:textId="77777777" w:rsidR="002A79A6" w:rsidRPr="00973F4F" w:rsidRDefault="002A79A6" w:rsidP="00C971B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E450692" w14:textId="77777777" w:rsidR="002A79A6" w:rsidRPr="00973F4F" w:rsidRDefault="002A79A6" w:rsidP="00C971B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1A001C" w14:textId="77777777" w:rsidR="002A79A6" w:rsidRPr="00973F4F" w:rsidRDefault="002A79A6" w:rsidP="00C971B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582E952" w14:textId="77777777" w:rsidR="002A79A6" w:rsidRPr="00973F4F" w:rsidRDefault="002A79A6" w:rsidP="00C971B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3DBCA3" w14:textId="77777777" w:rsidR="002A79A6" w:rsidRPr="00973F4F" w:rsidRDefault="002A79A6" w:rsidP="00C971B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D7AAEDB" w14:textId="77777777" w:rsidR="002A79A6" w:rsidRPr="00973F4F" w:rsidRDefault="002A79A6" w:rsidP="00C971B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92C1C7" w14:textId="77777777" w:rsidR="002A79A6" w:rsidRPr="00973F4F" w:rsidRDefault="002A79A6" w:rsidP="00C971BF">
                  <w:pPr>
                    <w:spacing w:before="40" w:after="40"/>
                    <w:jc w:val="center"/>
                    <w:rPr>
                      <w:sz w:val="20"/>
                      <w:szCs w:val="20"/>
                    </w:rPr>
                  </w:pPr>
                </w:p>
              </w:tc>
            </w:tr>
          </w:tbl>
          <w:p w14:paraId="0097461B" w14:textId="77777777" w:rsidR="002A79A6" w:rsidRPr="00973F4F" w:rsidRDefault="002A79A6" w:rsidP="00C971BF">
            <w:pPr>
              <w:spacing w:before="40" w:after="40"/>
              <w:rPr>
                <w:sz w:val="20"/>
                <w:szCs w:val="20"/>
              </w:rPr>
            </w:pPr>
          </w:p>
        </w:tc>
        <w:tc>
          <w:tcPr>
            <w:tcW w:w="2273" w:type="dxa"/>
            <w:gridSpan w:val="2"/>
            <w:tcBorders>
              <w:left w:val="nil"/>
              <w:bottom w:val="nil"/>
            </w:tcBorders>
            <w:vAlign w:val="center"/>
          </w:tcPr>
          <w:p w14:paraId="46691D06" w14:textId="77777777" w:rsidR="002A79A6" w:rsidRDefault="002A79A6" w:rsidP="00C971BF">
            <w:pPr>
              <w:jc w:val="center"/>
              <w:rPr>
                <w:sz w:val="12"/>
                <w:szCs w:val="12"/>
              </w:rPr>
            </w:pPr>
            <w:r>
              <w:rPr>
                <w:sz w:val="12"/>
                <w:szCs w:val="12"/>
              </w:rPr>
              <w:t>Most Similar</w:t>
            </w:r>
            <w:r w:rsidRPr="00080A84">
              <w:rPr>
                <w:sz w:val="12"/>
                <w:szCs w:val="12"/>
              </w:rPr>
              <w:t xml:space="preserve"> Course’s Name</w:t>
            </w:r>
          </w:p>
          <w:p w14:paraId="498B5742" w14:textId="77777777" w:rsidR="002A79A6" w:rsidRPr="00080A84" w:rsidRDefault="002A79A6" w:rsidP="00C971BF">
            <w:pPr>
              <w:jc w:val="center"/>
              <w:rPr>
                <w:b/>
                <w:bCs/>
                <w:sz w:val="12"/>
                <w:szCs w:val="12"/>
              </w:rPr>
            </w:pPr>
            <w:r>
              <w:rPr>
                <w:noProof/>
                <w:lang w:val="tr-TR" w:eastAsia="tr-TR"/>
              </w:rPr>
              <mc:AlternateContent>
                <mc:Choice Requires="wps">
                  <w:drawing>
                    <wp:anchor distT="0" distB="0" distL="114300" distR="114300" simplePos="0" relativeHeight="251660288" behindDoc="0" locked="0" layoutInCell="1" allowOverlap="1" wp14:anchorId="17E53211" wp14:editId="4EBE64C8">
                      <wp:simplePos x="0" y="0"/>
                      <wp:positionH relativeFrom="column">
                        <wp:posOffset>-18415</wp:posOffset>
                      </wp:positionH>
                      <wp:positionV relativeFrom="paragraph">
                        <wp:posOffset>3175</wp:posOffset>
                      </wp:positionV>
                      <wp:extent cx="1327150" cy="268605"/>
                      <wp:effectExtent l="8890" t="6985" r="698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0A69DD32" w14:textId="77777777" w:rsidR="002A79A6" w:rsidRPr="00973F4F" w:rsidRDefault="002A79A6" w:rsidP="002A79A6">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3211" id="Text Box 5" o:spid="_x0000_s1028" type="#_x0000_t202" style="position:absolute;left:0;text-align:left;margin-left:-1.45pt;margin-top:.25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0A69DD32" w14:textId="77777777" w:rsidR="002A79A6" w:rsidRPr="00973F4F" w:rsidRDefault="002A79A6" w:rsidP="002A79A6">
                            <w:pPr>
                              <w:rPr>
                                <w:sz w:val="12"/>
                                <w:szCs w:val="12"/>
                                <w:lang w:val="tr-TR"/>
                              </w:rPr>
                            </w:pPr>
                          </w:p>
                        </w:txbxContent>
                      </v:textbox>
                    </v:shape>
                  </w:pict>
                </mc:Fallback>
              </mc:AlternateContent>
            </w:r>
          </w:p>
        </w:tc>
      </w:tr>
      <w:tr w:rsidR="002A79A6" w:rsidRPr="00973F4F" w14:paraId="6B0AD3DC" w14:textId="77777777" w:rsidTr="00C971BF">
        <w:trPr>
          <w:trHeight w:val="128"/>
        </w:trPr>
        <w:tc>
          <w:tcPr>
            <w:tcW w:w="4886" w:type="dxa"/>
            <w:gridSpan w:val="4"/>
            <w:vMerge/>
            <w:shd w:val="clear" w:color="auto" w:fill="D9D9D9"/>
            <w:vAlign w:val="center"/>
          </w:tcPr>
          <w:p w14:paraId="56CEF63D" w14:textId="77777777" w:rsidR="002A79A6" w:rsidRPr="00973F4F" w:rsidRDefault="002A79A6" w:rsidP="00C971BF">
            <w:pPr>
              <w:jc w:val="center"/>
              <w:rPr>
                <w:sz w:val="12"/>
                <w:szCs w:val="12"/>
              </w:rPr>
            </w:pPr>
          </w:p>
        </w:tc>
        <w:tc>
          <w:tcPr>
            <w:tcW w:w="531" w:type="dxa"/>
            <w:vMerge/>
            <w:vAlign w:val="center"/>
          </w:tcPr>
          <w:p w14:paraId="5CC9607F" w14:textId="77777777" w:rsidR="002A79A6" w:rsidRPr="00973F4F" w:rsidRDefault="002A79A6" w:rsidP="00C971BF">
            <w:pPr>
              <w:jc w:val="center"/>
              <w:rPr>
                <w:sz w:val="12"/>
                <w:szCs w:val="12"/>
              </w:rPr>
            </w:pPr>
          </w:p>
        </w:tc>
        <w:tc>
          <w:tcPr>
            <w:tcW w:w="532" w:type="dxa"/>
            <w:vMerge/>
            <w:vAlign w:val="center"/>
          </w:tcPr>
          <w:p w14:paraId="3487C161" w14:textId="77777777" w:rsidR="002A79A6" w:rsidRPr="00973F4F" w:rsidRDefault="002A79A6" w:rsidP="00C971BF">
            <w:pPr>
              <w:jc w:val="center"/>
              <w:rPr>
                <w:sz w:val="12"/>
                <w:szCs w:val="12"/>
              </w:rPr>
            </w:pPr>
          </w:p>
        </w:tc>
        <w:tc>
          <w:tcPr>
            <w:tcW w:w="2126" w:type="dxa"/>
            <w:gridSpan w:val="4"/>
            <w:tcBorders>
              <w:top w:val="nil"/>
              <w:left w:val="nil"/>
            </w:tcBorders>
            <w:vAlign w:val="center"/>
          </w:tcPr>
          <w:p w14:paraId="57126687" w14:textId="77777777" w:rsidR="002A79A6" w:rsidRPr="00973F4F" w:rsidRDefault="002A79A6" w:rsidP="00C971BF">
            <w:pPr>
              <w:jc w:val="center"/>
              <w:rPr>
                <w:sz w:val="12"/>
                <w:szCs w:val="12"/>
              </w:rPr>
            </w:pPr>
          </w:p>
        </w:tc>
        <w:tc>
          <w:tcPr>
            <w:tcW w:w="2273" w:type="dxa"/>
            <w:gridSpan w:val="2"/>
            <w:tcBorders>
              <w:top w:val="nil"/>
              <w:left w:val="nil"/>
            </w:tcBorders>
            <w:vAlign w:val="center"/>
          </w:tcPr>
          <w:p w14:paraId="77F41D09" w14:textId="77777777" w:rsidR="002A79A6" w:rsidRPr="00973F4F" w:rsidRDefault="002A79A6" w:rsidP="00C971BF">
            <w:pPr>
              <w:jc w:val="center"/>
              <w:rPr>
                <w:sz w:val="12"/>
                <w:szCs w:val="12"/>
              </w:rPr>
            </w:pPr>
          </w:p>
        </w:tc>
      </w:tr>
      <w:tr w:rsidR="002A79A6" w:rsidRPr="00973F4F" w14:paraId="2AB83F6C" w14:textId="77777777" w:rsidTr="00C971BF">
        <w:trPr>
          <w:trHeight w:val="572"/>
        </w:trPr>
        <w:tc>
          <w:tcPr>
            <w:tcW w:w="4886" w:type="dxa"/>
            <w:gridSpan w:val="4"/>
            <w:shd w:val="clear" w:color="auto" w:fill="D9D9D9"/>
            <w:vAlign w:val="center"/>
          </w:tcPr>
          <w:p w14:paraId="196E86DA" w14:textId="77777777" w:rsidR="002A79A6" w:rsidRDefault="002A79A6" w:rsidP="00C971BF">
            <w:r w:rsidRPr="00F625B0">
              <w:rPr>
                <w:b/>
                <w:bCs/>
              </w:rPr>
              <w:t>Frequency</w:t>
            </w:r>
            <w:r>
              <w:t xml:space="preserve"> of Offerings </w:t>
            </w:r>
          </w:p>
          <w:p w14:paraId="40380A46" w14:textId="77777777" w:rsidR="002A79A6" w:rsidRPr="00973F4F" w:rsidRDefault="002A79A6" w:rsidP="00C971BF">
            <w:pPr>
              <w:rPr>
                <w:b/>
                <w:bCs/>
                <w:sz w:val="18"/>
                <w:szCs w:val="18"/>
              </w:rPr>
            </w:pPr>
            <w:r>
              <w:rPr>
                <w:i/>
                <w:iCs/>
                <w:sz w:val="14"/>
                <w:szCs w:val="14"/>
              </w:rPr>
              <w:t>Check all semesters that the course is planned to be offered.</w:t>
            </w:r>
          </w:p>
        </w:tc>
        <w:tc>
          <w:tcPr>
            <w:tcW w:w="5462" w:type="dxa"/>
            <w:gridSpan w:val="8"/>
            <w:vAlign w:val="center"/>
          </w:tcPr>
          <w:p w14:paraId="40EEF84B" w14:textId="77777777" w:rsidR="002A79A6" w:rsidRPr="00080A84" w:rsidRDefault="002A79A6" w:rsidP="00BF1720">
            <w:pPr>
              <w:rPr>
                <w:b/>
                <w:bCs/>
                <w:sz w:val="12"/>
                <w:szCs w:val="12"/>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t xml:space="preserve"> Fall          </w:t>
            </w:r>
            <w:r w:rsidR="00BF1720">
              <w:fldChar w:fldCharType="begin">
                <w:ffData>
                  <w:name w:val=""/>
                  <w:enabled/>
                  <w:calcOnExit w:val="0"/>
                  <w:checkBox>
                    <w:size w:val="18"/>
                    <w:default w:val="0"/>
                  </w:checkBox>
                </w:ffData>
              </w:fldChar>
            </w:r>
            <w:r w:rsidR="00BF1720">
              <w:instrText xml:space="preserve"> FORMCHECKBOX </w:instrText>
            </w:r>
            <w:r w:rsidR="00000000">
              <w:fldChar w:fldCharType="separate"/>
            </w:r>
            <w:r w:rsidR="00BF1720">
              <w:fldChar w:fldCharType="end"/>
            </w:r>
            <w:r>
              <w:t xml:space="preserve"> Spring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Summer</w:t>
            </w:r>
          </w:p>
        </w:tc>
      </w:tr>
      <w:tr w:rsidR="002A79A6" w:rsidRPr="00973F4F" w14:paraId="62F8E707" w14:textId="77777777" w:rsidTr="00C971BF">
        <w:trPr>
          <w:trHeight w:val="572"/>
        </w:trPr>
        <w:tc>
          <w:tcPr>
            <w:tcW w:w="1553" w:type="dxa"/>
            <w:shd w:val="clear" w:color="auto" w:fill="D9D9D9"/>
            <w:vAlign w:val="center"/>
          </w:tcPr>
          <w:p w14:paraId="7965D478" w14:textId="77777777" w:rsidR="002A79A6" w:rsidRDefault="002A79A6" w:rsidP="00C971BF">
            <w:r w:rsidRPr="00F625B0">
              <w:rPr>
                <w:b/>
                <w:bCs/>
              </w:rPr>
              <w:t>First</w:t>
            </w:r>
            <w:r>
              <w:t xml:space="preserve"> Offering</w:t>
            </w:r>
          </w:p>
        </w:tc>
        <w:tc>
          <w:tcPr>
            <w:tcW w:w="1554" w:type="dxa"/>
            <w:gridSpan w:val="2"/>
            <w:tcBorders>
              <w:right w:val="nil"/>
            </w:tcBorders>
            <w:vAlign w:val="center"/>
          </w:tcPr>
          <w:p w14:paraId="5294EF50" w14:textId="77777777" w:rsidR="002A79A6" w:rsidRPr="002A6657" w:rsidRDefault="002A79A6" w:rsidP="00C971BF">
            <w:r w:rsidRPr="002A6657">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2A79A6" w:rsidRPr="00973F4F" w14:paraId="536A28A2" w14:textId="77777777" w:rsidTr="00C971BF">
              <w:tc>
                <w:tcPr>
                  <w:tcW w:w="284" w:type="dxa"/>
                  <w:tcBorders>
                    <w:top w:val="single" w:sz="4" w:space="0" w:color="000000"/>
                    <w:left w:val="single" w:sz="4" w:space="0" w:color="000000"/>
                    <w:bottom w:val="single" w:sz="4" w:space="0" w:color="000000"/>
                    <w:right w:val="single" w:sz="4" w:space="0" w:color="000000"/>
                  </w:tcBorders>
                </w:tcPr>
                <w:p w14:paraId="36ADA34F" w14:textId="77777777" w:rsidR="002A79A6" w:rsidRPr="00973F4F" w:rsidRDefault="002A79A6" w:rsidP="00C971BF">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3E5EDFF9" w14:textId="77777777" w:rsidR="002A79A6" w:rsidRPr="00973F4F" w:rsidRDefault="002A79A6" w:rsidP="00C971B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8C317DE" w14:textId="77777777" w:rsidR="002A79A6" w:rsidRPr="00973F4F" w:rsidRDefault="002A79A6" w:rsidP="00C971B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4F777345" w14:textId="77777777" w:rsidR="002A79A6" w:rsidRPr="00973F4F" w:rsidRDefault="002A79A6" w:rsidP="00C971BF">
                  <w:pPr>
                    <w:spacing w:before="40" w:after="40"/>
                    <w:jc w:val="center"/>
                    <w:rPr>
                      <w:sz w:val="20"/>
                      <w:szCs w:val="20"/>
                    </w:rPr>
                  </w:pPr>
                  <w:r>
                    <w:rPr>
                      <w:sz w:val="20"/>
                      <w:szCs w:val="20"/>
                    </w:rPr>
                    <w:t>7</w:t>
                  </w:r>
                </w:p>
              </w:tc>
              <w:tc>
                <w:tcPr>
                  <w:tcW w:w="284" w:type="dxa"/>
                  <w:tcBorders>
                    <w:top w:val="single" w:sz="4" w:space="0" w:color="000000"/>
                    <w:left w:val="single" w:sz="4" w:space="0" w:color="000000"/>
                    <w:bottom w:val="single" w:sz="4" w:space="0" w:color="000000"/>
                    <w:right w:val="single" w:sz="4" w:space="0" w:color="000000"/>
                  </w:tcBorders>
                </w:tcPr>
                <w:p w14:paraId="348DECD1" w14:textId="77777777" w:rsidR="002A79A6" w:rsidRPr="00973F4F" w:rsidRDefault="002A79A6" w:rsidP="00C971BF">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43C2E418" w14:textId="77777777" w:rsidR="002A79A6" w:rsidRPr="00973F4F" w:rsidRDefault="002A79A6" w:rsidP="00C971BF">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6B54237" w14:textId="77777777" w:rsidR="002A79A6" w:rsidRPr="00973F4F" w:rsidRDefault="002A79A6" w:rsidP="00C971BF">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12B9F520" w14:textId="77777777" w:rsidR="002A79A6" w:rsidRPr="00973F4F" w:rsidRDefault="002A79A6" w:rsidP="00C971B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02FD887F" w14:textId="77777777" w:rsidR="002A79A6" w:rsidRPr="00973F4F" w:rsidRDefault="002A79A6" w:rsidP="00C971BF">
                  <w:pPr>
                    <w:spacing w:before="40" w:after="40"/>
                    <w:jc w:val="center"/>
                    <w:rPr>
                      <w:sz w:val="20"/>
                      <w:szCs w:val="20"/>
                    </w:rPr>
                  </w:pPr>
                  <w:r>
                    <w:rPr>
                      <w:sz w:val="20"/>
                      <w:szCs w:val="20"/>
                    </w:rPr>
                    <w:t>8</w:t>
                  </w:r>
                </w:p>
              </w:tc>
            </w:tr>
          </w:tbl>
          <w:p w14:paraId="2AA5A70C" w14:textId="77777777" w:rsidR="002A79A6" w:rsidRDefault="002A79A6" w:rsidP="00C971BF"/>
        </w:tc>
        <w:tc>
          <w:tcPr>
            <w:tcW w:w="1554" w:type="dxa"/>
            <w:gridSpan w:val="2"/>
            <w:tcBorders>
              <w:left w:val="nil"/>
              <w:right w:val="nil"/>
            </w:tcBorders>
            <w:vAlign w:val="center"/>
          </w:tcPr>
          <w:p w14:paraId="300639D2" w14:textId="77777777" w:rsidR="002A79A6" w:rsidRDefault="002A79A6" w:rsidP="00C971BF">
            <w:pPr>
              <w:jc w:val="right"/>
            </w:pPr>
            <w:r>
              <w:t>Semester</w:t>
            </w:r>
          </w:p>
        </w:tc>
        <w:tc>
          <w:tcPr>
            <w:tcW w:w="2580" w:type="dxa"/>
            <w:gridSpan w:val="3"/>
            <w:tcBorders>
              <w:left w:val="nil"/>
            </w:tcBorders>
            <w:vAlign w:val="center"/>
          </w:tcPr>
          <w:p w14:paraId="79E50B8C" w14:textId="77777777" w:rsidR="002A79A6" w:rsidRDefault="00BF1720" w:rsidP="00BF1720">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2A79A6">
              <w:t xml:space="preserve"> Fall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rsidR="002A79A6">
              <w:t xml:space="preserve"> Spring</w:t>
            </w:r>
          </w:p>
        </w:tc>
      </w:tr>
      <w:tr w:rsidR="002A79A6" w:rsidRPr="00973F4F" w14:paraId="12419549" w14:textId="77777777" w:rsidTr="00C971BF">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C3EA6A" w14:textId="77777777" w:rsidR="002A79A6" w:rsidRDefault="002A79A6" w:rsidP="00C971BF">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A79A6" w:rsidRPr="00973F4F" w14:paraId="4C25744D" w14:textId="77777777" w:rsidTr="00C971BF">
              <w:tc>
                <w:tcPr>
                  <w:tcW w:w="284" w:type="dxa"/>
                  <w:tcBorders>
                    <w:top w:val="single" w:sz="4" w:space="0" w:color="000000"/>
                    <w:left w:val="single" w:sz="4" w:space="0" w:color="000000"/>
                    <w:bottom w:val="single" w:sz="4" w:space="0" w:color="000000"/>
                    <w:right w:val="single" w:sz="4" w:space="0" w:color="000000"/>
                  </w:tcBorders>
                  <w:vAlign w:val="center"/>
                </w:tcPr>
                <w:p w14:paraId="54048314" w14:textId="77777777" w:rsidR="002A79A6" w:rsidRPr="00973F4F" w:rsidRDefault="002A79A6" w:rsidP="00C971BF">
                  <w:pPr>
                    <w:spacing w:before="40" w:after="40"/>
                    <w:jc w:val="center"/>
                    <w:rPr>
                      <w:sz w:val="20"/>
                      <w:szCs w:val="20"/>
                    </w:rPr>
                  </w:pPr>
                  <w:r>
                    <w:rPr>
                      <w:sz w:val="20"/>
                      <w:szCs w:val="20"/>
                    </w:rPr>
                    <w:t>20</w:t>
                  </w:r>
                </w:p>
              </w:tc>
            </w:tr>
          </w:tbl>
          <w:p w14:paraId="53EB9D3E" w14:textId="77777777" w:rsidR="002A79A6" w:rsidRDefault="002A79A6" w:rsidP="00C971BF"/>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0FC2340" w14:textId="77777777" w:rsidR="002A79A6" w:rsidRDefault="002A79A6" w:rsidP="00C971BF">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A79A6" w:rsidRPr="00973F4F" w14:paraId="5B92FCA7" w14:textId="77777777" w:rsidTr="00C971BF">
              <w:tc>
                <w:tcPr>
                  <w:tcW w:w="284" w:type="dxa"/>
                  <w:tcBorders>
                    <w:top w:val="single" w:sz="4" w:space="0" w:color="000000"/>
                    <w:left w:val="single" w:sz="4" w:space="0" w:color="000000"/>
                    <w:bottom w:val="single" w:sz="4" w:space="0" w:color="000000"/>
                    <w:right w:val="single" w:sz="4" w:space="0" w:color="000000"/>
                  </w:tcBorders>
                  <w:vAlign w:val="center"/>
                </w:tcPr>
                <w:p w14:paraId="33E10BEB" w14:textId="77777777" w:rsidR="002A79A6" w:rsidRPr="00973F4F" w:rsidRDefault="002A79A6" w:rsidP="00C971BF">
                  <w:pPr>
                    <w:spacing w:before="40" w:after="40"/>
                    <w:jc w:val="center"/>
                    <w:rPr>
                      <w:sz w:val="20"/>
                      <w:szCs w:val="20"/>
                    </w:rPr>
                  </w:pPr>
                  <w:r>
                    <w:rPr>
                      <w:sz w:val="20"/>
                      <w:szCs w:val="20"/>
                    </w:rPr>
                    <w:t>-</w:t>
                  </w:r>
                </w:p>
              </w:tc>
            </w:tr>
          </w:tbl>
          <w:p w14:paraId="30F37B0B" w14:textId="77777777" w:rsidR="002A79A6" w:rsidRDefault="002A79A6" w:rsidP="00C971BF"/>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7C42FD0" w14:textId="77777777" w:rsidR="002A79A6" w:rsidRDefault="002A79A6" w:rsidP="00C971BF">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A79A6" w:rsidRPr="00973F4F" w14:paraId="7EAEB179" w14:textId="77777777" w:rsidTr="00C971BF">
              <w:tc>
                <w:tcPr>
                  <w:tcW w:w="284" w:type="dxa"/>
                  <w:tcBorders>
                    <w:top w:val="single" w:sz="4" w:space="0" w:color="000000"/>
                    <w:left w:val="single" w:sz="4" w:space="0" w:color="000000"/>
                    <w:bottom w:val="single" w:sz="4" w:space="0" w:color="000000"/>
                    <w:right w:val="single" w:sz="4" w:space="0" w:color="000000"/>
                  </w:tcBorders>
                  <w:vAlign w:val="center"/>
                </w:tcPr>
                <w:p w14:paraId="0C6AF7BC" w14:textId="77777777" w:rsidR="002A79A6" w:rsidRPr="00973F4F" w:rsidRDefault="002A79A6" w:rsidP="00C971BF">
                  <w:pPr>
                    <w:spacing w:before="40" w:after="40"/>
                    <w:jc w:val="center"/>
                    <w:rPr>
                      <w:sz w:val="20"/>
                      <w:szCs w:val="20"/>
                    </w:rPr>
                  </w:pPr>
                  <w:r>
                    <w:rPr>
                      <w:sz w:val="20"/>
                      <w:szCs w:val="20"/>
                    </w:rPr>
                    <w:t>20</w:t>
                  </w:r>
                </w:p>
              </w:tc>
            </w:tr>
          </w:tbl>
          <w:p w14:paraId="0EDB686B" w14:textId="77777777" w:rsidR="002A79A6" w:rsidRDefault="002A79A6" w:rsidP="00C971BF"/>
        </w:tc>
      </w:tr>
      <w:tr w:rsidR="002A79A6" w14:paraId="0B94273E" w14:textId="77777777" w:rsidTr="00C971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7908BEC6" w14:textId="77777777" w:rsidR="002A79A6" w:rsidRDefault="002A79A6" w:rsidP="00C971BF">
            <w:r w:rsidRPr="00D37B52">
              <w:rPr>
                <w:b/>
                <w:bCs/>
              </w:rPr>
              <w:t>Justification for the proposal</w:t>
            </w:r>
          </w:p>
          <w:p w14:paraId="5F8BA70A" w14:textId="77777777" w:rsidR="002A79A6" w:rsidRDefault="002A79A6" w:rsidP="00C971BF">
            <w:pPr>
              <w:rPr>
                <w:i/>
                <w:iCs/>
                <w:sz w:val="14"/>
                <w:szCs w:val="14"/>
              </w:rPr>
            </w:pPr>
            <w:r>
              <w:rPr>
                <w:i/>
                <w:iCs/>
                <w:sz w:val="14"/>
                <w:szCs w:val="14"/>
              </w:rPr>
              <w:t>Maximum 80 words</w:t>
            </w:r>
          </w:p>
        </w:tc>
      </w:tr>
      <w:tr w:rsidR="002A79A6" w14:paraId="099C380D" w14:textId="77777777" w:rsidTr="00831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83"/>
        </w:trPr>
        <w:tc>
          <w:tcPr>
            <w:tcW w:w="10348" w:type="dxa"/>
            <w:gridSpan w:val="12"/>
          </w:tcPr>
          <w:p w14:paraId="4DB22B9F" w14:textId="77777777" w:rsidR="002A79A6" w:rsidRDefault="002A79A6" w:rsidP="00C971BF">
            <w:pPr>
              <w:spacing w:before="20" w:after="20"/>
              <w:jc w:val="both"/>
              <w:rPr>
                <w:color w:val="000000"/>
                <w:sz w:val="18"/>
                <w:szCs w:val="18"/>
                <w:shd w:val="clear" w:color="auto" w:fill="FFFFFF"/>
              </w:rPr>
            </w:pPr>
            <w:r w:rsidRPr="002B2596">
              <w:rPr>
                <w:sz w:val="18"/>
                <w:szCs w:val="18"/>
              </w:rPr>
              <w:t>This course is designed as one of the elective courses of the department.</w:t>
            </w:r>
            <w:r>
              <w:rPr>
                <w:rStyle w:val="Balk1Char"/>
                <w:rFonts w:ascii="Arial" w:hAnsi="Arial" w:cs="Arial"/>
                <w:color w:val="000000"/>
                <w:sz w:val="18"/>
                <w:szCs w:val="18"/>
                <w:shd w:val="clear" w:color="auto" w:fill="FFFFFF"/>
              </w:rPr>
              <w:t xml:space="preserve"> </w:t>
            </w:r>
            <w:r>
              <w:rPr>
                <w:color w:val="000000"/>
                <w:sz w:val="18"/>
                <w:szCs w:val="18"/>
                <w:shd w:val="clear" w:color="auto" w:fill="FFFFFF"/>
              </w:rPr>
              <w:t>The course is intended for students who want to expand their knowledge of structural and earthquake engineering topics.</w:t>
            </w:r>
          </w:p>
          <w:p w14:paraId="47405225" w14:textId="77777777" w:rsidR="002A79A6" w:rsidRPr="001121EE" w:rsidRDefault="002A79A6" w:rsidP="00C971BF">
            <w:pPr>
              <w:spacing w:before="20" w:after="20"/>
              <w:rPr>
                <w:sz w:val="18"/>
                <w:szCs w:val="18"/>
              </w:rPr>
            </w:pPr>
          </w:p>
        </w:tc>
      </w:tr>
    </w:tbl>
    <w:p w14:paraId="491EFFB2" w14:textId="77777777" w:rsidR="004F694C" w:rsidRDefault="004F694C" w:rsidP="00BF461A">
      <w:pPr>
        <w:rPr>
          <w:b/>
          <w:bCs/>
          <w:sz w:val="18"/>
          <w:szCs w:val="18"/>
        </w:rPr>
      </w:pPr>
    </w:p>
    <w:p w14:paraId="4544399D" w14:textId="77777777" w:rsidR="004F694C" w:rsidRPr="004355F7" w:rsidRDefault="004F694C" w:rsidP="00BF461A">
      <w:pPr>
        <w:rPr>
          <w:b/>
          <w:bCs/>
          <w:sz w:val="18"/>
          <w:szCs w:val="18"/>
        </w:rPr>
      </w:pPr>
      <w:r w:rsidRPr="004355F7">
        <w:rPr>
          <w:b/>
          <w:bCs/>
          <w:sz w:val="18"/>
          <w:szCs w:val="18"/>
        </w:rPr>
        <w:lastRenderedPageBreak/>
        <w:t>Part IV Approval</w:t>
      </w:r>
    </w:p>
    <w:p w14:paraId="65630FBA"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618D723C" w14:textId="77777777">
        <w:trPr>
          <w:cantSplit/>
          <w:trHeight w:val="341"/>
        </w:trPr>
        <w:tc>
          <w:tcPr>
            <w:tcW w:w="992" w:type="dxa"/>
            <w:vMerge w:val="restart"/>
            <w:shd w:val="pct15" w:color="000000" w:fill="FFFFFF"/>
            <w:vAlign w:val="center"/>
          </w:tcPr>
          <w:p w14:paraId="245F4EA7" w14:textId="77777777" w:rsidR="004F694C" w:rsidRPr="00DF67C8" w:rsidRDefault="004F694C">
            <w:pPr>
              <w:rPr>
                <w:b/>
                <w:bCs/>
              </w:rPr>
            </w:pPr>
            <w:r w:rsidRPr="00DF67C8">
              <w:rPr>
                <w:b/>
                <w:bCs/>
              </w:rPr>
              <w:t>Proposed by</w:t>
            </w:r>
          </w:p>
        </w:tc>
        <w:tc>
          <w:tcPr>
            <w:tcW w:w="4678" w:type="dxa"/>
            <w:shd w:val="pct15" w:color="000000" w:fill="FFFFFF"/>
            <w:vAlign w:val="center"/>
          </w:tcPr>
          <w:p w14:paraId="77592EB6" w14:textId="77777777" w:rsidR="004F694C" w:rsidRDefault="004F694C">
            <w:pPr>
              <w:jc w:val="center"/>
            </w:pPr>
            <w:r>
              <w:t>Faculty Member</w:t>
            </w:r>
          </w:p>
          <w:p w14:paraId="3361F859" w14:textId="77777777" w:rsidR="004F694C" w:rsidRDefault="004F694C">
            <w:pPr>
              <w:jc w:val="center"/>
            </w:pPr>
            <w:r>
              <w:rPr>
                <w:i/>
                <w:iCs/>
                <w:sz w:val="14"/>
                <w:szCs w:val="14"/>
              </w:rPr>
              <w:t>Give the Academic Title first.</w:t>
            </w:r>
          </w:p>
        </w:tc>
        <w:tc>
          <w:tcPr>
            <w:tcW w:w="2552" w:type="dxa"/>
            <w:shd w:val="pct15" w:color="000000" w:fill="FFFFFF"/>
            <w:vAlign w:val="center"/>
          </w:tcPr>
          <w:p w14:paraId="50814E77" w14:textId="77777777" w:rsidR="004F694C" w:rsidRDefault="004F694C">
            <w:pPr>
              <w:jc w:val="center"/>
            </w:pPr>
            <w:r>
              <w:t>Signature</w:t>
            </w:r>
          </w:p>
        </w:tc>
        <w:tc>
          <w:tcPr>
            <w:tcW w:w="2126" w:type="dxa"/>
            <w:shd w:val="pct15" w:color="000000" w:fill="FFFFFF"/>
            <w:vAlign w:val="center"/>
          </w:tcPr>
          <w:p w14:paraId="0BAC06CC" w14:textId="77777777" w:rsidR="004F694C" w:rsidRDefault="004F694C" w:rsidP="008304B5">
            <w:pPr>
              <w:jc w:val="center"/>
            </w:pPr>
            <w:r>
              <w:t>Date</w:t>
            </w:r>
          </w:p>
        </w:tc>
      </w:tr>
      <w:tr w:rsidR="00671D1E" w14:paraId="1CF56A8F" w14:textId="77777777">
        <w:trPr>
          <w:cantSplit/>
          <w:trHeight w:val="454"/>
        </w:trPr>
        <w:tc>
          <w:tcPr>
            <w:tcW w:w="992" w:type="dxa"/>
            <w:vMerge/>
            <w:vAlign w:val="center"/>
          </w:tcPr>
          <w:p w14:paraId="0A64557F" w14:textId="77777777" w:rsidR="00671D1E" w:rsidRDefault="00671D1E" w:rsidP="00671D1E"/>
        </w:tc>
        <w:tc>
          <w:tcPr>
            <w:tcW w:w="4678" w:type="dxa"/>
            <w:vAlign w:val="center"/>
          </w:tcPr>
          <w:p w14:paraId="4630999E" w14:textId="3AF3D72B" w:rsidR="00671D1E" w:rsidRPr="00144FCC" w:rsidRDefault="00671D1E" w:rsidP="00671D1E">
            <w:pPr>
              <w:rPr>
                <w:sz w:val="20"/>
                <w:szCs w:val="20"/>
              </w:rPr>
            </w:pPr>
            <w:r>
              <w:rPr>
                <w:sz w:val="20"/>
              </w:rPr>
              <w:t xml:space="preserve">Dr. </w:t>
            </w:r>
            <w:proofErr w:type="spellStart"/>
            <w:r>
              <w:rPr>
                <w:sz w:val="20"/>
              </w:rPr>
              <w:t>Halil</w:t>
            </w:r>
            <w:proofErr w:type="spellEnd"/>
            <w:r>
              <w:rPr>
                <w:sz w:val="20"/>
              </w:rPr>
              <w:t xml:space="preserve"> </w:t>
            </w:r>
            <w:proofErr w:type="spellStart"/>
            <w:r>
              <w:rPr>
                <w:sz w:val="20"/>
              </w:rPr>
              <w:t>Fırat</w:t>
            </w:r>
            <w:proofErr w:type="spellEnd"/>
            <w:r>
              <w:rPr>
                <w:sz w:val="20"/>
              </w:rPr>
              <w:t xml:space="preserve"> Özel</w:t>
            </w:r>
          </w:p>
        </w:tc>
        <w:tc>
          <w:tcPr>
            <w:tcW w:w="2552" w:type="dxa"/>
            <w:vAlign w:val="center"/>
          </w:tcPr>
          <w:p w14:paraId="518209E1" w14:textId="77777777" w:rsidR="00671D1E" w:rsidRPr="00144FCC" w:rsidRDefault="00671D1E" w:rsidP="00671D1E">
            <w:pPr>
              <w:rPr>
                <w:sz w:val="20"/>
                <w:szCs w:val="20"/>
              </w:rPr>
            </w:pPr>
          </w:p>
        </w:tc>
        <w:tc>
          <w:tcPr>
            <w:tcW w:w="2126" w:type="dxa"/>
            <w:vAlign w:val="center"/>
          </w:tcPr>
          <w:p w14:paraId="04C1E185" w14:textId="753F5F10" w:rsidR="00671D1E" w:rsidRPr="00144FCC" w:rsidRDefault="00923B21" w:rsidP="00671D1E">
            <w:pPr>
              <w:jc w:val="center"/>
              <w:rPr>
                <w:sz w:val="20"/>
                <w:szCs w:val="20"/>
              </w:rPr>
            </w:pPr>
            <w:r>
              <w:rPr>
                <w:sz w:val="20"/>
                <w:szCs w:val="20"/>
              </w:rPr>
              <w:t>06.06.2022</w:t>
            </w:r>
          </w:p>
        </w:tc>
      </w:tr>
      <w:tr w:rsidR="00671D1E" w14:paraId="3DD2D340" w14:textId="77777777">
        <w:trPr>
          <w:cantSplit/>
          <w:trHeight w:val="454"/>
        </w:trPr>
        <w:tc>
          <w:tcPr>
            <w:tcW w:w="992" w:type="dxa"/>
            <w:vMerge/>
            <w:vAlign w:val="center"/>
          </w:tcPr>
          <w:p w14:paraId="0E05AF1E" w14:textId="77777777" w:rsidR="00671D1E" w:rsidRDefault="00671D1E" w:rsidP="00671D1E"/>
        </w:tc>
        <w:tc>
          <w:tcPr>
            <w:tcW w:w="4678" w:type="dxa"/>
            <w:vAlign w:val="center"/>
          </w:tcPr>
          <w:p w14:paraId="0B1BCA19" w14:textId="77777777" w:rsidR="00671D1E" w:rsidRPr="00144FCC" w:rsidRDefault="00671D1E" w:rsidP="00671D1E">
            <w:pPr>
              <w:rPr>
                <w:sz w:val="20"/>
                <w:szCs w:val="20"/>
              </w:rPr>
            </w:pPr>
          </w:p>
        </w:tc>
        <w:tc>
          <w:tcPr>
            <w:tcW w:w="2552" w:type="dxa"/>
            <w:vAlign w:val="center"/>
          </w:tcPr>
          <w:p w14:paraId="4424DD66" w14:textId="77777777" w:rsidR="00671D1E" w:rsidRPr="00144FCC" w:rsidRDefault="00671D1E" w:rsidP="00671D1E">
            <w:pPr>
              <w:rPr>
                <w:sz w:val="20"/>
                <w:szCs w:val="20"/>
              </w:rPr>
            </w:pPr>
          </w:p>
        </w:tc>
        <w:tc>
          <w:tcPr>
            <w:tcW w:w="2126" w:type="dxa"/>
            <w:vAlign w:val="center"/>
          </w:tcPr>
          <w:p w14:paraId="554E745C" w14:textId="77777777" w:rsidR="00671D1E" w:rsidRPr="00144FCC" w:rsidRDefault="00671D1E" w:rsidP="00671D1E">
            <w:pPr>
              <w:jc w:val="center"/>
              <w:rPr>
                <w:sz w:val="20"/>
                <w:szCs w:val="20"/>
              </w:rPr>
            </w:pPr>
          </w:p>
        </w:tc>
      </w:tr>
      <w:tr w:rsidR="00671D1E" w14:paraId="16477311" w14:textId="77777777">
        <w:trPr>
          <w:cantSplit/>
          <w:trHeight w:val="454"/>
        </w:trPr>
        <w:tc>
          <w:tcPr>
            <w:tcW w:w="992" w:type="dxa"/>
            <w:vMerge/>
            <w:vAlign w:val="center"/>
          </w:tcPr>
          <w:p w14:paraId="5BFF1251" w14:textId="77777777" w:rsidR="00671D1E" w:rsidRDefault="00671D1E" w:rsidP="00671D1E"/>
        </w:tc>
        <w:tc>
          <w:tcPr>
            <w:tcW w:w="4678" w:type="dxa"/>
            <w:vAlign w:val="center"/>
          </w:tcPr>
          <w:p w14:paraId="636EA5FC" w14:textId="77777777" w:rsidR="00671D1E" w:rsidRPr="00144FCC" w:rsidRDefault="00671D1E" w:rsidP="00671D1E">
            <w:pPr>
              <w:rPr>
                <w:sz w:val="20"/>
                <w:szCs w:val="20"/>
              </w:rPr>
            </w:pPr>
          </w:p>
        </w:tc>
        <w:tc>
          <w:tcPr>
            <w:tcW w:w="2552" w:type="dxa"/>
            <w:vAlign w:val="center"/>
          </w:tcPr>
          <w:p w14:paraId="26E2985A" w14:textId="77777777" w:rsidR="00671D1E" w:rsidRPr="00144FCC" w:rsidRDefault="00671D1E" w:rsidP="00671D1E">
            <w:pPr>
              <w:rPr>
                <w:sz w:val="20"/>
                <w:szCs w:val="20"/>
              </w:rPr>
            </w:pPr>
          </w:p>
        </w:tc>
        <w:tc>
          <w:tcPr>
            <w:tcW w:w="2126" w:type="dxa"/>
            <w:vAlign w:val="center"/>
          </w:tcPr>
          <w:p w14:paraId="5DFB8C6F" w14:textId="77777777" w:rsidR="00671D1E" w:rsidRPr="00144FCC" w:rsidRDefault="00671D1E" w:rsidP="00671D1E">
            <w:pPr>
              <w:rPr>
                <w:sz w:val="20"/>
                <w:szCs w:val="20"/>
              </w:rPr>
            </w:pPr>
          </w:p>
        </w:tc>
      </w:tr>
    </w:tbl>
    <w:p w14:paraId="4E160680" w14:textId="77777777" w:rsidR="003157F7" w:rsidRDefault="003157F7" w:rsidP="003157F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157F7" w14:paraId="0A2CF6A6" w14:textId="77777777" w:rsidTr="003157F7">
        <w:trPr>
          <w:cantSplit/>
          <w:trHeight w:val="530"/>
        </w:trPr>
        <w:tc>
          <w:tcPr>
            <w:tcW w:w="1985" w:type="dxa"/>
            <w:shd w:val="pct15" w:color="000000" w:fill="FFFFFF"/>
            <w:vAlign w:val="center"/>
          </w:tcPr>
          <w:p w14:paraId="3E044699" w14:textId="77777777" w:rsidR="003157F7" w:rsidRDefault="003157F7" w:rsidP="00A0248E">
            <w:r>
              <w:t>Departmental Board Meeting Date</w:t>
            </w:r>
          </w:p>
        </w:tc>
        <w:tc>
          <w:tcPr>
            <w:tcW w:w="3235" w:type="dxa"/>
            <w:vAlign w:val="center"/>
          </w:tcPr>
          <w:p w14:paraId="45153D37" w14:textId="1B2EE160" w:rsidR="003157F7" w:rsidRPr="00144FCC" w:rsidRDefault="003157F7" w:rsidP="008B5F25">
            <w:pPr>
              <w:rPr>
                <w:sz w:val="20"/>
              </w:rPr>
            </w:pPr>
          </w:p>
        </w:tc>
        <w:tc>
          <w:tcPr>
            <w:tcW w:w="990" w:type="dxa"/>
            <w:shd w:val="pct15" w:color="000000" w:fill="FFFFFF"/>
            <w:vAlign w:val="center"/>
          </w:tcPr>
          <w:p w14:paraId="5ADA3474" w14:textId="77777777" w:rsidR="003157F7" w:rsidRDefault="003157F7" w:rsidP="00A0248E">
            <w:r>
              <w:t>Meeting Number</w:t>
            </w:r>
          </w:p>
        </w:tc>
        <w:tc>
          <w:tcPr>
            <w:tcW w:w="1890" w:type="dxa"/>
            <w:vAlign w:val="center"/>
          </w:tcPr>
          <w:p w14:paraId="001B3F4E" w14:textId="7088DD63" w:rsidR="003157F7" w:rsidRPr="00144FCC" w:rsidRDefault="003157F7" w:rsidP="00193348">
            <w:pPr>
              <w:rPr>
                <w:sz w:val="20"/>
              </w:rPr>
            </w:pPr>
          </w:p>
        </w:tc>
        <w:tc>
          <w:tcPr>
            <w:tcW w:w="900" w:type="dxa"/>
            <w:shd w:val="pct15" w:color="000000" w:fill="FFFFFF"/>
            <w:vAlign w:val="center"/>
          </w:tcPr>
          <w:p w14:paraId="30583BCC" w14:textId="77777777" w:rsidR="003157F7" w:rsidRDefault="003157F7" w:rsidP="00A0248E">
            <w:r>
              <w:t>Decision Number</w:t>
            </w:r>
          </w:p>
        </w:tc>
        <w:tc>
          <w:tcPr>
            <w:tcW w:w="1348" w:type="dxa"/>
            <w:vAlign w:val="center"/>
          </w:tcPr>
          <w:p w14:paraId="43FADE3F" w14:textId="4DA22409" w:rsidR="003157F7" w:rsidRPr="00671D1E" w:rsidRDefault="003157F7" w:rsidP="00A0248E">
            <w:pPr>
              <w:rPr>
                <w:sz w:val="20"/>
                <w:highlight w:val="yellow"/>
              </w:rPr>
            </w:pPr>
          </w:p>
        </w:tc>
      </w:tr>
      <w:tr w:rsidR="003157F7" w14:paraId="69094D43" w14:textId="77777777" w:rsidTr="003157F7">
        <w:trPr>
          <w:cantSplit/>
          <w:trHeight w:val="530"/>
        </w:trPr>
        <w:tc>
          <w:tcPr>
            <w:tcW w:w="1985" w:type="dxa"/>
            <w:shd w:val="pct15" w:color="000000" w:fill="FFFFFF"/>
            <w:vAlign w:val="center"/>
          </w:tcPr>
          <w:p w14:paraId="79FEF706" w14:textId="77777777" w:rsidR="003157F7" w:rsidRDefault="003157F7" w:rsidP="00A0248E">
            <w:r>
              <w:t>Department Chair</w:t>
            </w:r>
          </w:p>
          <w:p w14:paraId="45578E46" w14:textId="77777777" w:rsidR="003157F7" w:rsidRDefault="003157F7" w:rsidP="00A0248E"/>
        </w:tc>
        <w:tc>
          <w:tcPr>
            <w:tcW w:w="3235" w:type="dxa"/>
            <w:vAlign w:val="center"/>
          </w:tcPr>
          <w:p w14:paraId="4AF9FF40" w14:textId="0B045873" w:rsidR="003157F7" w:rsidRPr="00144FCC" w:rsidRDefault="00671D1E" w:rsidP="00A0248E">
            <w:pPr>
              <w:rPr>
                <w:sz w:val="20"/>
              </w:rPr>
            </w:pPr>
            <w:r w:rsidRPr="002400F9">
              <w:rPr>
                <w:sz w:val="20"/>
              </w:rPr>
              <w:t xml:space="preserve">Prof. Dr. </w:t>
            </w:r>
            <w:r>
              <w:rPr>
                <w:sz w:val="20"/>
              </w:rPr>
              <w:t xml:space="preserve">Mustafa </w:t>
            </w:r>
            <w:proofErr w:type="spellStart"/>
            <w:r>
              <w:rPr>
                <w:sz w:val="20"/>
              </w:rPr>
              <w:t>Göğüş</w:t>
            </w:r>
            <w:proofErr w:type="spellEnd"/>
          </w:p>
        </w:tc>
        <w:tc>
          <w:tcPr>
            <w:tcW w:w="990" w:type="dxa"/>
            <w:shd w:val="pct15" w:color="000000" w:fill="FFFFFF"/>
            <w:vAlign w:val="center"/>
          </w:tcPr>
          <w:p w14:paraId="73C222B2" w14:textId="77777777" w:rsidR="003157F7" w:rsidRDefault="003157F7" w:rsidP="00A0248E">
            <w:r>
              <w:t>Signature</w:t>
            </w:r>
          </w:p>
        </w:tc>
        <w:tc>
          <w:tcPr>
            <w:tcW w:w="1890" w:type="dxa"/>
            <w:vAlign w:val="center"/>
          </w:tcPr>
          <w:p w14:paraId="79BA0ECE" w14:textId="77777777" w:rsidR="003157F7" w:rsidRPr="00144FCC" w:rsidRDefault="003157F7" w:rsidP="00A0248E">
            <w:pPr>
              <w:rPr>
                <w:sz w:val="20"/>
              </w:rPr>
            </w:pPr>
          </w:p>
        </w:tc>
        <w:tc>
          <w:tcPr>
            <w:tcW w:w="900" w:type="dxa"/>
            <w:shd w:val="pct15" w:color="000000" w:fill="FFFFFF"/>
            <w:vAlign w:val="center"/>
          </w:tcPr>
          <w:p w14:paraId="71D6F6AF" w14:textId="77777777" w:rsidR="003157F7" w:rsidRDefault="003157F7" w:rsidP="00A0248E">
            <w:r>
              <w:t>Date</w:t>
            </w:r>
          </w:p>
        </w:tc>
        <w:tc>
          <w:tcPr>
            <w:tcW w:w="1348" w:type="dxa"/>
            <w:vAlign w:val="center"/>
          </w:tcPr>
          <w:p w14:paraId="5EC28F88" w14:textId="604D5DE3" w:rsidR="003157F7" w:rsidRPr="00144FCC" w:rsidRDefault="003157F7" w:rsidP="00193348">
            <w:pPr>
              <w:rPr>
                <w:sz w:val="20"/>
              </w:rPr>
            </w:pPr>
          </w:p>
        </w:tc>
      </w:tr>
    </w:tbl>
    <w:p w14:paraId="24E60305" w14:textId="77777777" w:rsidR="003157F7" w:rsidRDefault="003157F7" w:rsidP="003157F7">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157F7" w14:paraId="5A44F28C" w14:textId="77777777" w:rsidTr="003157F7">
        <w:trPr>
          <w:cantSplit/>
          <w:trHeight w:val="530"/>
        </w:trPr>
        <w:tc>
          <w:tcPr>
            <w:tcW w:w="1985" w:type="dxa"/>
            <w:shd w:val="pct15" w:color="000000" w:fill="FFFFFF"/>
            <w:vAlign w:val="center"/>
          </w:tcPr>
          <w:p w14:paraId="270E9E13" w14:textId="77777777" w:rsidR="003157F7" w:rsidRDefault="003157F7" w:rsidP="00A0248E">
            <w:r>
              <w:t>Faculty Academic Board Meeting Date</w:t>
            </w:r>
          </w:p>
        </w:tc>
        <w:tc>
          <w:tcPr>
            <w:tcW w:w="3235" w:type="dxa"/>
            <w:vAlign w:val="center"/>
          </w:tcPr>
          <w:p w14:paraId="76D30EC6" w14:textId="77777777" w:rsidR="003157F7" w:rsidRPr="00144FCC" w:rsidRDefault="003157F7" w:rsidP="00A0248E">
            <w:pPr>
              <w:rPr>
                <w:sz w:val="20"/>
              </w:rPr>
            </w:pPr>
          </w:p>
        </w:tc>
        <w:tc>
          <w:tcPr>
            <w:tcW w:w="990" w:type="dxa"/>
            <w:shd w:val="pct15" w:color="000000" w:fill="FFFFFF"/>
            <w:vAlign w:val="center"/>
          </w:tcPr>
          <w:p w14:paraId="19EAB3E6" w14:textId="77777777" w:rsidR="003157F7" w:rsidRDefault="003157F7" w:rsidP="00A0248E">
            <w:r>
              <w:t>Meeting Number</w:t>
            </w:r>
          </w:p>
        </w:tc>
        <w:tc>
          <w:tcPr>
            <w:tcW w:w="1890" w:type="dxa"/>
            <w:vAlign w:val="center"/>
          </w:tcPr>
          <w:p w14:paraId="5C043CAB" w14:textId="77777777" w:rsidR="003157F7" w:rsidRPr="00144FCC" w:rsidRDefault="003157F7" w:rsidP="00A0248E">
            <w:pPr>
              <w:rPr>
                <w:sz w:val="20"/>
              </w:rPr>
            </w:pPr>
          </w:p>
        </w:tc>
        <w:tc>
          <w:tcPr>
            <w:tcW w:w="900" w:type="dxa"/>
            <w:shd w:val="pct15" w:color="000000" w:fill="FFFFFF"/>
            <w:vAlign w:val="center"/>
          </w:tcPr>
          <w:p w14:paraId="29985C37" w14:textId="77777777" w:rsidR="003157F7" w:rsidRDefault="003157F7" w:rsidP="00A0248E">
            <w:r>
              <w:t>Decision Number</w:t>
            </w:r>
          </w:p>
        </w:tc>
        <w:tc>
          <w:tcPr>
            <w:tcW w:w="1348" w:type="dxa"/>
            <w:vAlign w:val="center"/>
          </w:tcPr>
          <w:p w14:paraId="551679A1" w14:textId="77777777" w:rsidR="003157F7" w:rsidRPr="00144FCC" w:rsidRDefault="003157F7" w:rsidP="00A0248E">
            <w:pPr>
              <w:rPr>
                <w:sz w:val="20"/>
              </w:rPr>
            </w:pPr>
          </w:p>
        </w:tc>
      </w:tr>
      <w:tr w:rsidR="003157F7" w14:paraId="4114C6FD" w14:textId="77777777" w:rsidTr="003157F7">
        <w:trPr>
          <w:cantSplit/>
          <w:trHeight w:val="530"/>
        </w:trPr>
        <w:tc>
          <w:tcPr>
            <w:tcW w:w="1985" w:type="dxa"/>
            <w:shd w:val="pct15" w:color="000000" w:fill="FFFFFF"/>
            <w:vAlign w:val="center"/>
          </w:tcPr>
          <w:p w14:paraId="2219D5A1" w14:textId="77777777" w:rsidR="003157F7" w:rsidRDefault="003157F7" w:rsidP="00A0248E">
            <w:r>
              <w:t>Dean</w:t>
            </w:r>
          </w:p>
        </w:tc>
        <w:tc>
          <w:tcPr>
            <w:tcW w:w="3235" w:type="dxa"/>
            <w:vAlign w:val="center"/>
          </w:tcPr>
          <w:p w14:paraId="54254320" w14:textId="5B474329" w:rsidR="003157F7" w:rsidRPr="00F352AF" w:rsidRDefault="00671D1E" w:rsidP="00A0248E">
            <w:pPr>
              <w:rPr>
                <w:sz w:val="22"/>
                <w:szCs w:val="22"/>
              </w:rPr>
            </w:pPr>
            <w:r w:rsidRPr="00E33B63">
              <w:rPr>
                <w:sz w:val="20"/>
              </w:rPr>
              <w:t>Prof.</w:t>
            </w:r>
            <w:r>
              <w:rPr>
                <w:sz w:val="20"/>
              </w:rPr>
              <w:t xml:space="preserve"> </w:t>
            </w:r>
            <w:r w:rsidRPr="00E33B63">
              <w:rPr>
                <w:sz w:val="20"/>
              </w:rPr>
              <w:t xml:space="preserve">Dr. </w:t>
            </w:r>
            <w:proofErr w:type="spellStart"/>
            <w:r>
              <w:rPr>
                <w:sz w:val="20"/>
              </w:rPr>
              <w:t>Sıtkı</w:t>
            </w:r>
            <w:proofErr w:type="spellEnd"/>
            <w:r>
              <w:rPr>
                <w:sz w:val="20"/>
              </w:rPr>
              <w:t xml:space="preserve"> Kemal </w:t>
            </w:r>
            <w:proofErr w:type="spellStart"/>
            <w:r>
              <w:rPr>
                <w:sz w:val="20"/>
              </w:rPr>
              <w:t>İder</w:t>
            </w:r>
            <w:proofErr w:type="spellEnd"/>
          </w:p>
        </w:tc>
        <w:tc>
          <w:tcPr>
            <w:tcW w:w="990" w:type="dxa"/>
            <w:shd w:val="pct15" w:color="000000" w:fill="FFFFFF"/>
            <w:vAlign w:val="center"/>
          </w:tcPr>
          <w:p w14:paraId="348D00F6" w14:textId="77777777" w:rsidR="003157F7" w:rsidRDefault="003157F7" w:rsidP="00A0248E">
            <w:r>
              <w:t>Signature</w:t>
            </w:r>
          </w:p>
        </w:tc>
        <w:tc>
          <w:tcPr>
            <w:tcW w:w="1890" w:type="dxa"/>
            <w:vAlign w:val="center"/>
          </w:tcPr>
          <w:p w14:paraId="206AAB25" w14:textId="77777777" w:rsidR="003157F7" w:rsidRDefault="003157F7" w:rsidP="00A0248E">
            <w:pPr>
              <w:rPr>
                <w:sz w:val="14"/>
              </w:rPr>
            </w:pPr>
          </w:p>
        </w:tc>
        <w:tc>
          <w:tcPr>
            <w:tcW w:w="900" w:type="dxa"/>
            <w:shd w:val="pct15" w:color="000000" w:fill="FFFFFF"/>
            <w:vAlign w:val="center"/>
          </w:tcPr>
          <w:p w14:paraId="373472C0" w14:textId="77777777" w:rsidR="003157F7" w:rsidRDefault="003157F7" w:rsidP="00A0248E">
            <w:r>
              <w:t>Date</w:t>
            </w:r>
          </w:p>
        </w:tc>
        <w:tc>
          <w:tcPr>
            <w:tcW w:w="1348" w:type="dxa"/>
            <w:vAlign w:val="center"/>
          </w:tcPr>
          <w:p w14:paraId="7222EE16" w14:textId="77777777" w:rsidR="003157F7" w:rsidRPr="00144FCC" w:rsidRDefault="003157F7" w:rsidP="00A0248E">
            <w:pPr>
              <w:rPr>
                <w:sz w:val="20"/>
              </w:rPr>
            </w:pPr>
          </w:p>
        </w:tc>
      </w:tr>
    </w:tbl>
    <w:p w14:paraId="5522C1A2" w14:textId="77777777" w:rsidR="003157F7" w:rsidRDefault="003157F7" w:rsidP="003157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3157F7" w14:paraId="7784DB50" w14:textId="77777777" w:rsidTr="003157F7">
        <w:trPr>
          <w:cantSplit/>
          <w:trHeight w:val="530"/>
        </w:trPr>
        <w:tc>
          <w:tcPr>
            <w:tcW w:w="1985" w:type="dxa"/>
            <w:shd w:val="pct15" w:color="000000" w:fill="FFFFFF"/>
            <w:vAlign w:val="center"/>
          </w:tcPr>
          <w:p w14:paraId="316B4902" w14:textId="77777777" w:rsidR="003157F7" w:rsidRDefault="003157F7" w:rsidP="00A0248E">
            <w:r>
              <w:t>Senate</w:t>
            </w:r>
          </w:p>
          <w:p w14:paraId="7BDC8D71" w14:textId="77777777" w:rsidR="003157F7" w:rsidRDefault="003157F7" w:rsidP="00A0248E">
            <w:r>
              <w:t>Meeting Date</w:t>
            </w:r>
          </w:p>
        </w:tc>
        <w:tc>
          <w:tcPr>
            <w:tcW w:w="3235" w:type="dxa"/>
            <w:vAlign w:val="center"/>
          </w:tcPr>
          <w:p w14:paraId="572B1F56" w14:textId="77777777" w:rsidR="003157F7" w:rsidRPr="00144FCC" w:rsidRDefault="003157F7" w:rsidP="00A0248E">
            <w:pPr>
              <w:rPr>
                <w:sz w:val="20"/>
              </w:rPr>
            </w:pPr>
          </w:p>
        </w:tc>
        <w:tc>
          <w:tcPr>
            <w:tcW w:w="990" w:type="dxa"/>
            <w:shd w:val="pct15" w:color="000000" w:fill="FFFFFF"/>
            <w:vAlign w:val="center"/>
          </w:tcPr>
          <w:p w14:paraId="2C5E06AD" w14:textId="77777777" w:rsidR="003157F7" w:rsidRDefault="003157F7" w:rsidP="00A0248E">
            <w:r>
              <w:t>Meeting Number</w:t>
            </w:r>
          </w:p>
        </w:tc>
        <w:tc>
          <w:tcPr>
            <w:tcW w:w="1890" w:type="dxa"/>
            <w:vAlign w:val="center"/>
          </w:tcPr>
          <w:p w14:paraId="2E32EBEC" w14:textId="77777777" w:rsidR="003157F7" w:rsidRPr="00144FCC" w:rsidRDefault="003157F7" w:rsidP="00A0248E">
            <w:pPr>
              <w:rPr>
                <w:sz w:val="20"/>
              </w:rPr>
            </w:pPr>
          </w:p>
        </w:tc>
        <w:tc>
          <w:tcPr>
            <w:tcW w:w="900" w:type="dxa"/>
            <w:shd w:val="pct15" w:color="000000" w:fill="FFFFFF"/>
            <w:vAlign w:val="center"/>
          </w:tcPr>
          <w:p w14:paraId="729184BD" w14:textId="77777777" w:rsidR="003157F7" w:rsidRDefault="003157F7" w:rsidP="00A0248E">
            <w:r>
              <w:t>Decision Number</w:t>
            </w:r>
          </w:p>
        </w:tc>
        <w:tc>
          <w:tcPr>
            <w:tcW w:w="1348" w:type="dxa"/>
            <w:vAlign w:val="center"/>
          </w:tcPr>
          <w:p w14:paraId="539E35DA" w14:textId="77777777" w:rsidR="003157F7" w:rsidRPr="00144FCC" w:rsidRDefault="003157F7" w:rsidP="00A0248E">
            <w:pPr>
              <w:rPr>
                <w:sz w:val="20"/>
              </w:rPr>
            </w:pPr>
          </w:p>
        </w:tc>
      </w:tr>
    </w:tbl>
    <w:p w14:paraId="3EDE7437" w14:textId="77777777" w:rsidR="00193348" w:rsidRDefault="00193348" w:rsidP="003157F7"/>
    <w:p w14:paraId="771D2809" w14:textId="77777777" w:rsidR="00193348" w:rsidRPr="00193348" w:rsidRDefault="00193348" w:rsidP="00193348"/>
    <w:p w14:paraId="3495DB1B" w14:textId="77777777" w:rsidR="00193348" w:rsidRPr="00193348" w:rsidRDefault="00193348" w:rsidP="00193348"/>
    <w:p w14:paraId="74035BC5" w14:textId="77777777" w:rsidR="00193348" w:rsidRPr="00193348" w:rsidRDefault="00193348" w:rsidP="00193348"/>
    <w:p w14:paraId="3FE480EA" w14:textId="77777777" w:rsidR="00193348" w:rsidRPr="00193348" w:rsidRDefault="00193348" w:rsidP="00193348"/>
    <w:p w14:paraId="3C325DA9" w14:textId="77777777" w:rsidR="00193348" w:rsidRDefault="00193348" w:rsidP="00193348"/>
    <w:p w14:paraId="733FEF43" w14:textId="77777777" w:rsidR="00193348" w:rsidRDefault="00193348" w:rsidP="00193348"/>
    <w:p w14:paraId="76CAD97E" w14:textId="77777777" w:rsidR="004F694C" w:rsidRPr="00193348" w:rsidRDefault="00193348" w:rsidP="00193348">
      <w:pPr>
        <w:tabs>
          <w:tab w:val="left" w:pos="6015"/>
        </w:tabs>
      </w:pPr>
      <w:r>
        <w:tab/>
      </w:r>
    </w:p>
    <w:sectPr w:rsidR="004F694C" w:rsidRPr="00193348"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A53E" w14:textId="77777777" w:rsidR="008675DB" w:rsidRDefault="008675DB">
      <w:r>
        <w:separator/>
      </w:r>
    </w:p>
  </w:endnote>
  <w:endnote w:type="continuationSeparator" w:id="0">
    <w:p w14:paraId="3B83284B" w14:textId="77777777" w:rsidR="008675DB" w:rsidRDefault="0086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27DE" w14:textId="77777777" w:rsidR="00FB5509" w:rsidRDefault="00FB5509">
    <w:pPr>
      <w:pStyle w:val="AltBilgi"/>
      <w:rPr>
        <w:rStyle w:val="SayfaNumaras"/>
      </w:rPr>
    </w:pPr>
    <w:r>
      <w:t>©</w:t>
    </w:r>
    <w:r w:rsidRPr="005D5058">
      <w:t xml:space="preserve">Property of </w:t>
    </w:r>
    <w:proofErr w:type="spellStart"/>
    <w:r w:rsidRPr="005D5058">
      <w:t>Çankaya</w:t>
    </w:r>
    <w:proofErr w:type="spellEnd"/>
    <w:r w:rsidRPr="005D5058">
      <w:t xml:space="preserve"> University</w:t>
    </w:r>
    <w:r w:rsidR="00D878D5">
      <w:tab/>
    </w:r>
    <w:r w:rsidR="00D878D5">
      <w:tab/>
    </w:r>
    <w:r w:rsidR="00D878D5">
      <w:tab/>
    </w:r>
    <w:r w:rsidR="00084117">
      <w:rPr>
        <w:rStyle w:val="SayfaNumaras"/>
      </w:rPr>
      <w:fldChar w:fldCharType="begin"/>
    </w:r>
    <w:r>
      <w:rPr>
        <w:rStyle w:val="SayfaNumaras"/>
      </w:rPr>
      <w:instrText xml:space="preserve"> PAGE </w:instrText>
    </w:r>
    <w:r w:rsidR="00084117">
      <w:rPr>
        <w:rStyle w:val="SayfaNumaras"/>
      </w:rPr>
      <w:fldChar w:fldCharType="separate"/>
    </w:r>
    <w:r w:rsidR="00EF64BF">
      <w:rPr>
        <w:rStyle w:val="SayfaNumaras"/>
        <w:noProof/>
      </w:rPr>
      <w:t>4</w:t>
    </w:r>
    <w:r w:rsidR="00084117">
      <w:rPr>
        <w:rStyle w:val="SayfaNumaras"/>
      </w:rPr>
      <w:fldChar w:fldCharType="end"/>
    </w:r>
    <w:r>
      <w:rPr>
        <w:rStyle w:val="SayfaNumaras"/>
      </w:rPr>
      <w:t>/</w:t>
    </w:r>
    <w:r w:rsidR="00084117">
      <w:rPr>
        <w:rStyle w:val="SayfaNumaras"/>
      </w:rPr>
      <w:fldChar w:fldCharType="begin"/>
    </w:r>
    <w:r>
      <w:rPr>
        <w:rStyle w:val="SayfaNumaras"/>
      </w:rPr>
      <w:instrText xml:space="preserve"> NUMPAGES </w:instrText>
    </w:r>
    <w:r w:rsidR="00084117">
      <w:rPr>
        <w:rStyle w:val="SayfaNumaras"/>
      </w:rPr>
      <w:fldChar w:fldCharType="separate"/>
    </w:r>
    <w:r w:rsidR="00EF64BF">
      <w:rPr>
        <w:rStyle w:val="SayfaNumaras"/>
        <w:noProof/>
      </w:rPr>
      <w:t>5</w:t>
    </w:r>
    <w:r w:rsidR="00084117">
      <w:rPr>
        <w:rStyle w:val="SayfaNumaras"/>
      </w:rPr>
      <w:fldChar w:fldCharType="end"/>
    </w:r>
  </w:p>
  <w:p w14:paraId="481B3389" w14:textId="77777777" w:rsidR="00A97B11" w:rsidRPr="005D5058" w:rsidRDefault="00A97B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BED0" w14:textId="77777777" w:rsidR="008675DB" w:rsidRDefault="008675DB">
      <w:r>
        <w:separator/>
      </w:r>
    </w:p>
  </w:footnote>
  <w:footnote w:type="continuationSeparator" w:id="0">
    <w:p w14:paraId="3B756D9D" w14:textId="77777777" w:rsidR="008675DB" w:rsidRDefault="00867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2852" w14:textId="77777777" w:rsidR="00FB5509" w:rsidRDefault="00FB5509"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4AC4EDA"/>
    <w:multiLevelType w:val="multilevel"/>
    <w:tmpl w:val="81E493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62CA1BD4"/>
    <w:multiLevelType w:val="hybridMultilevel"/>
    <w:tmpl w:val="122201C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914897063">
    <w:abstractNumId w:val="20"/>
  </w:num>
  <w:num w:numId="2" w16cid:durableId="219174608">
    <w:abstractNumId w:val="7"/>
  </w:num>
  <w:num w:numId="3" w16cid:durableId="724598482">
    <w:abstractNumId w:val="5"/>
  </w:num>
  <w:num w:numId="4" w16cid:durableId="432632409">
    <w:abstractNumId w:val="6"/>
  </w:num>
  <w:num w:numId="5" w16cid:durableId="377894443">
    <w:abstractNumId w:val="18"/>
  </w:num>
  <w:num w:numId="6" w16cid:durableId="721028694">
    <w:abstractNumId w:val="2"/>
  </w:num>
  <w:num w:numId="7" w16cid:durableId="224537965">
    <w:abstractNumId w:val="0"/>
  </w:num>
  <w:num w:numId="8" w16cid:durableId="436489121">
    <w:abstractNumId w:val="15"/>
  </w:num>
  <w:num w:numId="9" w16cid:durableId="1901670934">
    <w:abstractNumId w:val="13"/>
  </w:num>
  <w:num w:numId="10" w16cid:durableId="177351250">
    <w:abstractNumId w:val="1"/>
  </w:num>
  <w:num w:numId="11" w16cid:durableId="1649090315">
    <w:abstractNumId w:val="4"/>
  </w:num>
  <w:num w:numId="12" w16cid:durableId="701784072">
    <w:abstractNumId w:val="22"/>
  </w:num>
  <w:num w:numId="13" w16cid:durableId="1403411741">
    <w:abstractNumId w:val="9"/>
  </w:num>
  <w:num w:numId="14" w16cid:durableId="1933276702">
    <w:abstractNumId w:val="21"/>
  </w:num>
  <w:num w:numId="15" w16cid:durableId="1545483580">
    <w:abstractNumId w:val="23"/>
  </w:num>
  <w:num w:numId="16" w16cid:durableId="760953320">
    <w:abstractNumId w:val="12"/>
  </w:num>
  <w:num w:numId="17" w16cid:durableId="545026973">
    <w:abstractNumId w:val="11"/>
  </w:num>
  <w:num w:numId="18" w16cid:durableId="314183489">
    <w:abstractNumId w:val="8"/>
  </w:num>
  <w:num w:numId="19" w16cid:durableId="958413936">
    <w:abstractNumId w:val="17"/>
  </w:num>
  <w:num w:numId="20" w16cid:durableId="1694569311">
    <w:abstractNumId w:val="14"/>
  </w:num>
  <w:num w:numId="21" w16cid:durableId="1536313050">
    <w:abstractNumId w:val="16"/>
  </w:num>
  <w:num w:numId="22" w16cid:durableId="616529774">
    <w:abstractNumId w:val="24"/>
  </w:num>
  <w:num w:numId="23" w16cid:durableId="1941643413">
    <w:abstractNumId w:val="10"/>
  </w:num>
  <w:num w:numId="24" w16cid:durableId="586964767">
    <w:abstractNumId w:val="19"/>
  </w:num>
  <w:num w:numId="25" w16cid:durableId="16873650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49"/>
    <w:rsid w:val="000058DB"/>
    <w:rsid w:val="00006930"/>
    <w:rsid w:val="00006B29"/>
    <w:rsid w:val="000128D7"/>
    <w:rsid w:val="0002121E"/>
    <w:rsid w:val="00035819"/>
    <w:rsid w:val="0004038A"/>
    <w:rsid w:val="000416BC"/>
    <w:rsid w:val="00041A30"/>
    <w:rsid w:val="00070400"/>
    <w:rsid w:val="000707FA"/>
    <w:rsid w:val="00074463"/>
    <w:rsid w:val="000804CF"/>
    <w:rsid w:val="00080A84"/>
    <w:rsid w:val="00084117"/>
    <w:rsid w:val="00093118"/>
    <w:rsid w:val="000B122B"/>
    <w:rsid w:val="000C4B7C"/>
    <w:rsid w:val="000D2267"/>
    <w:rsid w:val="000D3B71"/>
    <w:rsid w:val="000D6922"/>
    <w:rsid w:val="000F4FED"/>
    <w:rsid w:val="001002AD"/>
    <w:rsid w:val="00102BAC"/>
    <w:rsid w:val="00103600"/>
    <w:rsid w:val="00103BC5"/>
    <w:rsid w:val="00106563"/>
    <w:rsid w:val="00107179"/>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30E6"/>
    <w:rsid w:val="001560BF"/>
    <w:rsid w:val="001561C5"/>
    <w:rsid w:val="001628CF"/>
    <w:rsid w:val="00170A96"/>
    <w:rsid w:val="0017262F"/>
    <w:rsid w:val="001915BC"/>
    <w:rsid w:val="00193348"/>
    <w:rsid w:val="0019404A"/>
    <w:rsid w:val="001A4C00"/>
    <w:rsid w:val="001B2340"/>
    <w:rsid w:val="001B5450"/>
    <w:rsid w:val="001D0268"/>
    <w:rsid w:val="001D1566"/>
    <w:rsid w:val="001D4528"/>
    <w:rsid w:val="001E46A9"/>
    <w:rsid w:val="001E6563"/>
    <w:rsid w:val="001F280F"/>
    <w:rsid w:val="001F4C78"/>
    <w:rsid w:val="00201FBB"/>
    <w:rsid w:val="00203F2D"/>
    <w:rsid w:val="0020500C"/>
    <w:rsid w:val="0020505A"/>
    <w:rsid w:val="00206C80"/>
    <w:rsid w:val="00213414"/>
    <w:rsid w:val="002276ED"/>
    <w:rsid w:val="0023627A"/>
    <w:rsid w:val="00237F70"/>
    <w:rsid w:val="0024731D"/>
    <w:rsid w:val="00252B47"/>
    <w:rsid w:val="00254EBD"/>
    <w:rsid w:val="0026574D"/>
    <w:rsid w:val="00276864"/>
    <w:rsid w:val="002833B6"/>
    <w:rsid w:val="002877A1"/>
    <w:rsid w:val="00292164"/>
    <w:rsid w:val="00292EC0"/>
    <w:rsid w:val="002936E1"/>
    <w:rsid w:val="002A3079"/>
    <w:rsid w:val="002A6657"/>
    <w:rsid w:val="002A79A6"/>
    <w:rsid w:val="002B7E33"/>
    <w:rsid w:val="002E0C22"/>
    <w:rsid w:val="002F010A"/>
    <w:rsid w:val="002F52FF"/>
    <w:rsid w:val="002F5497"/>
    <w:rsid w:val="00302E14"/>
    <w:rsid w:val="0030496A"/>
    <w:rsid w:val="00305364"/>
    <w:rsid w:val="0031364C"/>
    <w:rsid w:val="003157F7"/>
    <w:rsid w:val="00320216"/>
    <w:rsid w:val="003211B8"/>
    <w:rsid w:val="0033070D"/>
    <w:rsid w:val="0033088E"/>
    <w:rsid w:val="00332B1B"/>
    <w:rsid w:val="003443FE"/>
    <w:rsid w:val="003500C6"/>
    <w:rsid w:val="0035319E"/>
    <w:rsid w:val="00360164"/>
    <w:rsid w:val="00362EE6"/>
    <w:rsid w:val="0036544A"/>
    <w:rsid w:val="003662B4"/>
    <w:rsid w:val="003864C9"/>
    <w:rsid w:val="0039032A"/>
    <w:rsid w:val="00397735"/>
    <w:rsid w:val="003A1087"/>
    <w:rsid w:val="003A576C"/>
    <w:rsid w:val="003B126D"/>
    <w:rsid w:val="003B3D59"/>
    <w:rsid w:val="003C0993"/>
    <w:rsid w:val="003C2F56"/>
    <w:rsid w:val="003C590B"/>
    <w:rsid w:val="003C63FC"/>
    <w:rsid w:val="003D0C6B"/>
    <w:rsid w:val="003D410B"/>
    <w:rsid w:val="003E38DE"/>
    <w:rsid w:val="003F119A"/>
    <w:rsid w:val="00401BD1"/>
    <w:rsid w:val="00405BB4"/>
    <w:rsid w:val="004127C8"/>
    <w:rsid w:val="00417968"/>
    <w:rsid w:val="00425138"/>
    <w:rsid w:val="00425150"/>
    <w:rsid w:val="00434323"/>
    <w:rsid w:val="004355F7"/>
    <w:rsid w:val="0043748D"/>
    <w:rsid w:val="00440B4D"/>
    <w:rsid w:val="00443AB5"/>
    <w:rsid w:val="00443DCB"/>
    <w:rsid w:val="00444766"/>
    <w:rsid w:val="00446C2F"/>
    <w:rsid w:val="004505CB"/>
    <w:rsid w:val="00450B29"/>
    <w:rsid w:val="00462A65"/>
    <w:rsid w:val="0046392F"/>
    <w:rsid w:val="00464338"/>
    <w:rsid w:val="0047477B"/>
    <w:rsid w:val="004801D7"/>
    <w:rsid w:val="00480A83"/>
    <w:rsid w:val="00480DB2"/>
    <w:rsid w:val="0048309A"/>
    <w:rsid w:val="00487F14"/>
    <w:rsid w:val="00491DE4"/>
    <w:rsid w:val="004A0BAA"/>
    <w:rsid w:val="004A36F0"/>
    <w:rsid w:val="004A5265"/>
    <w:rsid w:val="004B5AC9"/>
    <w:rsid w:val="004B73B3"/>
    <w:rsid w:val="004F694C"/>
    <w:rsid w:val="005073DF"/>
    <w:rsid w:val="00515DAC"/>
    <w:rsid w:val="00530337"/>
    <w:rsid w:val="00536141"/>
    <w:rsid w:val="00536DB8"/>
    <w:rsid w:val="00537759"/>
    <w:rsid w:val="00541214"/>
    <w:rsid w:val="00566AFF"/>
    <w:rsid w:val="005711A4"/>
    <w:rsid w:val="00586776"/>
    <w:rsid w:val="00590F99"/>
    <w:rsid w:val="005918D0"/>
    <w:rsid w:val="005A13BB"/>
    <w:rsid w:val="005B1530"/>
    <w:rsid w:val="005B15F8"/>
    <w:rsid w:val="005B38C6"/>
    <w:rsid w:val="005B6CD8"/>
    <w:rsid w:val="005B7DE7"/>
    <w:rsid w:val="005C19B4"/>
    <w:rsid w:val="005C2845"/>
    <w:rsid w:val="005D004B"/>
    <w:rsid w:val="005D32B5"/>
    <w:rsid w:val="005D5058"/>
    <w:rsid w:val="005E2CC9"/>
    <w:rsid w:val="005F3E80"/>
    <w:rsid w:val="005F54D3"/>
    <w:rsid w:val="005F5660"/>
    <w:rsid w:val="00613C73"/>
    <w:rsid w:val="00617F08"/>
    <w:rsid w:val="00622D62"/>
    <w:rsid w:val="00630495"/>
    <w:rsid w:val="00635F7B"/>
    <w:rsid w:val="0064038E"/>
    <w:rsid w:val="00645632"/>
    <w:rsid w:val="00651E6F"/>
    <w:rsid w:val="00652FF9"/>
    <w:rsid w:val="00671D1E"/>
    <w:rsid w:val="006724A8"/>
    <w:rsid w:val="0067255E"/>
    <w:rsid w:val="00677FB1"/>
    <w:rsid w:val="006877AC"/>
    <w:rsid w:val="00695170"/>
    <w:rsid w:val="006965D5"/>
    <w:rsid w:val="006976AA"/>
    <w:rsid w:val="006A527B"/>
    <w:rsid w:val="006B6918"/>
    <w:rsid w:val="006C5AC9"/>
    <w:rsid w:val="006D630C"/>
    <w:rsid w:val="006D6F64"/>
    <w:rsid w:val="006E2724"/>
    <w:rsid w:val="006E34D0"/>
    <w:rsid w:val="006E7B17"/>
    <w:rsid w:val="006F3660"/>
    <w:rsid w:val="007031AC"/>
    <w:rsid w:val="0071170F"/>
    <w:rsid w:val="00717553"/>
    <w:rsid w:val="0072016B"/>
    <w:rsid w:val="00725ED0"/>
    <w:rsid w:val="007271FC"/>
    <w:rsid w:val="00732790"/>
    <w:rsid w:val="00734493"/>
    <w:rsid w:val="007574C0"/>
    <w:rsid w:val="00767969"/>
    <w:rsid w:val="0077184E"/>
    <w:rsid w:val="00782D86"/>
    <w:rsid w:val="00793051"/>
    <w:rsid w:val="007A0265"/>
    <w:rsid w:val="007A3255"/>
    <w:rsid w:val="007B09C5"/>
    <w:rsid w:val="007B23E5"/>
    <w:rsid w:val="007B585E"/>
    <w:rsid w:val="007B79F2"/>
    <w:rsid w:val="007E4544"/>
    <w:rsid w:val="007E650C"/>
    <w:rsid w:val="00801643"/>
    <w:rsid w:val="00807848"/>
    <w:rsid w:val="00807CCD"/>
    <w:rsid w:val="00813E92"/>
    <w:rsid w:val="00815ED8"/>
    <w:rsid w:val="00816DCD"/>
    <w:rsid w:val="00826365"/>
    <w:rsid w:val="008304B5"/>
    <w:rsid w:val="0083120B"/>
    <w:rsid w:val="0083278A"/>
    <w:rsid w:val="00834F32"/>
    <w:rsid w:val="008644C5"/>
    <w:rsid w:val="008675DB"/>
    <w:rsid w:val="00870B03"/>
    <w:rsid w:val="00873CB5"/>
    <w:rsid w:val="008766E8"/>
    <w:rsid w:val="008823D4"/>
    <w:rsid w:val="00885C7A"/>
    <w:rsid w:val="008877DB"/>
    <w:rsid w:val="00893697"/>
    <w:rsid w:val="00897FF9"/>
    <w:rsid w:val="008A45F7"/>
    <w:rsid w:val="008A651D"/>
    <w:rsid w:val="008B5F25"/>
    <w:rsid w:val="008B67BF"/>
    <w:rsid w:val="008B6E92"/>
    <w:rsid w:val="008B7D7B"/>
    <w:rsid w:val="008C40CF"/>
    <w:rsid w:val="008D7218"/>
    <w:rsid w:val="008D7643"/>
    <w:rsid w:val="008E030E"/>
    <w:rsid w:val="008E3D16"/>
    <w:rsid w:val="008F3A54"/>
    <w:rsid w:val="0090011D"/>
    <w:rsid w:val="00904B5E"/>
    <w:rsid w:val="00920B9D"/>
    <w:rsid w:val="00922FA7"/>
    <w:rsid w:val="00923B21"/>
    <w:rsid w:val="0092694B"/>
    <w:rsid w:val="00927F09"/>
    <w:rsid w:val="00937CA4"/>
    <w:rsid w:val="00946105"/>
    <w:rsid w:val="009610F2"/>
    <w:rsid w:val="00961EA9"/>
    <w:rsid w:val="00963F4D"/>
    <w:rsid w:val="0096481E"/>
    <w:rsid w:val="00973743"/>
    <w:rsid w:val="00973F4F"/>
    <w:rsid w:val="00984070"/>
    <w:rsid w:val="0098749D"/>
    <w:rsid w:val="00990102"/>
    <w:rsid w:val="009926FA"/>
    <w:rsid w:val="00994F4B"/>
    <w:rsid w:val="009B3BC2"/>
    <w:rsid w:val="009D55DA"/>
    <w:rsid w:val="009D6600"/>
    <w:rsid w:val="009E2A2C"/>
    <w:rsid w:val="009E5578"/>
    <w:rsid w:val="009E5C90"/>
    <w:rsid w:val="009F5A63"/>
    <w:rsid w:val="009F6607"/>
    <w:rsid w:val="00A06BD4"/>
    <w:rsid w:val="00A2087C"/>
    <w:rsid w:val="00A33D56"/>
    <w:rsid w:val="00A37219"/>
    <w:rsid w:val="00A51CDA"/>
    <w:rsid w:val="00A52582"/>
    <w:rsid w:val="00A600D5"/>
    <w:rsid w:val="00A66F27"/>
    <w:rsid w:val="00A812B3"/>
    <w:rsid w:val="00A81B55"/>
    <w:rsid w:val="00A838C4"/>
    <w:rsid w:val="00A9066F"/>
    <w:rsid w:val="00A91BF3"/>
    <w:rsid w:val="00A93AE6"/>
    <w:rsid w:val="00A9481D"/>
    <w:rsid w:val="00A97B11"/>
    <w:rsid w:val="00AA274B"/>
    <w:rsid w:val="00AA29A8"/>
    <w:rsid w:val="00AA313B"/>
    <w:rsid w:val="00AA62E0"/>
    <w:rsid w:val="00AB1E8C"/>
    <w:rsid w:val="00AB6732"/>
    <w:rsid w:val="00AC454B"/>
    <w:rsid w:val="00AC4F23"/>
    <w:rsid w:val="00AC5CC3"/>
    <w:rsid w:val="00AE1CCF"/>
    <w:rsid w:val="00AE4DE2"/>
    <w:rsid w:val="00AF1CC7"/>
    <w:rsid w:val="00B02FF6"/>
    <w:rsid w:val="00B1688B"/>
    <w:rsid w:val="00B17078"/>
    <w:rsid w:val="00B223CC"/>
    <w:rsid w:val="00B3013E"/>
    <w:rsid w:val="00B3052B"/>
    <w:rsid w:val="00B42AFB"/>
    <w:rsid w:val="00B43FB8"/>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0ADF"/>
    <w:rsid w:val="00BC5C0C"/>
    <w:rsid w:val="00BD63C0"/>
    <w:rsid w:val="00BF042E"/>
    <w:rsid w:val="00BF1720"/>
    <w:rsid w:val="00BF2F09"/>
    <w:rsid w:val="00BF461A"/>
    <w:rsid w:val="00C0220C"/>
    <w:rsid w:val="00C13FDA"/>
    <w:rsid w:val="00C21E36"/>
    <w:rsid w:val="00C2674E"/>
    <w:rsid w:val="00C56C8C"/>
    <w:rsid w:val="00C6032C"/>
    <w:rsid w:val="00C61823"/>
    <w:rsid w:val="00C645B8"/>
    <w:rsid w:val="00C85BAF"/>
    <w:rsid w:val="00C90346"/>
    <w:rsid w:val="00C93F2B"/>
    <w:rsid w:val="00CA0CDF"/>
    <w:rsid w:val="00CA7AB7"/>
    <w:rsid w:val="00CB0B35"/>
    <w:rsid w:val="00CB513E"/>
    <w:rsid w:val="00CC09AC"/>
    <w:rsid w:val="00CC1AD8"/>
    <w:rsid w:val="00CC5F4E"/>
    <w:rsid w:val="00CC73A1"/>
    <w:rsid w:val="00CE0EF8"/>
    <w:rsid w:val="00CF0EF5"/>
    <w:rsid w:val="00CF1361"/>
    <w:rsid w:val="00CF594B"/>
    <w:rsid w:val="00CF679A"/>
    <w:rsid w:val="00CF79F6"/>
    <w:rsid w:val="00CF7C52"/>
    <w:rsid w:val="00CF7E47"/>
    <w:rsid w:val="00D0634B"/>
    <w:rsid w:val="00D2300F"/>
    <w:rsid w:val="00D31790"/>
    <w:rsid w:val="00D31C67"/>
    <w:rsid w:val="00D3628E"/>
    <w:rsid w:val="00D37B52"/>
    <w:rsid w:val="00D44672"/>
    <w:rsid w:val="00D50156"/>
    <w:rsid w:val="00D55549"/>
    <w:rsid w:val="00D63601"/>
    <w:rsid w:val="00D71E83"/>
    <w:rsid w:val="00D741C4"/>
    <w:rsid w:val="00D82061"/>
    <w:rsid w:val="00D83607"/>
    <w:rsid w:val="00D878D5"/>
    <w:rsid w:val="00D91582"/>
    <w:rsid w:val="00D932BB"/>
    <w:rsid w:val="00DA0D48"/>
    <w:rsid w:val="00DA590C"/>
    <w:rsid w:val="00DB5DD0"/>
    <w:rsid w:val="00DB7464"/>
    <w:rsid w:val="00DC45E3"/>
    <w:rsid w:val="00DD3DFA"/>
    <w:rsid w:val="00DE06B6"/>
    <w:rsid w:val="00DE3F93"/>
    <w:rsid w:val="00DF1292"/>
    <w:rsid w:val="00DF1E2B"/>
    <w:rsid w:val="00DF67C8"/>
    <w:rsid w:val="00E01BB5"/>
    <w:rsid w:val="00E17C84"/>
    <w:rsid w:val="00E23C81"/>
    <w:rsid w:val="00E2492E"/>
    <w:rsid w:val="00E24F29"/>
    <w:rsid w:val="00E2510C"/>
    <w:rsid w:val="00E33B63"/>
    <w:rsid w:val="00E357E2"/>
    <w:rsid w:val="00E377FB"/>
    <w:rsid w:val="00E43A58"/>
    <w:rsid w:val="00E50901"/>
    <w:rsid w:val="00E56C6A"/>
    <w:rsid w:val="00E67C61"/>
    <w:rsid w:val="00E704DB"/>
    <w:rsid w:val="00E70594"/>
    <w:rsid w:val="00E85A4B"/>
    <w:rsid w:val="00E94D7E"/>
    <w:rsid w:val="00E96348"/>
    <w:rsid w:val="00EA1B04"/>
    <w:rsid w:val="00EA4370"/>
    <w:rsid w:val="00EB048B"/>
    <w:rsid w:val="00EB7E77"/>
    <w:rsid w:val="00EC555E"/>
    <w:rsid w:val="00EC777C"/>
    <w:rsid w:val="00ED2E6B"/>
    <w:rsid w:val="00EE543D"/>
    <w:rsid w:val="00EF53B0"/>
    <w:rsid w:val="00EF64BF"/>
    <w:rsid w:val="00F01CED"/>
    <w:rsid w:val="00F026B8"/>
    <w:rsid w:val="00F1679E"/>
    <w:rsid w:val="00F26CDA"/>
    <w:rsid w:val="00F26F9D"/>
    <w:rsid w:val="00F34A6F"/>
    <w:rsid w:val="00F352AF"/>
    <w:rsid w:val="00F42555"/>
    <w:rsid w:val="00F50FCA"/>
    <w:rsid w:val="00F5336B"/>
    <w:rsid w:val="00F534AC"/>
    <w:rsid w:val="00F625B0"/>
    <w:rsid w:val="00F7089A"/>
    <w:rsid w:val="00F71F33"/>
    <w:rsid w:val="00F823AF"/>
    <w:rsid w:val="00F862FC"/>
    <w:rsid w:val="00F943E0"/>
    <w:rsid w:val="00F945AF"/>
    <w:rsid w:val="00FA0A2D"/>
    <w:rsid w:val="00FA3760"/>
    <w:rsid w:val="00FA672E"/>
    <w:rsid w:val="00FB5509"/>
    <w:rsid w:val="00FB6AE6"/>
    <w:rsid w:val="00FC31D5"/>
    <w:rsid w:val="00FC6BED"/>
    <w:rsid w:val="00FC6E70"/>
    <w:rsid w:val="00FD3BE7"/>
    <w:rsid w:val="00FD3EA9"/>
    <w:rsid w:val="00FD65CA"/>
    <w:rsid w:val="00FE5C30"/>
    <w:rsid w:val="00FF3C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B9775"/>
  <w15:docId w15:val="{E72D6BBD-13EB-4A18-A7E9-E99B4AB4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rPr>
  </w:style>
  <w:style w:type="paragraph" w:styleId="Balk1">
    <w:name w:val="heading 1"/>
    <w:basedOn w:val="Normal"/>
    <w:next w:val="Normal"/>
    <w:link w:val="Balk1Char"/>
    <w:uiPriority w:val="99"/>
    <w:qFormat/>
    <w:rsid w:val="00276864"/>
    <w:pPr>
      <w:keepNext/>
      <w:outlineLvl w:val="0"/>
    </w:pPr>
    <w:rPr>
      <w:sz w:val="32"/>
      <w:szCs w:val="32"/>
    </w:rPr>
  </w:style>
  <w:style w:type="paragraph" w:styleId="Balk2">
    <w:name w:val="heading 2"/>
    <w:basedOn w:val="Normal"/>
    <w:next w:val="Normal"/>
    <w:link w:val="Balk2Char"/>
    <w:uiPriority w:val="9"/>
    <w:unhideWhenUsed/>
    <w:qFormat/>
    <w:locked/>
    <w:rsid w:val="0064038E"/>
    <w:pPr>
      <w:keepNext/>
      <w:spacing w:before="240" w:after="60"/>
      <w:outlineLvl w:val="1"/>
    </w:pPr>
    <w:rPr>
      <w:rFonts w:ascii="Cambria" w:hAnsi="Cambria" w:cs="Times New Roman"/>
      <w:b/>
      <w:bCs/>
      <w:i/>
      <w:iCs/>
      <w:sz w:val="28"/>
      <w:szCs w:val="28"/>
    </w:rPr>
  </w:style>
  <w:style w:type="paragraph" w:styleId="Balk3">
    <w:name w:val="heading 3"/>
    <w:basedOn w:val="Normal"/>
    <w:next w:val="Normal"/>
    <w:link w:val="Balk3Char"/>
    <w:uiPriority w:val="9"/>
    <w:unhideWhenUsed/>
    <w:qFormat/>
    <w:locked/>
    <w:rsid w:val="0064038E"/>
    <w:pPr>
      <w:keepNext/>
      <w:spacing w:before="240" w:after="60"/>
      <w:outlineLvl w:val="2"/>
    </w:pPr>
    <w:rPr>
      <w:rFonts w:ascii="Cambria"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Balk2Char">
    <w:name w:val="Başlık 2 Char"/>
    <w:basedOn w:val="VarsaylanParagrafYazTipi"/>
    <w:link w:val="Balk2"/>
    <w:uiPriority w:val="9"/>
    <w:rsid w:val="0064038E"/>
    <w:rPr>
      <w:rFonts w:ascii="Cambria" w:hAnsi="Cambria"/>
      <w:b/>
      <w:bCs/>
      <w:i/>
      <w:iCs/>
      <w:sz w:val="28"/>
      <w:szCs w:val="28"/>
    </w:rPr>
  </w:style>
  <w:style w:type="character" w:customStyle="1" w:styleId="Balk3Char">
    <w:name w:val="Başlık 3 Char"/>
    <w:basedOn w:val="VarsaylanParagrafYazTipi"/>
    <w:link w:val="Balk3"/>
    <w:uiPriority w:val="9"/>
    <w:rsid w:val="0064038E"/>
    <w:rPr>
      <w:rFonts w:ascii="Cambria" w:hAnsi="Cambria"/>
      <w:b/>
      <w:bCs/>
      <w:sz w:val="26"/>
      <w:szCs w:val="26"/>
    </w:rPr>
  </w:style>
  <w:style w:type="character" w:styleId="zmlenmeyenBahsetme">
    <w:name w:val="Unresolved Mention"/>
    <w:basedOn w:val="VarsaylanParagrafYazTipi"/>
    <w:uiPriority w:val="99"/>
    <w:semiHidden/>
    <w:unhideWhenUsed/>
    <w:rsid w:val="00D6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5</Pages>
  <Words>1654</Words>
  <Characters>9432</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11064</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14</cp:revision>
  <cp:lastPrinted>2014-06-02T12:13:00Z</cp:lastPrinted>
  <dcterms:created xsi:type="dcterms:W3CDTF">2017-03-03T09:29:00Z</dcterms:created>
  <dcterms:modified xsi:type="dcterms:W3CDTF">2022-08-19T08:38:00Z</dcterms:modified>
</cp:coreProperties>
</file>